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AFU Referat 06.06.2017 (ACTUALLY EXACTLY ON TIME, OMG)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Leder: Magnus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Nestleder: Øyvind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Sekretær: Sara</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Økonomiansvarlig: Andri</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Nettredaktør: Maria</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Lesesalansvarlig: Andreas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Medlemmer: Simen (økonomivara), Simon, Helene, Pål (vara-øyvind)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Summary of the year: </w:t>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GR: Torstein is good at what he does, has gotten a lot better at teaching. Sometimes neglects to include the physical interpretation, and skips a couple of steps that would be good to include in calculations. A subject that is on a much higher level than astrophysics students are used, we would really like an introduction to this way of working. Group sessions: Suffers from having to cater to both astrophysics (a bit more practical) and theoretical physicists (almost purely theoretical). ALL IN ALL A POSITIVE IMPRESSION</w:t>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Stellar atmospheres: Term projects are created for each students, aimed to be a part of the masters. More guidance on the projects, a bit more thorough introduction to writing articles. Matt should be here more often. Too much all round, with term project and oral exam, should have or the other maybe? </w:t>
      </w:r>
      <w:r w:rsidDel="00000000" w:rsidR="00000000" w:rsidRPr="00000000">
        <w:rPr>
          <w:sz w:val="24"/>
          <w:szCs w:val="24"/>
          <w:u w:val="single"/>
          <w:rtl w:val="0"/>
        </w:rPr>
        <w:t xml:space="preserve">Maybe hire a teaching assistant that has experience with the IDL script the students use in the term projects</w:t>
      </w:r>
      <w:r w:rsidDel="00000000" w:rsidR="00000000" w:rsidRPr="00000000">
        <w:rPr>
          <w:sz w:val="24"/>
          <w:szCs w:val="24"/>
          <w:rtl w:val="0"/>
        </w:rPr>
        <w:t xml:space="preserve">. Half the lectures were talking about the software, need more lectures on theory.</w:t>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Cosmology 2: They were supposed to have done milestone 4 before the exam, the deadline was after and most people did not have time to finish. Had not gone through the results before the final exam. When they finished the milestone they understood the theory, </w:t>
      </w:r>
      <w:r w:rsidDel="00000000" w:rsidR="00000000" w:rsidRPr="00000000">
        <w:rPr>
          <w:sz w:val="24"/>
          <w:szCs w:val="24"/>
          <w:u w:val="single"/>
          <w:rtl w:val="0"/>
        </w:rPr>
        <w:t xml:space="preserve">but that was after the final exam</w:t>
      </w:r>
      <w:r w:rsidDel="00000000" w:rsidR="00000000" w:rsidRPr="00000000">
        <w:rPr>
          <w:sz w:val="24"/>
          <w:szCs w:val="24"/>
          <w:rtl w:val="0"/>
        </w:rPr>
        <w:t xml:space="preserve">. </w:t>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Plastro: Last project was a bit big. Did not get enough help on the project, and changed the project while they were working on it. Lecturer had not done the first part of the project they had one week on and the TA does not do any programming. There were nowhere near enough help on the last week. TA leaves the group sessions one hour early consistently every time there was a solar lunch. Should have introduced Lars and Alex to the class so that the students know who they are asking for help. Two first projects were good, third was awefull (Hell is more accurate). </w:t>
      </w:r>
      <w:r w:rsidDel="00000000" w:rsidR="00000000" w:rsidRPr="00000000">
        <w:rPr>
          <w:sz w:val="24"/>
          <w:szCs w:val="24"/>
          <w:u w:val="single"/>
          <w:rtl w:val="0"/>
        </w:rPr>
        <w:t xml:space="preserve">Still better to fix the subject than reintroduce a final exam</w:t>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Cosmology 1: The students love the course and the lecturer. Kinda odd solution for the final exam, but the students are not complaining.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AFU summary of the year: </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Have had regular meetings, in the fall semester, then statistics came along and we did not have that many meetings.  But we’re back!</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AFU is the voice of the students. The meetings are supposed to be a forum, and are used to find ways to improve the students situation. Be it through sosial events for fun or to improve the subjects continuiously. </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Optimally more meetings. Get better at basement coffee. More gamenights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WE HAVE BEEN LAZY GAMENIGHTS! WE NEED TO ACTUALLY SHOW UP IF WE WANT GAMENIGHTS!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Helle: </w:t>
      </w:r>
    </w:p>
    <w:p w:rsidR="00000000" w:rsidDel="00000000" w:rsidP="00000000" w:rsidRDefault="00000000" w:rsidRPr="00000000">
      <w:pPr>
        <w:numPr>
          <w:ilvl w:val="0"/>
          <w:numId w:val="7"/>
        </w:numPr>
        <w:pBdr/>
        <w:ind w:left="720" w:hanging="360"/>
        <w:contextualSpacing w:val="1"/>
        <w:rPr>
          <w:sz w:val="24"/>
          <w:szCs w:val="24"/>
        </w:rPr>
      </w:pPr>
      <w:r w:rsidDel="00000000" w:rsidR="00000000" w:rsidRPr="00000000">
        <w:rPr>
          <w:sz w:val="24"/>
          <w:szCs w:val="24"/>
          <w:u w:val="single"/>
          <w:rtl w:val="0"/>
        </w:rPr>
        <w:t xml:space="preserve">Added the astronomy master students to the physics buddy week! </w:t>
      </w:r>
      <w:r w:rsidDel="00000000" w:rsidR="00000000" w:rsidRPr="00000000">
        <w:rPr>
          <w:sz w:val="24"/>
          <w:szCs w:val="24"/>
          <w:rtl w:val="0"/>
        </w:rPr>
        <w:t xml:space="preserve">We’ve been added to all their happenings in the week before semester start (Will get more info), a lecture on referring articles in scientific paper, among other things. Are also going do things internally in astrophysics to make sure that all the astrophysics know each other.</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Volunteers: Andri, Øyvind, Helle, </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We need to get some money to pay for our students’ participating, food, buddies. </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More details to come, need to talk to the administration. </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Should do a tour of the place to introduce students to ALL employees, so that the students can see their offices and hear what they do. Have two or three smaller buddy groups touring the institute, hearing maybe a couple of sentences about what the supervisors. </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Helle organizes. Talk to her.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Sara:</w:t>
      </w:r>
    </w:p>
    <w:p w:rsidR="00000000" w:rsidDel="00000000" w:rsidP="00000000" w:rsidRDefault="00000000" w:rsidRPr="00000000">
      <w:pPr>
        <w:numPr>
          <w:ilvl w:val="0"/>
          <w:numId w:val="4"/>
        </w:numPr>
        <w:pBdr/>
        <w:ind w:left="720" w:hanging="360"/>
        <w:contextualSpacing w:val="1"/>
        <w:rPr>
          <w:sz w:val="24"/>
          <w:szCs w:val="24"/>
          <w:u w:val="none"/>
        </w:rPr>
      </w:pPr>
      <w:r w:rsidDel="00000000" w:rsidR="00000000" w:rsidRPr="00000000">
        <w:rPr>
          <w:sz w:val="24"/>
          <w:szCs w:val="24"/>
          <w:rtl w:val="0"/>
        </w:rPr>
        <w:t xml:space="preserve">Introductory Lecture - What do the new students need to know?</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Turn back now! (maybe not)</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Find an advisor early</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Big step up (maybe in a different setting)</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Introduce key people at institute - Lill, Kristin, Frode, Per, Susintran/Torben</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How to talk to professors</w:t>
      </w:r>
    </w:p>
    <w:p w:rsidR="00000000" w:rsidDel="00000000" w:rsidP="00000000" w:rsidRDefault="00000000" w:rsidRPr="00000000">
      <w:pPr>
        <w:numPr>
          <w:ilvl w:val="2"/>
          <w:numId w:val="4"/>
        </w:numPr>
        <w:pBdr/>
        <w:ind w:left="2160" w:hanging="360"/>
        <w:contextualSpacing w:val="1"/>
        <w:rPr>
          <w:sz w:val="24"/>
          <w:szCs w:val="24"/>
          <w:u w:val="none"/>
        </w:rPr>
      </w:pPr>
      <w:r w:rsidDel="00000000" w:rsidR="00000000" w:rsidRPr="00000000">
        <w:rPr>
          <w:sz w:val="24"/>
          <w:szCs w:val="24"/>
          <w:rtl w:val="0"/>
        </w:rPr>
        <w:t xml:space="preserve">Examples</w:t>
      </w:r>
    </w:p>
    <w:p w:rsidR="00000000" w:rsidDel="00000000" w:rsidP="00000000" w:rsidRDefault="00000000" w:rsidRPr="00000000">
      <w:pPr>
        <w:numPr>
          <w:ilvl w:val="2"/>
          <w:numId w:val="4"/>
        </w:numPr>
        <w:pBdr/>
        <w:ind w:left="2160" w:hanging="360"/>
        <w:contextualSpacing w:val="1"/>
        <w:rPr>
          <w:sz w:val="24"/>
          <w:szCs w:val="24"/>
          <w:u w:val="none"/>
        </w:rPr>
      </w:pPr>
      <w:r w:rsidDel="00000000" w:rsidR="00000000" w:rsidRPr="00000000">
        <w:rPr>
          <w:sz w:val="24"/>
          <w:szCs w:val="24"/>
          <w:rtl w:val="0"/>
        </w:rPr>
        <w:t xml:space="preserve">How to break ice</w:t>
      </w:r>
    </w:p>
    <w:p w:rsidR="00000000" w:rsidDel="00000000" w:rsidP="00000000" w:rsidRDefault="00000000" w:rsidRPr="00000000">
      <w:pPr>
        <w:numPr>
          <w:ilvl w:val="2"/>
          <w:numId w:val="4"/>
        </w:numPr>
        <w:pBdr/>
        <w:ind w:left="2160" w:hanging="360"/>
        <w:contextualSpacing w:val="1"/>
        <w:rPr>
          <w:sz w:val="24"/>
          <w:szCs w:val="24"/>
          <w:u w:val="none"/>
        </w:rPr>
      </w:pPr>
      <w:r w:rsidDel="00000000" w:rsidR="00000000" w:rsidRPr="00000000">
        <w:rPr>
          <w:sz w:val="24"/>
          <w:szCs w:val="24"/>
          <w:rtl w:val="0"/>
        </w:rPr>
        <w:t xml:space="preserve">How to send an email</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Campus tour</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All first year masterstudents are encouraged to give feedback to Sara about the Introductory Lecture</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Ask what the new students expect</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The new students do not need to follow the scheduled courses</w:t>
      </w:r>
    </w:p>
    <w:p w:rsidR="00000000" w:rsidDel="00000000" w:rsidP="00000000" w:rsidRDefault="00000000" w:rsidRPr="00000000">
      <w:pPr>
        <w:numPr>
          <w:ilvl w:val="1"/>
          <w:numId w:val="4"/>
        </w:numPr>
        <w:pBdr/>
        <w:ind w:left="1440" w:hanging="360"/>
        <w:contextualSpacing w:val="1"/>
        <w:rPr>
          <w:sz w:val="24"/>
          <w:szCs w:val="24"/>
          <w:u w:val="none"/>
        </w:rPr>
      </w:pPr>
      <w:r w:rsidDel="00000000" w:rsidR="00000000" w:rsidRPr="00000000">
        <w:rPr>
          <w:sz w:val="24"/>
          <w:szCs w:val="24"/>
          <w:rtl w:val="0"/>
        </w:rPr>
        <w:t xml:space="preserve">Sara will plan and fix, but cannot present.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OT: </w:t>
      </w:r>
    </w:p>
    <w:p w:rsidR="00000000" w:rsidDel="00000000" w:rsidP="00000000" w:rsidRDefault="00000000" w:rsidRPr="00000000">
      <w:pPr>
        <w:numPr>
          <w:ilvl w:val="0"/>
          <w:numId w:val="5"/>
        </w:numPr>
        <w:pBdr/>
        <w:ind w:left="720" w:hanging="360"/>
        <w:contextualSpacing w:val="1"/>
        <w:rPr>
          <w:sz w:val="24"/>
          <w:szCs w:val="24"/>
          <w:u w:val="none"/>
        </w:rPr>
      </w:pPr>
      <w:r w:rsidDel="00000000" w:rsidR="00000000" w:rsidRPr="00000000">
        <w:rPr>
          <w:sz w:val="24"/>
          <w:szCs w:val="24"/>
          <w:rtl w:val="0"/>
        </w:rPr>
        <w:t xml:space="preserve">Stack exchange for astro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Next semester:</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We are definately overbooked, we do not have enough seats. </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Øyvind writes up some rules on seating and stuff over the summer, need a new meeting before the new semester. </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Sara and Øyvind writes up a evaluation guide for AFU so that the responsibility is all AFU. </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First meeting: Seating arrangements. Buddy week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