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6AF" w14:textId="55BB889F" w:rsidR="281CF683" w:rsidRDefault="281CF683" w:rsidP="281CF6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</w:p>
    <w:p w14:paraId="167517ED" w14:textId="77777777" w:rsidR="00F94645" w:rsidRDefault="00F94645" w:rsidP="281CF68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</w:p>
    <w:p w14:paraId="4115C4DC" w14:textId="099124C7" w:rsidR="00B23C58" w:rsidRDefault="00F94645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sz w:val="28"/>
          <w:szCs w:val="28"/>
          <w:lang w:eastAsia="nb-NO"/>
        </w:rPr>
        <w:t xml:space="preserve">Referat </w:t>
      </w:r>
    </w:p>
    <w:p w14:paraId="7B2DF858" w14:textId="77777777" w:rsidR="005F44F9" w:rsidRPr="00B23C58" w:rsidRDefault="005F44F9" w:rsidP="005F44F9">
      <w:pPr>
        <w:spacing w:after="0" w:line="240" w:lineRule="auto"/>
        <w:ind w:left="2836" w:firstLine="709"/>
        <w:rPr>
          <w:rFonts w:ascii="Times New Roman" w:eastAsia="Times New Roman" w:hAnsi="Times New Roman"/>
          <w:b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="00B23C58" w:rsidRPr="00B23C58" w14:paraId="116E2D13" w14:textId="77777777" w:rsidTr="281CF683">
        <w:tc>
          <w:tcPr>
            <w:tcW w:w="4928" w:type="dxa"/>
          </w:tcPr>
          <w:p w14:paraId="2D9D52AA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Møte:</w:t>
            </w:r>
          </w:p>
          <w:p w14:paraId="0778FFA1" w14:textId="7BE33D55" w:rsidR="00B23C58" w:rsidRPr="00B23C58" w:rsidRDefault="00B23C58" w:rsidP="0066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PROGRAMRÅDET</w:t>
            </w:r>
            <w:r w:rsidR="00DA2339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 xml:space="preserve"> for 1. </w:t>
            </w:r>
            <w:r w:rsidR="00662BF8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til 7. semester</w:t>
            </w:r>
          </w:p>
        </w:tc>
        <w:tc>
          <w:tcPr>
            <w:tcW w:w="1701" w:type="dxa"/>
          </w:tcPr>
          <w:p w14:paraId="24E9B06A" w14:textId="77777777" w:rsidR="00B23C58" w:rsidRDefault="007A78EB" w:rsidP="007A78E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Sted:</w:t>
            </w:r>
          </w:p>
          <w:p w14:paraId="62E84ABC" w14:textId="17A18285" w:rsidR="00B020C3" w:rsidRPr="00B23C58" w:rsidRDefault="00D76C66" w:rsidP="6E99C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Rom </w:t>
            </w:r>
            <w:r w:rsidR="4590F324"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475 i Farmasibygningen</w:t>
            </w:r>
          </w:p>
        </w:tc>
        <w:tc>
          <w:tcPr>
            <w:tcW w:w="2583" w:type="dxa"/>
          </w:tcPr>
          <w:p w14:paraId="5D346FBD" w14:textId="77777777" w:rsidR="007A78EB" w:rsidRDefault="00B23C58" w:rsidP="0055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Tid:</w:t>
            </w:r>
          </w:p>
          <w:p w14:paraId="716D8402" w14:textId="3C5DBF8C" w:rsidR="00B020C3" w:rsidRPr="009E3B61" w:rsidRDefault="00E72DD5" w:rsidP="6AEA07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</w:pPr>
            <w:r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 xml:space="preserve">20.01.2023 kl. </w:t>
            </w:r>
            <w:r w:rsidR="128D196B" w:rsidRPr="5A4F82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b-NO"/>
              </w:rPr>
              <w:t>12.30-14.30</w:t>
            </w:r>
          </w:p>
        </w:tc>
      </w:tr>
      <w:tr w:rsidR="00B23C58" w:rsidRPr="00B23C58" w14:paraId="234745E0" w14:textId="77777777" w:rsidTr="281CF683">
        <w:tc>
          <w:tcPr>
            <w:tcW w:w="4928" w:type="dxa"/>
          </w:tcPr>
          <w:p w14:paraId="4AC3FE8E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Møteleder:</w:t>
            </w:r>
          </w:p>
          <w:p w14:paraId="5C096075" w14:textId="77777777" w:rsidR="00B23C58" w:rsidRPr="00B23C58" w:rsidRDefault="00F40E24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Trine Grønhaug Halvorsen </w:t>
            </w:r>
          </w:p>
        </w:tc>
        <w:tc>
          <w:tcPr>
            <w:tcW w:w="4284" w:type="dxa"/>
            <w:gridSpan w:val="2"/>
          </w:tcPr>
          <w:p w14:paraId="6EC63E4B" w14:textId="77777777" w:rsidR="00B23C58" w:rsidRPr="00B23C58" w:rsidRDefault="00B23C58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 w:rsidRPr="00B23C58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Referent:</w:t>
            </w:r>
          </w:p>
          <w:p w14:paraId="4650C2A0" w14:textId="77777777" w:rsidR="00B23C58" w:rsidRPr="00B23C58" w:rsidRDefault="00605837" w:rsidP="00B23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>Nina Woldene</w:t>
            </w:r>
            <w:r w:rsidR="00D118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23C58" w:rsidRPr="005909A4" w14:paraId="3B32596D" w14:textId="77777777" w:rsidTr="281CF683">
        <w:tc>
          <w:tcPr>
            <w:tcW w:w="4928" w:type="dxa"/>
          </w:tcPr>
          <w:p w14:paraId="7D7133F2" w14:textId="4B77C675" w:rsidR="109D302B" w:rsidRDefault="109D302B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Inviterte med</w:t>
            </w:r>
            <w:r w:rsidR="7DB95564"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lemmer</w:t>
            </w:r>
          </w:p>
          <w:p w14:paraId="214699E0" w14:textId="5D13A92C" w:rsidR="3FEDA959" w:rsidRDefault="2180635E" w:rsidP="720A8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81CF683">
              <w:rPr>
                <w:rFonts w:ascii="Times New Roman" w:hAnsi="Times New Roman"/>
                <w:sz w:val="20"/>
                <w:szCs w:val="20"/>
              </w:rPr>
              <w:t xml:space="preserve">Natasa </w:t>
            </w:r>
            <w:proofErr w:type="spellStart"/>
            <w:r w:rsidRPr="281CF683">
              <w:rPr>
                <w:rFonts w:ascii="Times New Roman" w:hAnsi="Times New Roman"/>
                <w:sz w:val="20"/>
                <w:szCs w:val="20"/>
              </w:rPr>
              <w:t>Nicolic</w:t>
            </w:r>
            <w:proofErr w:type="spellEnd"/>
          </w:p>
          <w:p w14:paraId="75141E40" w14:textId="609E8920" w:rsidR="00B020C3" w:rsidRDefault="00B020C3" w:rsidP="00795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Massimiliano Pio Di Cagno</w:t>
            </w:r>
          </w:p>
          <w:p w14:paraId="474BE45E" w14:textId="3D3C150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Beata Mohebi</w:t>
            </w:r>
          </w:p>
          <w:p w14:paraId="08E99F2F" w14:textId="0AEBA076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Tyra Aspenes</w:t>
            </w:r>
          </w:p>
          <w:p w14:paraId="3C0EF8F9" w14:textId="7BCC4210" w:rsidR="00C62A7B" w:rsidRPr="001C3E68" w:rsidRDefault="636518C6" w:rsidP="720A87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 w:rsidRPr="720A871A"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>Vivian Tran</w:t>
            </w:r>
          </w:p>
        </w:tc>
        <w:tc>
          <w:tcPr>
            <w:tcW w:w="4284" w:type="dxa"/>
            <w:gridSpan w:val="2"/>
          </w:tcPr>
          <w:p w14:paraId="25724B4A" w14:textId="2965F6C5" w:rsidR="00282BD3" w:rsidRDefault="00282BD3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  <w:t xml:space="preserve">Fraværende: </w:t>
            </w:r>
          </w:p>
          <w:p w14:paraId="47B8B9A9" w14:textId="77777777" w:rsidR="00D2693F" w:rsidRDefault="00D2693F" w:rsidP="00B76C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nb-NO"/>
              </w:rPr>
            </w:pPr>
          </w:p>
          <w:p w14:paraId="2CBF1FC3" w14:textId="2461E3DF" w:rsidR="00A17B4C" w:rsidRPr="00BF711D" w:rsidRDefault="00A17B4C" w:rsidP="00B76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 xml:space="preserve"> </w:t>
            </w:r>
            <w:r w:rsidR="00F94645">
              <w:rPr>
                <w:rFonts w:ascii="Times New Roman" w:eastAsia="Times New Roman" w:hAnsi="Times New Roman"/>
                <w:b/>
                <w:sz w:val="20"/>
                <w:szCs w:val="20"/>
                <w:lang w:val="nn-NO" w:eastAsia="nb-NO"/>
              </w:rPr>
              <w:t>Åsmund Kaupang</w:t>
            </w:r>
          </w:p>
        </w:tc>
      </w:tr>
    </w:tbl>
    <w:p w14:paraId="159D7F6B" w14:textId="77777777" w:rsidR="00B23C58" w:rsidRPr="00BF711D" w:rsidRDefault="00B23C58" w:rsidP="00B23C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62DF706" w14:textId="77777777" w:rsidR="00B23C58" w:rsidRDefault="00B23C58" w:rsidP="007958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nn-NO" w:eastAsia="nb-NO"/>
        </w:rPr>
      </w:pPr>
    </w:p>
    <w:p w14:paraId="5D0F5433" w14:textId="77777777" w:rsidR="00B23C58" w:rsidRPr="00884630" w:rsidRDefault="00B23C58" w:rsidP="002D2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n-NO" w:eastAsia="nb-NO"/>
        </w:rPr>
      </w:pPr>
      <w:r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Godkjen</w:t>
      </w:r>
      <w:r w:rsidR="004565BD" w:rsidRPr="00884630">
        <w:rPr>
          <w:rFonts w:ascii="Times New Roman" w:eastAsia="Times New Roman" w:hAnsi="Times New Roman"/>
          <w:b/>
          <w:sz w:val="24"/>
          <w:szCs w:val="24"/>
          <w:lang w:val="nn-NO" w:eastAsia="nb-NO"/>
        </w:rPr>
        <w:t>ning av møteinnkalling og agenda</w:t>
      </w:r>
      <w:r w:rsidRPr="00884630">
        <w:rPr>
          <w:rFonts w:ascii="Times New Roman" w:eastAsia="Times New Roman" w:hAnsi="Times New Roman"/>
          <w:i/>
          <w:sz w:val="24"/>
          <w:szCs w:val="24"/>
          <w:lang w:val="nn-NO" w:eastAsia="nb-NO"/>
        </w:rPr>
        <w:br/>
      </w:r>
    </w:p>
    <w:p w14:paraId="301E206A" w14:textId="770C88F0" w:rsidR="003A0F7D" w:rsidRDefault="005E5B39" w:rsidP="2EE939BC">
      <w:pPr>
        <w:spacing w:after="0" w:line="240" w:lineRule="auto"/>
        <w:ind w:left="1410" w:hanging="1410"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Referat fra møte 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02.11.2022</w:t>
      </w:r>
      <w:r>
        <w:br/>
      </w:r>
      <w:r w:rsidR="00B23C58" w:rsidRPr="2EE939BC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Referatet var godkjent på sirkulasjon.</w:t>
      </w:r>
    </w:p>
    <w:p w14:paraId="0ECE4DF7" w14:textId="77777777" w:rsidR="00A0225C" w:rsidRPr="00884630" w:rsidRDefault="00A0225C" w:rsidP="00FB47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1B91ACD6" w14:textId="1A523E93" w:rsidR="00330AE6" w:rsidRDefault="00330AE6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  <w:r w:rsidRPr="002D232A">
        <w:rPr>
          <w:rFonts w:ascii="Times New Roman" w:eastAsia="Times New Roman" w:hAnsi="Times New Roman"/>
          <w:b/>
          <w:sz w:val="32"/>
          <w:szCs w:val="32"/>
          <w:lang w:eastAsia="nb-NO"/>
        </w:rPr>
        <w:t>Orienteringssaker</w:t>
      </w:r>
    </w:p>
    <w:p w14:paraId="60373DBB" w14:textId="77777777" w:rsidR="002D232A" w:rsidRPr="002D232A" w:rsidRDefault="002D232A" w:rsidP="00FB470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nb-NO"/>
        </w:rPr>
      </w:pPr>
    </w:p>
    <w:p w14:paraId="268E7C23" w14:textId="5F1B1998" w:rsidR="002D232A" w:rsidRDefault="00330AE6" w:rsidP="002D232A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6407D6">
        <w:rPr>
          <w:rFonts w:ascii="Times New Roman" w:eastAsia="Times New Roman" w:hAnsi="Times New Roman"/>
          <w:b/>
          <w:sz w:val="24"/>
          <w:szCs w:val="24"/>
          <w:lang w:eastAsia="nb-NO"/>
        </w:rPr>
        <w:t>Orientering fra siste møte i Utdanningsutvalget v/Trine</w:t>
      </w:r>
    </w:p>
    <w:p w14:paraId="69F1A57D" w14:textId="54B09C1F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14:paraId="39A3BCCF" w14:textId="0202AB1D" w:rsidR="00B40BD3" w:rsidRDefault="79901029" w:rsidP="50AA8C73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23B1320A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Studiesaker</w:t>
      </w:r>
      <w:r w:rsidRPr="23B1320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54164F17" w14:textId="7DBD9338" w:rsidR="00B40BD3" w:rsidRDefault="00B40BD3" w:rsidP="50AA8C73">
      <w:pPr>
        <w:spacing w:after="0" w:line="240" w:lineRule="auto"/>
        <w:rPr>
          <w:rFonts w:ascii="Times New Roman" w:eastAsia="Times New Roman" w:hAnsi="Times New Roman"/>
          <w:b/>
          <w:bCs/>
          <w:lang w:eastAsia="nb-NO"/>
        </w:rPr>
      </w:pPr>
    </w:p>
    <w:p w14:paraId="6E89036F" w14:textId="7982A6CD" w:rsidR="00B40BD3" w:rsidRDefault="002D232A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50AA8C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Sluttevalueringer</w:t>
      </w:r>
      <w:r w:rsidR="00B40BD3" w:rsidRPr="50AA8C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emner 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H-22</w:t>
      </w:r>
    </w:p>
    <w:p w14:paraId="1D8EFC9E" w14:textId="04EF97F0" w:rsidR="002D0FB7" w:rsidRDefault="00683CB2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2F4C48E5"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</w:t>
      </w: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EE939BC">
        <w:rPr>
          <w:rFonts w:ascii="Times New Roman" w:eastAsia="Times New Roman" w:hAnsi="Times New Roman"/>
          <w:sz w:val="24"/>
          <w:szCs w:val="24"/>
          <w:lang w:eastAsia="nb-NO"/>
        </w:rPr>
        <w:t xml:space="preserve">- </w:t>
      </w:r>
      <w:r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 for FARM</w:t>
      </w:r>
      <w:r w:rsidR="366D8E6D" w:rsidRPr="2EE939BC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0E72DD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100</w:t>
      </w:r>
    </w:p>
    <w:p w14:paraId="05CBAB4A" w14:textId="504D97FF" w:rsidR="00683CB2" w:rsidRDefault="003A6317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00935B6E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</w:t>
      </w:r>
      <w:r w:rsidR="0025338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15539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«Programrådet tar sluttevalueringen til etter</w:t>
      </w:r>
      <w:r w:rsidR="00936C0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r</w:t>
      </w:r>
      <w:r w:rsidR="0015539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etning.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Emnet fungerer gjennomgående godt</w:t>
      </w:r>
      <w:r w:rsidR="00B83DC5" w:rsidRP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="00B83DC5" w:rsidRPr="003360B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mener i utgangspunktet at aktiviteter s</w:t>
      </w:r>
      <w:r w:rsidR="00185373" w:rsidRPr="003360B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om arbeidsstuer bør tas inn i den ordinære undervisningen og ber </w:t>
      </w:r>
      <w:proofErr w:type="spellStart"/>
      <w:r w:rsidR="00185373" w:rsidRPr="003360B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</w:t>
      </w:r>
      <w:proofErr w:type="spellEnd"/>
      <w:r w:rsidR="00185373" w:rsidRPr="003360B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se om det er mulig å gjøre dette (se også diskusjonssak </w:t>
      </w:r>
      <w:r w:rsidR="00185373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PR/13-24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)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 w:rsidR="00B83DC5" w:rsidRPr="281CF68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nb-NO"/>
        </w:rPr>
        <w:t xml:space="preserve"> 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støtter å fjerne kravet om 50% på kollokviene så lenge dette samkjøres med FARM11</w:t>
      </w:r>
      <w:r w:rsidR="00F94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10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 Programrådet sy</w:t>
      </w:r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n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es det er uheldig at kommunikasjonspunktet fjernes fra </w:t>
      </w:r>
      <w:proofErr w:type="spellStart"/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LUBene</w:t>
      </w:r>
      <w:proofErr w:type="spellEnd"/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, og ber om at emnekomiteen vurderer om kommunikasjonen kan foregå i mindre grupper/to og to 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istedenfor i plenum</w:t>
      </w:r>
      <w:r w:rsidR="00B83DC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, slik at studentene får trening i faglig kommunikasjon.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LUBen</w:t>
      </w:r>
      <w:proofErr w:type="spellEnd"/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må</w:t>
      </w:r>
      <w:r w:rsidR="00662BF8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 tilfelle justeres for å reflektere dette. Programrådet savner refleksjon rundt hvordan de nye temaene som ble undervist for første gang H202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="0031168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fungerte.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30410A25" w14:textId="5841B37E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FD30EFA" w14:textId="307245A6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B52B8B5" w14:textId="7A96E637" w:rsidR="281CF683" w:rsidRDefault="281CF683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F6CFFE9" w14:textId="0A10B92F" w:rsidR="1782D757" w:rsidRDefault="1782D757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SAKPR72-23- Sluttevaluering for FARM1110</w:t>
      </w:r>
    </w:p>
    <w:p w14:paraId="644D97D0" w14:textId="4BCD03FA" w:rsidR="1782D757" w:rsidRDefault="003A6317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Vedtak: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«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tar sluttevalueringen til etterretning. Emnet fungerer gjennomgående godt. 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støtter for</w:t>
      </w:r>
      <w:r w:rsidR="00B561F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laget om at 50% obligatorisk oppmøte i kollokvier tas ut.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Dette må samkjøres med FARM1100. 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støtter også forslaget om at prosjektoppgaven endres til bestått/ ikke bestå</w:t>
      </w:r>
      <w:r w:rsidR="00B561F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tt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 Det bør 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vurdere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om det er nødvendig å bruke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Inspera</w:t>
      </w:r>
      <w:proofErr w:type="spellEnd"/>
      <w:r w:rsidR="00B561F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innleveringer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når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innleveringen vurderes til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bestått/ ikke bestått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og ikke lenger teller som en del av sluttkarakteren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30C3EBF4" w14:textId="631A59AA" w:rsidR="7F779D60" w:rsidRDefault="7F779D60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91CA10D" w14:textId="01AEF63F" w:rsidR="4458EF95" w:rsidRDefault="4458EF95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1807097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-23 Sluttevaluering for FARM1120 </w:t>
      </w:r>
    </w:p>
    <w:p w14:paraId="32E0A300" w14:textId="1189C3EA" w:rsidR="252BCA2C" w:rsidRDefault="00B561FE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252BCA2C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edtak: </w:t>
      </w:r>
      <w:r w:rsidR="00936C0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Endringer i Canvas slik at det blir lettere å finne frem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i Canvasrommet </w:t>
      </w:r>
      <w:r w:rsidR="00936C0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samt justeringene som foreslås i pensum støttes. Overgang fra individuelle prosjektoppgaver til gruppeoppgaver basert på tilgjengelige ressurser og stort kull virker fornuftig.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Det er svært viktig at fagområdet jobber aktivt med undervisningen knyttet til kommunikasjon med pasienter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selv 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om man ikke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skulle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få en universitetslektor med dette som ansvarsområde.»  </w:t>
      </w:r>
    </w:p>
    <w:p w14:paraId="21FCFA4E" w14:textId="632435BC" w:rsidR="00683CB2" w:rsidRDefault="00683CB2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7B042A56" w14:textId="13CCF8C5" w:rsidR="00E361CC" w:rsidRDefault="00935B6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4F02E5E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4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 </w:t>
      </w:r>
      <w:r w:rsidR="768946C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Sluttevaluering for FARM2100</w:t>
      </w:r>
    </w:p>
    <w:p w14:paraId="3255E09A" w14:textId="4EBBA373" w:rsidR="009E2CD4" w:rsidRDefault="00B561FE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61A2C053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Informasjon om at deltakelse i forbered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else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og gjennomføring av miniforelesning 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er obligatorisk 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må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inn på emnesiden. Dette må 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gjennomføres av </w:t>
      </w:r>
      <w:proofErr w:type="spellStart"/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</w:t>
      </w:r>
      <w:proofErr w:type="spellEnd"/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</w:t>
      </w:r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proofErr w:type="spellStart"/>
      <w:r w:rsidR="009B635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EpN</w:t>
      </w:r>
      <w:proofErr w:type="spellEnd"/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innen 24. februar 2023. Mer informasjon om hvordan dette gjøres finnes i e-post til fastvitenskapelige fra Kristin J Grasmo sendt 4. januar 2023.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largjøring om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hvilke undervisningsformer/-aktiviteter som er obligatoriske i </w:t>
      </w:r>
      <w:proofErr w:type="spellStart"/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EpN</w:t>
      </w:r>
      <w:proofErr w:type="spellEnd"/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vil sannsynligvis også være til hjelp for studentene som har FARM2100 som første emnet på FAI.</w:t>
      </w:r>
      <w:r w:rsidR="00972A5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Ulempene med det tidlige eksamenstidspunktet vil bli meldt videre slik at dette unngås til neste år.</w:t>
      </w:r>
      <w:r w:rsidR="009E2CD4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0FC07CFF" w14:textId="77777777" w:rsidR="009E2CD4" w:rsidRDefault="009E2CD4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AD2C4A6" w14:textId="19457E30" w:rsidR="00C850F0" w:rsidRDefault="00935B6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06F46D3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5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5576F2A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 Sluttevaluering for FARM</w:t>
      </w:r>
      <w:r w:rsidR="308BDDC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2110</w:t>
      </w:r>
    </w:p>
    <w:p w14:paraId="06A2FC1B" w14:textId="3098FBCA" w:rsidR="00935B6E" w:rsidRDefault="00B561FE" w:rsidP="281CF683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00935B6E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</w:t>
      </w:r>
      <w:r w:rsidR="000D1A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Programrådet ber om at ny mal for sluttevaluering benyttes for neste semesterevaluering (</w:t>
      </w:r>
      <w:proofErr w:type="spellStart"/>
      <w:r w:rsidR="005E003E">
        <w:fldChar w:fldCharType="begin"/>
      </w:r>
      <w:r w:rsidR="005E003E">
        <w:instrText xml:space="preserve"> HYPERLINK "https://www.uio.no/for-ansatte/arbeidsstotte/sta/enheter/mn/institutter/farmasi/emneansvarlig/emneansvarliges-oppgaver.html" \h </w:instrText>
      </w:r>
      <w:r w:rsidR="005E003E">
        <w:fldChar w:fldCharType="separate"/>
      </w:r>
      <w:r w:rsidR="71307B74" w:rsidRPr="281CF683">
        <w:rPr>
          <w:rStyle w:val="Hyperlink"/>
          <w:rFonts w:ascii="Times New Roman" w:eastAsia="Times New Roman" w:hAnsi="Times New Roman"/>
          <w:sz w:val="24"/>
          <w:szCs w:val="24"/>
        </w:rPr>
        <w:t>Emneansvarliges</w:t>
      </w:r>
      <w:proofErr w:type="spellEnd"/>
      <w:r w:rsidR="71307B74" w:rsidRPr="281CF683">
        <w:rPr>
          <w:rStyle w:val="Hyperlink"/>
          <w:rFonts w:ascii="Times New Roman" w:eastAsia="Times New Roman" w:hAnsi="Times New Roman"/>
          <w:sz w:val="24"/>
          <w:szCs w:val="24"/>
        </w:rPr>
        <w:t xml:space="preserve"> oppgaver: - For ansatte - Universitetet i Oslo (uio.no)</w:t>
      </w:r>
      <w:r w:rsidR="005E003E"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  <w:r w:rsidR="000D1A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). Emnet ser ut til å fungere godt. De små justeringene som foreslås støttes.»</w:t>
      </w:r>
    </w:p>
    <w:p w14:paraId="510361D3" w14:textId="432CEE4F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AF44526" w14:textId="77777777" w:rsidR="00EA3588" w:rsidRDefault="00EA3588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B596D79" w14:textId="77777777" w:rsidR="00EA3588" w:rsidRDefault="00EA3588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6B70408E" w14:textId="77777777" w:rsidR="00EA3588" w:rsidRDefault="00EA3588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35AA0504" w14:textId="20C973E8" w:rsidR="604FB4DA" w:rsidRDefault="604FB4DA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</w:t>
      </w:r>
      <w:r w:rsidR="47D00517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PR/</w:t>
      </w:r>
      <w:r w:rsidR="5E1A29C1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6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2F952B1E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</w:t>
      </w:r>
      <w:r w:rsidR="6FA0BCB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2120</w:t>
      </w:r>
    </w:p>
    <w:p w14:paraId="0BBD0182" w14:textId="4945F472" w:rsidR="1D9499C5" w:rsidRDefault="0006417A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Vedtak</w:t>
      </w:r>
      <w:r w:rsidR="307AA256" w:rsidRPr="00317B0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: </w:t>
      </w:r>
      <w:r w:rsidR="000D1A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De mindre justeringene som foreslås støttes, det virker fornuftig å hjelpe studentene til å lese engelsk lærebok ved å lage en ordliste med viktig fagterminologi. Vi vil melde videre utfordringene med det tidlige eksamenstidspunktet i FARM2100. Det bør også tas kontakt med administrasjonene i timeplanleggingsfasen for å unngå at et emne sitter med alle de sene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undervisningstidpunktene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="00B6257D" w:rsidRPr="003360B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Opplegget med brettspillet bør videreføres dersom ressursene er tilgjengelige med læringsassistenter fremover. Studentene synes det var nyttig da de får direkte tilbakemeldinger fra læringsassistenter</w:t>
      </w:r>
      <w:r w:rsidR="00B6257D" w:rsidRP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="00185373" w:rsidRP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Det bør vurderes å ta opplegget inn i den ordinære undervisningen og </w:t>
      </w:r>
      <w:proofErr w:type="spellStart"/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</w:t>
      </w:r>
      <w:proofErr w:type="spellEnd"/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bør se på om dette lar seg gjennomføre (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</w:t>
      </w:r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 diskusjonssak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C169E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PR/13-24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)</w:t>
      </w:r>
      <w:r w:rsidR="0018537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Studentene foreslår å flytte d</w:t>
      </w:r>
      <w:r w:rsidR="00B6257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en siste gangen med brettspill bør nærmere eksamen på grunn av repetisjon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av fagstoffet.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45F80E8F" w14:textId="7EBC3D8B" w:rsidR="047E5645" w:rsidRDefault="047E5645" w:rsidP="047E5645">
      <w:pPr>
        <w:rPr>
          <w:rFonts w:ascii="Times New Roman" w:eastAsia="Times New Roman" w:hAnsi="Times New Roman"/>
          <w:b/>
          <w:bCs/>
          <w:lang w:eastAsia="nb-NO"/>
        </w:rPr>
      </w:pPr>
    </w:p>
    <w:p w14:paraId="63F79D5C" w14:textId="29662554" w:rsidR="001B5554" w:rsidRDefault="1C57CE5D" w:rsidP="46CD2489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60F70C1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0E72DD5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="001B555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</w:t>
      </w:r>
      <w:r w:rsidR="1CA1BDAD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3100</w:t>
      </w:r>
    </w:p>
    <w:p w14:paraId="280442BB" w14:textId="0B24A41A" w:rsidR="1C57CE5D" w:rsidRDefault="00B6257D" w:rsidP="46CD2489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001B5554"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edtak: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Forslaget om å øke til to timer </w:t>
      </w:r>
      <w:proofErr w:type="spellStart"/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labgjennomgang</w:t>
      </w:r>
      <w:proofErr w:type="spellEnd"/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før analyselaben hvor studentene aktivt planlegger laben i den andre timen støttes.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ber om at </w:t>
      </w:r>
      <w:proofErr w:type="spellStart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emneansvarlige</w:t>
      </w:r>
      <w:proofErr w:type="spellEnd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5.-semester emnene samkjører undervisningsaktivitetene på tvers av emnene i 5. semester enda bedre for å sikre en jevnere arbeidsbelastning for studentene gjennom semesteret. 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Vi vil bringe videre innspillet om læringsmiljøet slik at det kan bli tatt tak i på begynnelsen av </w:t>
      </w:r>
      <w:r w:rsidR="597B71B9"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7. semester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 w:rsidR="008F22C7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  <w:r w:rsidR="597B71B9" w:rsidRPr="63092BA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</w:p>
    <w:p w14:paraId="17B82BBA" w14:textId="72C71FB1" w:rsidR="00B6257D" w:rsidRDefault="00B6257D" w:rsidP="46CD2489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Nina tar tak i dette og samarbeider med Linda v/ Forvei og kullrepresentant for kull 2025 for veien videre. </w:t>
      </w:r>
    </w:p>
    <w:p w14:paraId="021C0973" w14:textId="2A30C43B" w:rsidR="7F779D60" w:rsidRDefault="7F779D60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E3C0D5D" w14:textId="169DBEA2" w:rsidR="5D8F24E0" w:rsidRDefault="5D8F24E0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68531B7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8-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23</w:t>
      </w:r>
      <w:r w:rsidR="446728AF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Sluttevaluering for FARM3110</w:t>
      </w:r>
    </w:p>
    <w:p w14:paraId="42A52F77" w14:textId="21352D12" w:rsidR="446728AF" w:rsidRDefault="00B6257D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446728AF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edtak: 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«Programrådet tar sluttevalueringen til etterretning. Oppfølging av kommentarene rundt Canvas og nødvendighet av lab om graviditetstesting virker fornuftig selv om svarprosenten på sluttevalueringen var lav. Om det skal gjøres endringer i obligatoriske aktiviteter som krever endring i </w:t>
      </w:r>
      <w:proofErr w:type="spellStart"/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EpN</w:t>
      </w:r>
      <w:proofErr w:type="spellEnd"/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må dette gjøres innen 24. februar 2023.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Programrådet ber om at </w:t>
      </w:r>
      <w:proofErr w:type="spellStart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emneansvarlige</w:t>
      </w:r>
      <w:proofErr w:type="spellEnd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5.-semester emnene samkjører undervisningsaktivitetene på tvers av emnene i 5. semester enda bedre for å sikre en jevnere arbeidsbelastning for studentene gjennom semesteret.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»   </w:t>
      </w:r>
    </w:p>
    <w:p w14:paraId="5D44455B" w14:textId="7C861D98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75FE6586" w14:textId="77777777" w:rsidR="002639E3" w:rsidRDefault="002639E3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A786983" w14:textId="0BDB454E" w:rsidR="5FB61357" w:rsidRDefault="5FB61357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lastRenderedPageBreak/>
        <w:t>SAKPR/</w:t>
      </w:r>
      <w:r w:rsidR="53D5D804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9</w:t>
      </w:r>
      <w:r w:rsidR="3E00924B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-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23 Sluttevaluering for FARM31</w:t>
      </w:r>
      <w:r w:rsidR="43AB6889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20</w:t>
      </w:r>
    </w:p>
    <w:p w14:paraId="1DB0CAE8" w14:textId="1818601C" w:rsidR="5FB61357" w:rsidRDefault="0080195D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5FB61357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</w:t>
      </w:r>
      <w:r w:rsidR="0AE8E79A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441F5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Tiltakene som er gjort rundt datalaben virker gode, og programrådet 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synes det er bra</w:t>
      </w:r>
      <w:r w:rsidR="00441F5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at studentenes innspill om spørretime i forbindelse med datalab-rapporten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er tatt til følge. Innføring av miniforelesning i seminar samt fjerning av obligatorisk innlevering må endres i </w:t>
      </w:r>
      <w:proofErr w:type="spellStart"/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EpN</w:t>
      </w:r>
      <w:proofErr w:type="spellEnd"/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innen 24. februar 2023 samtidig som </w:t>
      </w:r>
      <w:proofErr w:type="spellStart"/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LUBene</w:t>
      </w:r>
      <w:proofErr w:type="spellEnd"/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spesifiseres. UU følger opp søknad om endring i mini-praksis på apotek.</w:t>
      </w:r>
      <w:r w:rsidR="00D11F2E" w:rsidRP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ber om at </w:t>
      </w:r>
      <w:proofErr w:type="spellStart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emneansvarlige</w:t>
      </w:r>
      <w:proofErr w:type="spellEnd"/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for 5.-semester emnene samkjører undervisningsaktivitetene på tvers av emnene i 5. semester enda bedre for å sikre en jevnere arbeidsbelastning for studentene gjennom semesteret.</w:t>
      </w:r>
      <w:r w:rsidR="00AF3AED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6AE8C1DB" w14:textId="1C224402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1100E8EC" w14:textId="008B504D" w:rsidR="5FB61357" w:rsidRDefault="5FB61357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375E42BA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10</w:t>
      </w:r>
      <w:r w:rsidR="182D7071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FARM4100</w:t>
      </w:r>
    </w:p>
    <w:p w14:paraId="52160C85" w14:textId="2107E4B3" w:rsidR="182D7071" w:rsidRDefault="0080195D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182D7071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Revisjon av ferdighetstreningene virker fornuftig, og programrådet støtter forslaget om å lage oppgave(r) hvor man prøver å kombinere farmakoterapi og galenisk for å øke studentenes forståelse av sammenhengen 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mellom fagene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Endringene i </w:t>
      </w:r>
      <w:proofErr w:type="spellStart"/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LUBene</w:t>
      </w:r>
      <w:proofErr w:type="spellEnd"/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må gjøres i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EpN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innen 24. februar 2023</w:t>
      </w:r>
      <w:r w:rsidR="002A0B0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316A5057" w14:textId="426CE8E8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45F0E230" w14:textId="25876C92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32AED4C3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7B877BBC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FARM4110</w:t>
      </w:r>
    </w:p>
    <w:p w14:paraId="78DB1A10" w14:textId="46DD690A" w:rsidR="182D7071" w:rsidRDefault="0080195D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182D7071" w:rsidRPr="047E564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</w:t>
      </w:r>
      <w:r w:rsidR="00AA239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«Programrådet tar sluttevalueringen til etterretning. Justeringene som foreslås støttes. Det er positivt at endringene i </w:t>
      </w:r>
      <w:proofErr w:type="spellStart"/>
      <w:r w:rsidR="00AA239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labkurset</w:t>
      </w:r>
      <w:proofErr w:type="spellEnd"/>
      <w:r w:rsidR="00AA239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og eksamensform både er godt mottatt og ser ut til å ha bedret læringsutbyttet da det er sett en forbedring i eksamensresultater.»</w:t>
      </w:r>
    </w:p>
    <w:p w14:paraId="5D95654B" w14:textId="66433037" w:rsidR="047E5645" w:rsidRDefault="047E5645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643E700A" w14:textId="7131E8BB" w:rsidR="182D7071" w:rsidRDefault="182D7071" w:rsidP="047E564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</w:t>
      </w:r>
      <w:r w:rsidR="54BC0CC0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1</w:t>
      </w:r>
      <w:r w:rsidR="084D6BF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2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-23 Sluttevaluering for FARM4120</w:t>
      </w:r>
    </w:p>
    <w:p w14:paraId="13ED8FAD" w14:textId="0DCD7BE4" w:rsidR="1D9499C5" w:rsidRPr="00445E28" w:rsidRDefault="0080195D" w:rsidP="7F779D6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</w:t>
      </w:r>
      <w:r w:rsidR="00AA239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edtak: «Programrådet tar sluttevalueringen til etterretning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Justeringene som foreslås støttes. Programrådet </w:t>
      </w:r>
      <w:r w:rsidR="00B83DC5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synes det er bra at det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gjøres en grundig vurdering eksamensform i emnet.</w:t>
      </w:r>
      <w:r w:rsidR="00662BF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»</w:t>
      </w:r>
    </w:p>
    <w:p w14:paraId="76DC492C" w14:textId="61ECC04F" w:rsidR="2EE939BC" w:rsidRDefault="2EE939BC" w:rsidP="2EE939BC">
      <w:pPr>
        <w:rPr>
          <w:rFonts w:ascii="Times New Roman" w:eastAsia="Times New Roman" w:hAnsi="Times New Roman"/>
          <w:b/>
          <w:bCs/>
          <w:lang w:eastAsia="nb-NO"/>
        </w:rPr>
      </w:pPr>
    </w:p>
    <w:p w14:paraId="529A8C7C" w14:textId="4D3A0D24" w:rsidR="00D11F2E" w:rsidRDefault="00D11F2E" w:rsidP="00D11F2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  <w:r w:rsidRPr="00D11F2E">
        <w:rPr>
          <w:rFonts w:ascii="Times New Roman" w:eastAsia="Times New Roman" w:hAnsi="Times New Roman"/>
          <w:b/>
          <w:bCs/>
          <w:sz w:val="32"/>
          <w:szCs w:val="32"/>
          <w:lang w:eastAsia="nb-NO"/>
        </w:rPr>
        <w:t>Diskusjonssaker</w:t>
      </w:r>
    </w:p>
    <w:p w14:paraId="4716EEC7" w14:textId="77777777" w:rsidR="00D11F2E" w:rsidRPr="00D11F2E" w:rsidRDefault="00D11F2E" w:rsidP="00D11F2E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nb-NO"/>
        </w:rPr>
      </w:pPr>
    </w:p>
    <w:p w14:paraId="2D4AC94A" w14:textId="3CD2A97B" w:rsidR="00D11F2E" w:rsidRPr="00D11F2E" w:rsidRDefault="00D11F2E" w:rsidP="2EE939BC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</w:t>
      </w:r>
      <w:r w:rsidR="21D417A2"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-24. Bruk av læringsassistenter i undervisningen. De siste årene har vi fått tildelt midler fra fakultetet til ansettelse av læringsassistenter. Bruken av disse har variert fra emne til emne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Noen bruker læringsassistentene inn i den vanlige undervisningen, mens andre bruker de i aktiviteter som gis i tillegg til den vanlige undervisningen (arbeidsstuer, brettspill </w:t>
      </w:r>
      <w:proofErr w:type="spellStart"/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etc</w:t>
      </w:r>
      <w:proofErr w:type="spellEnd"/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). Vi må diskutere hvordan 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lastRenderedPageBreak/>
        <w:t xml:space="preserve">læringsassistenter skal brukes, og når på dagen aktiviteter med læringsassistener kan 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legges</w:t>
      </w:r>
      <w:r w:rsidRPr="281CF68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hvis de benyttes i aktiviteter som er i tillegg til den ordinære undervisningen.</w:t>
      </w:r>
    </w:p>
    <w:p w14:paraId="4D00B2FA" w14:textId="4B5C8F75" w:rsidR="00C169E0" w:rsidRDefault="003F76C1" w:rsidP="00C169E0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Oppsummering av diskusjonen</w:t>
      </w:r>
      <w:r w:rsidR="003932B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Programrådet anbefaler at læringsassistentene brukes inn i ordinær undervisning. Aktiviteter som er lagt utenom ordinær undervisning og hvor opplegget fungerer bra bør vurderes å ta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</w:t>
      </w:r>
      <w:r w:rsidR="00C169E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inn i undervisningen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.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Programrådet mener at kollokvier kan drives av læringsassistenter og ønsker at </w:t>
      </w:r>
      <w:proofErr w:type="spellStart"/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emneansvarlige</w:t>
      </w:r>
      <w:proofErr w:type="spellEnd"/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vurderer å bruke læringsassistenter som ressurser her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dersom ordningen blir videreført.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Kollokviene bør være frivillige. Ved å bruke læringsassistenter og </w:t>
      </w:r>
      <w:r w:rsidR="003932B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dermed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gi 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eldre studenter et ansvar for innholdet, </w:t>
      </w:r>
      <w:r w:rsidR="002639E3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vil det frigjøre 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tid for </w:t>
      </w:r>
      <w:proofErr w:type="spellStart"/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emneansvarlige</w:t>
      </w:r>
      <w:proofErr w:type="spellEnd"/>
      <w:r w:rsidR="003932B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/undervisere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 Ved å bruke eldre studenter samt å gjøre kollokviene frivillige kan det bidra til a studentene utvikler en større grad av selvste</w:t>
      </w:r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n</w:t>
      </w:r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dighet og kan utfolde seg friere. Noen emneledere opplever at studentene bli mer «bundet» og tør ikke utfolde seg på samme måte om de er </w:t>
      </w:r>
      <w:proofErr w:type="gramStart"/>
      <w:r w:rsidR="00D835C9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t</w:t>
      </w:r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ilstede</w:t>
      </w:r>
      <w:proofErr w:type="gramEnd"/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.</w:t>
      </w:r>
      <w:r w:rsidR="003932BA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Kollokviene ender også ofte opp i en form for forelesning når </w:t>
      </w:r>
      <w:proofErr w:type="spellStart"/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emneansvarlig</w:t>
      </w:r>
      <w:proofErr w:type="spellEnd"/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er </w:t>
      </w:r>
      <w:proofErr w:type="gramStart"/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tilstede</w:t>
      </w:r>
      <w:proofErr w:type="gramEnd"/>
      <w:r w:rsidR="005F770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, noe som ikke er meningen.  </w:t>
      </w:r>
    </w:p>
    <w:p w14:paraId="195BD678" w14:textId="77777777" w:rsidR="00D11F2E" w:rsidRDefault="00D11F2E" w:rsidP="1D9499C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</w:p>
    <w:p w14:paraId="2E05CADA" w14:textId="2DF4E9C9" w:rsidR="000B4901" w:rsidRDefault="002F385C" w:rsidP="1D9499C5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SAK PR/1</w:t>
      </w:r>
      <w:r w:rsidR="00D11F2E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4</w:t>
      </w: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-2</w:t>
      </w:r>
      <w:r w:rsidR="050D83BF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3</w:t>
      </w:r>
      <w:r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 </w:t>
      </w:r>
      <w:r w:rsidR="000B4901" w:rsidRPr="7F779D60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Eventuelt</w:t>
      </w:r>
    </w:p>
    <w:p w14:paraId="1EC1A92D" w14:textId="714FA586" w:rsidR="2EE939BC" w:rsidRDefault="003A6317" w:rsidP="2EE939BC">
      <w:pPr>
        <w:rPr>
          <w:rFonts w:ascii="Times New Roman" w:eastAsia="Times New Roman" w:hAnsi="Times New Roman"/>
          <w:lang w:eastAsia="nb-NO"/>
        </w:rPr>
      </w:pPr>
      <w:proofErr w:type="spellStart"/>
      <w:r>
        <w:rPr>
          <w:rFonts w:ascii="Times New Roman" w:eastAsia="Times New Roman" w:hAnsi="Times New Roman"/>
          <w:lang w:eastAsia="nb-NO"/>
        </w:rPr>
        <w:t>Studentrepresentanene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ønsker å arbeide med utvikling av Canvasrom</w:t>
      </w:r>
      <w:r w:rsidR="00B561FE">
        <w:rPr>
          <w:rFonts w:ascii="Times New Roman" w:eastAsia="Times New Roman" w:hAnsi="Times New Roman"/>
          <w:lang w:eastAsia="nb-NO"/>
        </w:rPr>
        <w:t xml:space="preserve">. Må få tilgang til et rom å arbeide i. Hører med Anders om det er mulig og at de får tilgang. </w:t>
      </w:r>
    </w:p>
    <w:sectPr w:rsidR="2EE939BC" w:rsidSect="000666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069B" w14:textId="77777777" w:rsidR="005E003E" w:rsidRDefault="005E003E" w:rsidP="006F2626">
      <w:pPr>
        <w:spacing w:after="0" w:line="240" w:lineRule="auto"/>
      </w:pPr>
      <w:r>
        <w:separator/>
      </w:r>
    </w:p>
  </w:endnote>
  <w:endnote w:type="continuationSeparator" w:id="0">
    <w:p w14:paraId="248E764B" w14:textId="77777777" w:rsidR="005E003E" w:rsidRDefault="005E003E" w:rsidP="006F2626">
      <w:pPr>
        <w:spacing w:after="0" w:line="240" w:lineRule="auto"/>
      </w:pPr>
      <w:r>
        <w:continuationSeparator/>
      </w:r>
    </w:p>
  </w:endnote>
  <w:endnote w:type="continuationNotice" w:id="1">
    <w:p w14:paraId="6DFA23C7" w14:textId="77777777" w:rsidR="005E003E" w:rsidRDefault="005E0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9545" w14:textId="77777777" w:rsidR="0025338C" w:rsidRPr="004416D1" w:rsidRDefault="0025338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25338C" w:rsidRPr="00296BD0" w14:paraId="23CEBC96" w14:textId="77777777" w:rsidTr="00326DE7">
      <w:trPr>
        <w:trHeight w:hRule="exact" w:val="1219"/>
      </w:trPr>
      <w:tc>
        <w:tcPr>
          <w:tcW w:w="3614" w:type="dxa"/>
        </w:tcPr>
        <w:p w14:paraId="4F0833C7" w14:textId="77777777" w:rsidR="0025338C" w:rsidRPr="007B4A07" w:rsidRDefault="0025338C" w:rsidP="00966C18">
          <w:pPr>
            <w:pStyle w:val="Georgia9BoldBunntekst"/>
            <w:rPr>
              <w:lang w:val="nn-NO"/>
            </w:rPr>
          </w:pPr>
          <w:r w:rsidRPr="007B4A07">
            <w:rPr>
              <w:lang w:val="nn-NO"/>
            </w:rPr>
            <w:t>Farmasøytisk institutt</w:t>
          </w:r>
        </w:p>
        <w:p w14:paraId="08B73A8E" w14:textId="77777777" w:rsidR="0025338C" w:rsidRPr="007B4A07" w:rsidRDefault="0025338C" w:rsidP="00FB462F">
          <w:pPr>
            <w:pStyle w:val="Georigia9Bunntekst"/>
            <w:rPr>
              <w:lang w:val="nn-NO"/>
            </w:rPr>
          </w:pPr>
          <w:r w:rsidRPr="007B4A07">
            <w:rPr>
              <w:rFonts w:eastAsia="Times New Roman" w:cs="Arial"/>
              <w:color w:val="000000"/>
              <w:lang w:val="nn-NO"/>
            </w:rPr>
            <w:t xml:space="preserve">Postadr.: </w:t>
          </w:r>
          <w:bookmarkStart w:id="1" w:name="ADMPOSTADRESSE"/>
          <w:r w:rsidRPr="007B4A07">
            <w:rPr>
              <w:rFonts w:eastAsia="Times New Roman" w:cs="Arial"/>
              <w:color w:val="000000"/>
              <w:lang w:val="nn-NO"/>
            </w:rPr>
            <w:t>Postboks 1068 Blindern</w:t>
          </w:r>
          <w:bookmarkEnd w:id="1"/>
          <w:r w:rsidRPr="007B4A07">
            <w:rPr>
              <w:rFonts w:eastAsia="Times New Roman" w:cs="Arial"/>
              <w:color w:val="000000"/>
              <w:lang w:val="nn-NO"/>
            </w:rPr>
            <w:t xml:space="preserve">, </w:t>
          </w:r>
          <w:bookmarkStart w:id="2" w:name="ADMPOSTNR"/>
          <w:r w:rsidRPr="007B4A07">
            <w:rPr>
              <w:rFonts w:eastAsia="Times New Roman" w:cs="Arial"/>
              <w:color w:val="000000"/>
              <w:lang w:val="nn-NO"/>
            </w:rPr>
            <w:t>031</w:t>
          </w:r>
          <w:bookmarkEnd w:id="2"/>
          <w:r>
            <w:rPr>
              <w:rFonts w:eastAsia="Times New Roman" w:cs="Arial"/>
              <w:color w:val="000000"/>
              <w:lang w:val="nn-NO"/>
            </w:rPr>
            <w:t>6</w:t>
          </w:r>
          <w:r w:rsidRPr="007B4A07">
            <w:rPr>
              <w:rFonts w:eastAsia="Times New Roman" w:cs="Arial"/>
              <w:color w:val="000000"/>
              <w:lang w:val="nn-NO"/>
            </w:rPr>
            <w:t xml:space="preserve"> </w:t>
          </w:r>
          <w:bookmarkStart w:id="3" w:name="ADMPOSTSTED"/>
          <w:r w:rsidRPr="007B4A07">
            <w:rPr>
              <w:rFonts w:eastAsia="Times New Roman" w:cs="Arial"/>
              <w:color w:val="000000"/>
              <w:lang w:val="nn-NO"/>
            </w:rPr>
            <w:t>Oslo</w:t>
          </w:r>
          <w:bookmarkEnd w:id="3"/>
        </w:p>
        <w:p w14:paraId="784E0438" w14:textId="77777777" w:rsidR="0025338C" w:rsidRPr="00296BD0" w:rsidRDefault="0025338C" w:rsidP="007B4A07">
          <w:pPr>
            <w:pStyle w:val="Georigia9Bunntekst"/>
          </w:pPr>
          <w:r>
            <w:t>Kontor</w:t>
          </w:r>
          <w:r w:rsidRPr="00296BD0">
            <w:t xml:space="preserve">adr.: </w:t>
          </w:r>
          <w:bookmarkStart w:id="4" w:name="ADMBESØKSADRESSE"/>
          <w:r>
            <w:t xml:space="preserve">Sem Sælands vei </w:t>
          </w:r>
          <w:bookmarkEnd w:id="4"/>
          <w:r>
            <w:t>3</w:t>
          </w:r>
        </w:p>
      </w:tc>
      <w:tc>
        <w:tcPr>
          <w:tcW w:w="3615" w:type="dxa"/>
          <w:tcMar>
            <w:left w:w="85" w:type="dxa"/>
          </w:tcMar>
        </w:tcPr>
        <w:p w14:paraId="6404BFBE" w14:textId="77777777" w:rsidR="0025338C" w:rsidRPr="009466FE" w:rsidRDefault="0025338C" w:rsidP="00FB462F">
          <w:pPr>
            <w:pStyle w:val="Georigia9Bunntekst"/>
          </w:pPr>
          <w:r w:rsidRPr="009466FE">
            <w:t xml:space="preserve">Telefon: </w:t>
          </w:r>
          <w:bookmarkStart w:id="5" w:name="ADMTELEFON"/>
          <w:r w:rsidRPr="009466FE">
            <w:t xml:space="preserve">22 85 </w:t>
          </w:r>
          <w:bookmarkEnd w:id="5"/>
          <w:r w:rsidRPr="009466FE">
            <w:t>65 85</w:t>
          </w:r>
        </w:p>
        <w:p w14:paraId="253CCF57" w14:textId="77777777" w:rsidR="0025338C" w:rsidRPr="009466FE" w:rsidRDefault="0025338C" w:rsidP="00FB462F">
          <w:pPr>
            <w:pStyle w:val="Georigia9Bunntekst"/>
          </w:pPr>
          <w:r w:rsidRPr="009466FE">
            <w:t xml:space="preserve">Telefaks: </w:t>
          </w:r>
          <w:bookmarkStart w:id="6" w:name="ADMTELEFAKS"/>
          <w:r w:rsidRPr="009466FE">
            <w:t xml:space="preserve">22 85 </w:t>
          </w:r>
          <w:bookmarkEnd w:id="6"/>
          <w:r w:rsidRPr="009466FE">
            <w:t>44 02</w:t>
          </w:r>
        </w:p>
        <w:p w14:paraId="28EB04FD" w14:textId="77777777" w:rsidR="0025338C" w:rsidRPr="009466FE" w:rsidRDefault="0025338C" w:rsidP="00FB462F">
          <w:pPr>
            <w:pStyle w:val="Georigia9Bunntekst"/>
          </w:pPr>
          <w:bookmarkStart w:id="7" w:name="ADMEMAILADRESSE"/>
          <w:r w:rsidRPr="009466FE">
            <w:t>instituttkontor@farmasi.uio.no</w:t>
          </w:r>
          <w:bookmarkEnd w:id="7"/>
        </w:p>
        <w:p w14:paraId="5B2B2338" w14:textId="77777777" w:rsidR="0025338C" w:rsidRPr="009466FE" w:rsidRDefault="0025338C" w:rsidP="00FB462F">
          <w:pPr>
            <w:pStyle w:val="Georigia9Bunntekst"/>
          </w:pPr>
          <w:bookmarkStart w:id="8" w:name="ADMPOSTGIRO"/>
          <w:bookmarkEnd w:id="8"/>
        </w:p>
        <w:p w14:paraId="20F2F5DC" w14:textId="77777777" w:rsidR="0025338C" w:rsidRPr="009466FE" w:rsidRDefault="0025338C" w:rsidP="00FB462F">
          <w:pPr>
            <w:pStyle w:val="Georigia9Bunntekst"/>
          </w:pPr>
          <w:r w:rsidRPr="009466FE">
            <w:t>Org.nr.: 971 035 854</w:t>
          </w:r>
        </w:p>
      </w:tc>
    </w:tr>
  </w:tbl>
  <w:p w14:paraId="4D257ACB" w14:textId="77777777" w:rsidR="0025338C" w:rsidRPr="00296BD0" w:rsidRDefault="0025338C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8242" behindDoc="1" locked="0" layoutInCell="1" allowOverlap="1" wp14:anchorId="777109CE" wp14:editId="469211FB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AF2" w14:textId="77777777" w:rsidR="005E003E" w:rsidRDefault="005E003E" w:rsidP="006F2626">
      <w:pPr>
        <w:spacing w:after="0" w:line="240" w:lineRule="auto"/>
      </w:pPr>
      <w:r>
        <w:separator/>
      </w:r>
    </w:p>
  </w:footnote>
  <w:footnote w:type="continuationSeparator" w:id="0">
    <w:p w14:paraId="24A4C4CB" w14:textId="77777777" w:rsidR="005E003E" w:rsidRDefault="005E003E" w:rsidP="006F2626">
      <w:pPr>
        <w:spacing w:after="0" w:line="240" w:lineRule="auto"/>
      </w:pPr>
      <w:r>
        <w:continuationSeparator/>
      </w:r>
    </w:p>
  </w:footnote>
  <w:footnote w:type="continuationNotice" w:id="1">
    <w:p w14:paraId="093D02EC" w14:textId="77777777" w:rsidR="005E003E" w:rsidRDefault="005E0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F792" w14:textId="6123AD0E" w:rsidR="0025338C" w:rsidRPr="00AC4272" w:rsidRDefault="0025338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1" locked="1" layoutInCell="1" allowOverlap="1" wp14:anchorId="6AE1CFAC" wp14:editId="73E8EB3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3932BA">
      <w:rPr>
        <w:rFonts w:ascii="Georgia" w:hAnsi="Georgia"/>
        <w:noProof/>
      </w:rPr>
      <w:t>5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8"/>
    </w:tblGrid>
    <w:tr w:rsidR="0025338C" w:rsidRPr="00CB1F83" w14:paraId="6DFE4743" w14:textId="77777777" w:rsidTr="005F6C42">
      <w:tc>
        <w:tcPr>
          <w:tcW w:w="8890" w:type="dxa"/>
        </w:tcPr>
        <w:p w14:paraId="0FB0000A" w14:textId="77777777" w:rsidR="0025338C" w:rsidRPr="00CB1F83" w:rsidRDefault="0025338C" w:rsidP="00340EA5">
          <w:pPr>
            <w:pStyle w:val="Topptekstlinje1"/>
          </w:pPr>
          <w:bookmarkStart w:id="0" w:name="ADMBETEGNELSE_2R"/>
          <w:r>
            <w:t>Det matematisk-naturvitenskapelige fakultet</w:t>
          </w:r>
          <w:bookmarkEnd w:id="0"/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8241" behindDoc="1" locked="1" layoutInCell="1" allowOverlap="1" wp14:anchorId="4994DFB8" wp14:editId="6F5772FA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338C" w14:paraId="6C079E85" w14:textId="77777777" w:rsidTr="005F6C42">
      <w:tc>
        <w:tcPr>
          <w:tcW w:w="8890" w:type="dxa"/>
        </w:tcPr>
        <w:p w14:paraId="4F00C80E" w14:textId="77777777" w:rsidR="0025338C" w:rsidRDefault="0025338C" w:rsidP="00FB462F">
          <w:pPr>
            <w:pStyle w:val="Topptekstlinje2"/>
          </w:pPr>
          <w:r>
            <w:t>Farmasøytisk institutt</w:t>
          </w:r>
        </w:p>
      </w:tc>
    </w:tr>
  </w:tbl>
  <w:p w14:paraId="7B59418F" w14:textId="77777777" w:rsidR="0025338C" w:rsidRPr="00AA7420" w:rsidRDefault="0025338C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4" behindDoc="1" locked="1" layoutInCell="1" allowOverlap="1" wp14:anchorId="08E2D88F" wp14:editId="019AA39F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8243" behindDoc="1" locked="1" layoutInCell="1" allowOverlap="1" wp14:anchorId="2483AAAF" wp14:editId="6A37BD96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6BE"/>
    <w:multiLevelType w:val="hybridMultilevel"/>
    <w:tmpl w:val="3280A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18F"/>
    <w:multiLevelType w:val="hybridMultilevel"/>
    <w:tmpl w:val="A0209C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1B7"/>
    <w:multiLevelType w:val="hybridMultilevel"/>
    <w:tmpl w:val="BCB85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11E"/>
    <w:multiLevelType w:val="hybridMultilevel"/>
    <w:tmpl w:val="434C4A6E"/>
    <w:lvl w:ilvl="0" w:tplc="0409000F">
      <w:start w:val="1"/>
      <w:numFmt w:val="decimal"/>
      <w:lvlText w:val="%1."/>
      <w:lvlJc w:val="left"/>
      <w:pPr>
        <w:ind w:left="7307" w:hanging="360"/>
      </w:pPr>
    </w:lvl>
    <w:lvl w:ilvl="1" w:tplc="04090019">
      <w:start w:val="1"/>
      <w:numFmt w:val="lowerLetter"/>
      <w:lvlText w:val="%2."/>
      <w:lvlJc w:val="left"/>
      <w:pPr>
        <w:ind w:left="8027" w:hanging="360"/>
      </w:pPr>
    </w:lvl>
    <w:lvl w:ilvl="2" w:tplc="0409001B">
      <w:start w:val="1"/>
      <w:numFmt w:val="lowerRoman"/>
      <w:lvlText w:val="%3."/>
      <w:lvlJc w:val="right"/>
      <w:pPr>
        <w:ind w:left="8747" w:hanging="180"/>
      </w:pPr>
    </w:lvl>
    <w:lvl w:ilvl="3" w:tplc="0409000F">
      <w:start w:val="1"/>
      <w:numFmt w:val="decimal"/>
      <w:lvlText w:val="%4."/>
      <w:lvlJc w:val="left"/>
      <w:pPr>
        <w:ind w:left="9467" w:hanging="360"/>
      </w:pPr>
    </w:lvl>
    <w:lvl w:ilvl="4" w:tplc="04090019">
      <w:start w:val="1"/>
      <w:numFmt w:val="lowerLetter"/>
      <w:lvlText w:val="%5."/>
      <w:lvlJc w:val="left"/>
      <w:pPr>
        <w:ind w:left="10187" w:hanging="360"/>
      </w:pPr>
    </w:lvl>
    <w:lvl w:ilvl="5" w:tplc="0409001B">
      <w:start w:val="1"/>
      <w:numFmt w:val="lowerRoman"/>
      <w:lvlText w:val="%6."/>
      <w:lvlJc w:val="right"/>
      <w:pPr>
        <w:ind w:left="10907" w:hanging="180"/>
      </w:pPr>
    </w:lvl>
    <w:lvl w:ilvl="6" w:tplc="0409000F">
      <w:start w:val="1"/>
      <w:numFmt w:val="decimal"/>
      <w:lvlText w:val="%7."/>
      <w:lvlJc w:val="left"/>
      <w:pPr>
        <w:ind w:left="11627" w:hanging="360"/>
      </w:pPr>
    </w:lvl>
    <w:lvl w:ilvl="7" w:tplc="04090019">
      <w:start w:val="1"/>
      <w:numFmt w:val="lowerLetter"/>
      <w:lvlText w:val="%8."/>
      <w:lvlJc w:val="left"/>
      <w:pPr>
        <w:ind w:left="12347" w:hanging="360"/>
      </w:pPr>
    </w:lvl>
    <w:lvl w:ilvl="8" w:tplc="0409001B">
      <w:start w:val="1"/>
      <w:numFmt w:val="lowerRoman"/>
      <w:lvlText w:val="%9."/>
      <w:lvlJc w:val="right"/>
      <w:pPr>
        <w:ind w:left="13067" w:hanging="180"/>
      </w:pPr>
    </w:lvl>
  </w:abstractNum>
  <w:abstractNum w:abstractNumId="4" w15:restartNumberingAfterBreak="0">
    <w:nsid w:val="1E2E0301"/>
    <w:multiLevelType w:val="hybridMultilevel"/>
    <w:tmpl w:val="05D4FE12"/>
    <w:lvl w:ilvl="0" w:tplc="F4D42F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723"/>
    <w:multiLevelType w:val="hybridMultilevel"/>
    <w:tmpl w:val="A0C06840"/>
    <w:lvl w:ilvl="0" w:tplc="0414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 w15:restartNumberingAfterBreak="0">
    <w:nsid w:val="24BD118C"/>
    <w:multiLevelType w:val="hybridMultilevel"/>
    <w:tmpl w:val="0B2A85DC"/>
    <w:lvl w:ilvl="0" w:tplc="8466DCC6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24" w:hanging="360"/>
      </w:pPr>
    </w:lvl>
    <w:lvl w:ilvl="2" w:tplc="0414001B" w:tentative="1">
      <w:start w:val="1"/>
      <w:numFmt w:val="lowerRoman"/>
      <w:lvlText w:val="%3."/>
      <w:lvlJc w:val="right"/>
      <w:pPr>
        <w:ind w:left="3544" w:hanging="180"/>
      </w:pPr>
    </w:lvl>
    <w:lvl w:ilvl="3" w:tplc="0414000F" w:tentative="1">
      <w:start w:val="1"/>
      <w:numFmt w:val="decimal"/>
      <w:lvlText w:val="%4."/>
      <w:lvlJc w:val="left"/>
      <w:pPr>
        <w:ind w:left="4264" w:hanging="360"/>
      </w:pPr>
    </w:lvl>
    <w:lvl w:ilvl="4" w:tplc="04140019" w:tentative="1">
      <w:start w:val="1"/>
      <w:numFmt w:val="lowerLetter"/>
      <w:lvlText w:val="%5."/>
      <w:lvlJc w:val="left"/>
      <w:pPr>
        <w:ind w:left="4984" w:hanging="360"/>
      </w:pPr>
    </w:lvl>
    <w:lvl w:ilvl="5" w:tplc="0414001B" w:tentative="1">
      <w:start w:val="1"/>
      <w:numFmt w:val="lowerRoman"/>
      <w:lvlText w:val="%6."/>
      <w:lvlJc w:val="right"/>
      <w:pPr>
        <w:ind w:left="5704" w:hanging="180"/>
      </w:pPr>
    </w:lvl>
    <w:lvl w:ilvl="6" w:tplc="0414000F" w:tentative="1">
      <w:start w:val="1"/>
      <w:numFmt w:val="decimal"/>
      <w:lvlText w:val="%7."/>
      <w:lvlJc w:val="left"/>
      <w:pPr>
        <w:ind w:left="6424" w:hanging="360"/>
      </w:pPr>
    </w:lvl>
    <w:lvl w:ilvl="7" w:tplc="04140019" w:tentative="1">
      <w:start w:val="1"/>
      <w:numFmt w:val="lowerLetter"/>
      <w:lvlText w:val="%8."/>
      <w:lvlJc w:val="left"/>
      <w:pPr>
        <w:ind w:left="7144" w:hanging="360"/>
      </w:pPr>
    </w:lvl>
    <w:lvl w:ilvl="8" w:tplc="0414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 w15:restartNumberingAfterBreak="0">
    <w:nsid w:val="33CC587C"/>
    <w:multiLevelType w:val="hybridMultilevel"/>
    <w:tmpl w:val="F9526978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7654AAF"/>
    <w:multiLevelType w:val="hybridMultilevel"/>
    <w:tmpl w:val="753CDA60"/>
    <w:lvl w:ilvl="0" w:tplc="BC5A434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C554E42"/>
    <w:multiLevelType w:val="multilevel"/>
    <w:tmpl w:val="127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C7E93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26C"/>
    <w:multiLevelType w:val="hybridMultilevel"/>
    <w:tmpl w:val="DE4ED538"/>
    <w:lvl w:ilvl="0" w:tplc="E8E4F8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D33"/>
    <w:multiLevelType w:val="hybridMultilevel"/>
    <w:tmpl w:val="9FDA0C2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0A7AEB"/>
    <w:multiLevelType w:val="hybridMultilevel"/>
    <w:tmpl w:val="EAFEB2FE"/>
    <w:lvl w:ilvl="0" w:tplc="A90E2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FBF"/>
    <w:multiLevelType w:val="hybridMultilevel"/>
    <w:tmpl w:val="D52C8B92"/>
    <w:lvl w:ilvl="0" w:tplc="AA24A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16D7"/>
    <w:multiLevelType w:val="hybridMultilevel"/>
    <w:tmpl w:val="F662D6E4"/>
    <w:lvl w:ilvl="0" w:tplc="B608F8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5B6245A"/>
    <w:multiLevelType w:val="hybridMultilevel"/>
    <w:tmpl w:val="9884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157B"/>
    <w:multiLevelType w:val="hybridMultilevel"/>
    <w:tmpl w:val="4D448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87251">
    <w:abstractNumId w:val="8"/>
  </w:num>
  <w:num w:numId="2" w16cid:durableId="1112164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307742">
    <w:abstractNumId w:val="11"/>
  </w:num>
  <w:num w:numId="4" w16cid:durableId="1489521427">
    <w:abstractNumId w:val="5"/>
  </w:num>
  <w:num w:numId="5" w16cid:durableId="1409499433">
    <w:abstractNumId w:val="6"/>
  </w:num>
  <w:num w:numId="6" w16cid:durableId="1073044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8534969">
    <w:abstractNumId w:val="15"/>
  </w:num>
  <w:num w:numId="8" w16cid:durableId="276915190">
    <w:abstractNumId w:val="7"/>
  </w:num>
  <w:num w:numId="9" w16cid:durableId="966816889">
    <w:abstractNumId w:val="14"/>
  </w:num>
  <w:num w:numId="10" w16cid:durableId="135295900">
    <w:abstractNumId w:val="4"/>
  </w:num>
  <w:num w:numId="11" w16cid:durableId="1584145815">
    <w:abstractNumId w:val="13"/>
  </w:num>
  <w:num w:numId="12" w16cid:durableId="740710434">
    <w:abstractNumId w:val="17"/>
  </w:num>
  <w:num w:numId="13" w16cid:durableId="837885405">
    <w:abstractNumId w:val="10"/>
  </w:num>
  <w:num w:numId="14" w16cid:durableId="1836340072">
    <w:abstractNumId w:val="1"/>
  </w:num>
  <w:num w:numId="15" w16cid:durableId="823084880">
    <w:abstractNumId w:val="9"/>
  </w:num>
  <w:num w:numId="16" w16cid:durableId="1195651132">
    <w:abstractNumId w:val="2"/>
  </w:num>
  <w:num w:numId="17" w16cid:durableId="490873056">
    <w:abstractNumId w:val="0"/>
  </w:num>
  <w:num w:numId="18" w16cid:durableId="602609283">
    <w:abstractNumId w:val="12"/>
  </w:num>
  <w:num w:numId="19" w16cid:durableId="825785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3"/>
    <w:rsid w:val="000019D0"/>
    <w:rsid w:val="00002886"/>
    <w:rsid w:val="00002CC4"/>
    <w:rsid w:val="00012382"/>
    <w:rsid w:val="0001429B"/>
    <w:rsid w:val="00016C2D"/>
    <w:rsid w:val="00017489"/>
    <w:rsid w:val="000204E4"/>
    <w:rsid w:val="000251D5"/>
    <w:rsid w:val="00025304"/>
    <w:rsid w:val="0002561C"/>
    <w:rsid w:val="0002632C"/>
    <w:rsid w:val="00026B42"/>
    <w:rsid w:val="00032347"/>
    <w:rsid w:val="00032956"/>
    <w:rsid w:val="00040733"/>
    <w:rsid w:val="000477B7"/>
    <w:rsid w:val="000532F9"/>
    <w:rsid w:val="00053C07"/>
    <w:rsid w:val="00055FB2"/>
    <w:rsid w:val="0005791B"/>
    <w:rsid w:val="00061468"/>
    <w:rsid w:val="0006192D"/>
    <w:rsid w:val="0006417A"/>
    <w:rsid w:val="000660F2"/>
    <w:rsid w:val="00066647"/>
    <w:rsid w:val="00067B13"/>
    <w:rsid w:val="000701C5"/>
    <w:rsid w:val="000711C4"/>
    <w:rsid w:val="00075115"/>
    <w:rsid w:val="00075634"/>
    <w:rsid w:val="00081672"/>
    <w:rsid w:val="000822A0"/>
    <w:rsid w:val="000838D4"/>
    <w:rsid w:val="00084422"/>
    <w:rsid w:val="000A0124"/>
    <w:rsid w:val="000A0BE7"/>
    <w:rsid w:val="000A74DE"/>
    <w:rsid w:val="000B3301"/>
    <w:rsid w:val="000B4901"/>
    <w:rsid w:val="000C2A16"/>
    <w:rsid w:val="000C566B"/>
    <w:rsid w:val="000C5ED5"/>
    <w:rsid w:val="000C78DF"/>
    <w:rsid w:val="000D149C"/>
    <w:rsid w:val="000D1AA2"/>
    <w:rsid w:val="000D3DC1"/>
    <w:rsid w:val="000D444C"/>
    <w:rsid w:val="000D497B"/>
    <w:rsid w:val="000D5326"/>
    <w:rsid w:val="000D62C3"/>
    <w:rsid w:val="000E66F6"/>
    <w:rsid w:val="000E723E"/>
    <w:rsid w:val="000E75B3"/>
    <w:rsid w:val="000F30F6"/>
    <w:rsid w:val="001009BA"/>
    <w:rsid w:val="00102483"/>
    <w:rsid w:val="00104197"/>
    <w:rsid w:val="0010495A"/>
    <w:rsid w:val="00110972"/>
    <w:rsid w:val="0011335A"/>
    <w:rsid w:val="001150AE"/>
    <w:rsid w:val="00115B56"/>
    <w:rsid w:val="00121A68"/>
    <w:rsid w:val="00125535"/>
    <w:rsid w:val="001256BE"/>
    <w:rsid w:val="00126A0F"/>
    <w:rsid w:val="0012749F"/>
    <w:rsid w:val="00130C3B"/>
    <w:rsid w:val="0013180D"/>
    <w:rsid w:val="00141A29"/>
    <w:rsid w:val="00144D5A"/>
    <w:rsid w:val="00145377"/>
    <w:rsid w:val="00146602"/>
    <w:rsid w:val="00147EC9"/>
    <w:rsid w:val="00152018"/>
    <w:rsid w:val="001520B5"/>
    <w:rsid w:val="00155394"/>
    <w:rsid w:val="0015718E"/>
    <w:rsid w:val="0016343E"/>
    <w:rsid w:val="00181C76"/>
    <w:rsid w:val="0018207C"/>
    <w:rsid w:val="00183BCE"/>
    <w:rsid w:val="0018474E"/>
    <w:rsid w:val="00185373"/>
    <w:rsid w:val="00186CC6"/>
    <w:rsid w:val="001931C1"/>
    <w:rsid w:val="001A43FF"/>
    <w:rsid w:val="001A63F3"/>
    <w:rsid w:val="001B0614"/>
    <w:rsid w:val="001B0AF6"/>
    <w:rsid w:val="001B23F5"/>
    <w:rsid w:val="001B5554"/>
    <w:rsid w:val="001B5BB2"/>
    <w:rsid w:val="001C13A0"/>
    <w:rsid w:val="001C3144"/>
    <w:rsid w:val="001C3CA4"/>
    <w:rsid w:val="001C3E68"/>
    <w:rsid w:val="001C53D1"/>
    <w:rsid w:val="001C8CFF"/>
    <w:rsid w:val="001D0DD8"/>
    <w:rsid w:val="001D2C63"/>
    <w:rsid w:val="001D459E"/>
    <w:rsid w:val="001E1FD6"/>
    <w:rsid w:val="001F2CDA"/>
    <w:rsid w:val="001F4A2B"/>
    <w:rsid w:val="001F4B1D"/>
    <w:rsid w:val="001F5045"/>
    <w:rsid w:val="00200DD1"/>
    <w:rsid w:val="00202A26"/>
    <w:rsid w:val="0020706A"/>
    <w:rsid w:val="0020726B"/>
    <w:rsid w:val="00207CCE"/>
    <w:rsid w:val="00207EC0"/>
    <w:rsid w:val="00211F84"/>
    <w:rsid w:val="002246A7"/>
    <w:rsid w:val="002308E6"/>
    <w:rsid w:val="00234009"/>
    <w:rsid w:val="00235920"/>
    <w:rsid w:val="00244F39"/>
    <w:rsid w:val="00245C77"/>
    <w:rsid w:val="00245DFE"/>
    <w:rsid w:val="002526AC"/>
    <w:rsid w:val="0025338C"/>
    <w:rsid w:val="002535E6"/>
    <w:rsid w:val="00260733"/>
    <w:rsid w:val="00262EDB"/>
    <w:rsid w:val="002639E3"/>
    <w:rsid w:val="002657F2"/>
    <w:rsid w:val="00281375"/>
    <w:rsid w:val="002829D0"/>
    <w:rsid w:val="00282BD3"/>
    <w:rsid w:val="00291796"/>
    <w:rsid w:val="00296BD0"/>
    <w:rsid w:val="002A0B05"/>
    <w:rsid w:val="002A4945"/>
    <w:rsid w:val="002A664E"/>
    <w:rsid w:val="002B2E55"/>
    <w:rsid w:val="002C0398"/>
    <w:rsid w:val="002C0861"/>
    <w:rsid w:val="002C1BB8"/>
    <w:rsid w:val="002C2F32"/>
    <w:rsid w:val="002D0FB7"/>
    <w:rsid w:val="002D232A"/>
    <w:rsid w:val="002D42BF"/>
    <w:rsid w:val="002E0F35"/>
    <w:rsid w:val="002E52AC"/>
    <w:rsid w:val="002E6168"/>
    <w:rsid w:val="002E62D9"/>
    <w:rsid w:val="002E79C3"/>
    <w:rsid w:val="002F385C"/>
    <w:rsid w:val="002F42F1"/>
    <w:rsid w:val="002F4F99"/>
    <w:rsid w:val="00310437"/>
    <w:rsid w:val="0031168F"/>
    <w:rsid w:val="003157B3"/>
    <w:rsid w:val="0031741E"/>
    <w:rsid w:val="00317843"/>
    <w:rsid w:val="00317B00"/>
    <w:rsid w:val="0032641E"/>
    <w:rsid w:val="00326DE7"/>
    <w:rsid w:val="00330AE6"/>
    <w:rsid w:val="00332A21"/>
    <w:rsid w:val="003360B8"/>
    <w:rsid w:val="00340EA5"/>
    <w:rsid w:val="00344DD9"/>
    <w:rsid w:val="00345471"/>
    <w:rsid w:val="003507D7"/>
    <w:rsid w:val="00352BAD"/>
    <w:rsid w:val="00356383"/>
    <w:rsid w:val="00357D3A"/>
    <w:rsid w:val="00364DE8"/>
    <w:rsid w:val="00381B02"/>
    <w:rsid w:val="00385FD5"/>
    <w:rsid w:val="0038680F"/>
    <w:rsid w:val="00387967"/>
    <w:rsid w:val="003932BA"/>
    <w:rsid w:val="003934B9"/>
    <w:rsid w:val="0039506D"/>
    <w:rsid w:val="00397143"/>
    <w:rsid w:val="003A0C5B"/>
    <w:rsid w:val="003A0F7D"/>
    <w:rsid w:val="003A1C6B"/>
    <w:rsid w:val="003A49B8"/>
    <w:rsid w:val="003A565E"/>
    <w:rsid w:val="003A6317"/>
    <w:rsid w:val="003A733F"/>
    <w:rsid w:val="003A73F6"/>
    <w:rsid w:val="003B264B"/>
    <w:rsid w:val="003B4B8A"/>
    <w:rsid w:val="003C0A83"/>
    <w:rsid w:val="003C719E"/>
    <w:rsid w:val="003D12D2"/>
    <w:rsid w:val="003D1643"/>
    <w:rsid w:val="003D1E51"/>
    <w:rsid w:val="003D217B"/>
    <w:rsid w:val="003D51CD"/>
    <w:rsid w:val="003E1C97"/>
    <w:rsid w:val="003E2158"/>
    <w:rsid w:val="003E7119"/>
    <w:rsid w:val="003E7309"/>
    <w:rsid w:val="003F206E"/>
    <w:rsid w:val="003F4AD7"/>
    <w:rsid w:val="003F6F98"/>
    <w:rsid w:val="003F76C1"/>
    <w:rsid w:val="00404944"/>
    <w:rsid w:val="004058E3"/>
    <w:rsid w:val="00406E7E"/>
    <w:rsid w:val="00412561"/>
    <w:rsid w:val="0041340C"/>
    <w:rsid w:val="00417AB3"/>
    <w:rsid w:val="004213D6"/>
    <w:rsid w:val="00427214"/>
    <w:rsid w:val="00432910"/>
    <w:rsid w:val="00437A58"/>
    <w:rsid w:val="004416D1"/>
    <w:rsid w:val="00441F53"/>
    <w:rsid w:val="00442F10"/>
    <w:rsid w:val="0044354B"/>
    <w:rsid w:val="00445E28"/>
    <w:rsid w:val="00446853"/>
    <w:rsid w:val="004504BB"/>
    <w:rsid w:val="004549F8"/>
    <w:rsid w:val="00454A4F"/>
    <w:rsid w:val="00456310"/>
    <w:rsid w:val="004565BD"/>
    <w:rsid w:val="00466ED6"/>
    <w:rsid w:val="00471DAC"/>
    <w:rsid w:val="00472B98"/>
    <w:rsid w:val="00475AE5"/>
    <w:rsid w:val="00477879"/>
    <w:rsid w:val="004819C3"/>
    <w:rsid w:val="00482C1F"/>
    <w:rsid w:val="004836D3"/>
    <w:rsid w:val="00483FE9"/>
    <w:rsid w:val="00494EBD"/>
    <w:rsid w:val="00497F0F"/>
    <w:rsid w:val="004A0347"/>
    <w:rsid w:val="004A0D98"/>
    <w:rsid w:val="004A1052"/>
    <w:rsid w:val="004A1B17"/>
    <w:rsid w:val="004A2CCC"/>
    <w:rsid w:val="004A5DFF"/>
    <w:rsid w:val="004B24CE"/>
    <w:rsid w:val="004B3F5D"/>
    <w:rsid w:val="004B6046"/>
    <w:rsid w:val="004C1501"/>
    <w:rsid w:val="004C2306"/>
    <w:rsid w:val="004C2A05"/>
    <w:rsid w:val="004C30C1"/>
    <w:rsid w:val="004D05D9"/>
    <w:rsid w:val="004D349F"/>
    <w:rsid w:val="004D5321"/>
    <w:rsid w:val="004D63A6"/>
    <w:rsid w:val="004D6973"/>
    <w:rsid w:val="004E10D2"/>
    <w:rsid w:val="004E27D2"/>
    <w:rsid w:val="004E2C17"/>
    <w:rsid w:val="004E69B4"/>
    <w:rsid w:val="004F142F"/>
    <w:rsid w:val="004F44DB"/>
    <w:rsid w:val="004F6A0A"/>
    <w:rsid w:val="004F6FA0"/>
    <w:rsid w:val="004F753A"/>
    <w:rsid w:val="00500F13"/>
    <w:rsid w:val="00503DE0"/>
    <w:rsid w:val="00504C30"/>
    <w:rsid w:val="00505F68"/>
    <w:rsid w:val="00507BAE"/>
    <w:rsid w:val="00512390"/>
    <w:rsid w:val="0051239B"/>
    <w:rsid w:val="00520AB4"/>
    <w:rsid w:val="005243AC"/>
    <w:rsid w:val="005258FB"/>
    <w:rsid w:val="0053078A"/>
    <w:rsid w:val="0053482F"/>
    <w:rsid w:val="00541776"/>
    <w:rsid w:val="00542E12"/>
    <w:rsid w:val="0054570B"/>
    <w:rsid w:val="005468C7"/>
    <w:rsid w:val="00546925"/>
    <w:rsid w:val="00553EEA"/>
    <w:rsid w:val="005550FD"/>
    <w:rsid w:val="00555369"/>
    <w:rsid w:val="00555487"/>
    <w:rsid w:val="00555744"/>
    <w:rsid w:val="00557492"/>
    <w:rsid w:val="005620CD"/>
    <w:rsid w:val="00562E49"/>
    <w:rsid w:val="005647B0"/>
    <w:rsid w:val="005669BB"/>
    <w:rsid w:val="00571E32"/>
    <w:rsid w:val="00573534"/>
    <w:rsid w:val="00573769"/>
    <w:rsid w:val="005747FB"/>
    <w:rsid w:val="00576168"/>
    <w:rsid w:val="005767B7"/>
    <w:rsid w:val="005775EB"/>
    <w:rsid w:val="00582B29"/>
    <w:rsid w:val="00584440"/>
    <w:rsid w:val="0058505F"/>
    <w:rsid w:val="00590631"/>
    <w:rsid w:val="005909A4"/>
    <w:rsid w:val="005916F4"/>
    <w:rsid w:val="00594753"/>
    <w:rsid w:val="005A12A2"/>
    <w:rsid w:val="005A1BAF"/>
    <w:rsid w:val="005A48A7"/>
    <w:rsid w:val="005A4D47"/>
    <w:rsid w:val="005A7A1D"/>
    <w:rsid w:val="005C1CC3"/>
    <w:rsid w:val="005C427E"/>
    <w:rsid w:val="005C641F"/>
    <w:rsid w:val="005C677B"/>
    <w:rsid w:val="005D4052"/>
    <w:rsid w:val="005E003E"/>
    <w:rsid w:val="005E0D18"/>
    <w:rsid w:val="005E120E"/>
    <w:rsid w:val="005E3249"/>
    <w:rsid w:val="005E4005"/>
    <w:rsid w:val="005E5B39"/>
    <w:rsid w:val="005F14F8"/>
    <w:rsid w:val="005F1F59"/>
    <w:rsid w:val="005F44F9"/>
    <w:rsid w:val="005F45BC"/>
    <w:rsid w:val="005F5AB4"/>
    <w:rsid w:val="005F6C42"/>
    <w:rsid w:val="005F7702"/>
    <w:rsid w:val="00600813"/>
    <w:rsid w:val="00601F3F"/>
    <w:rsid w:val="00605837"/>
    <w:rsid w:val="006144DF"/>
    <w:rsid w:val="006164C5"/>
    <w:rsid w:val="00617EF5"/>
    <w:rsid w:val="00624A1D"/>
    <w:rsid w:val="00627861"/>
    <w:rsid w:val="00630C2C"/>
    <w:rsid w:val="00634F23"/>
    <w:rsid w:val="0063652C"/>
    <w:rsid w:val="00637134"/>
    <w:rsid w:val="006407D6"/>
    <w:rsid w:val="00640F75"/>
    <w:rsid w:val="0064186A"/>
    <w:rsid w:val="0064233F"/>
    <w:rsid w:val="00645A86"/>
    <w:rsid w:val="00646C8D"/>
    <w:rsid w:val="00647266"/>
    <w:rsid w:val="006511FF"/>
    <w:rsid w:val="006513AB"/>
    <w:rsid w:val="006533EF"/>
    <w:rsid w:val="00662A36"/>
    <w:rsid w:val="00662BF8"/>
    <w:rsid w:val="00664887"/>
    <w:rsid w:val="00670F19"/>
    <w:rsid w:val="00671D84"/>
    <w:rsid w:val="00673B25"/>
    <w:rsid w:val="00674F70"/>
    <w:rsid w:val="00683CB2"/>
    <w:rsid w:val="00683F1E"/>
    <w:rsid w:val="00685744"/>
    <w:rsid w:val="00691F13"/>
    <w:rsid w:val="0069481B"/>
    <w:rsid w:val="00694D6C"/>
    <w:rsid w:val="00696CCD"/>
    <w:rsid w:val="0069792F"/>
    <w:rsid w:val="006A3756"/>
    <w:rsid w:val="006A3790"/>
    <w:rsid w:val="006A4D77"/>
    <w:rsid w:val="006A5544"/>
    <w:rsid w:val="006A67B1"/>
    <w:rsid w:val="006B276C"/>
    <w:rsid w:val="006B2A25"/>
    <w:rsid w:val="006B406B"/>
    <w:rsid w:val="006B4E2C"/>
    <w:rsid w:val="006B5806"/>
    <w:rsid w:val="006B7549"/>
    <w:rsid w:val="006B7BB3"/>
    <w:rsid w:val="006C086B"/>
    <w:rsid w:val="006C4552"/>
    <w:rsid w:val="006C7F05"/>
    <w:rsid w:val="006D054A"/>
    <w:rsid w:val="006D6A9C"/>
    <w:rsid w:val="006E25D1"/>
    <w:rsid w:val="006E52CB"/>
    <w:rsid w:val="006F0676"/>
    <w:rsid w:val="006F237A"/>
    <w:rsid w:val="006F2626"/>
    <w:rsid w:val="006F71F0"/>
    <w:rsid w:val="00703725"/>
    <w:rsid w:val="00703DBE"/>
    <w:rsid w:val="00704A2C"/>
    <w:rsid w:val="00704A86"/>
    <w:rsid w:val="00704E07"/>
    <w:rsid w:val="00706E95"/>
    <w:rsid w:val="00707411"/>
    <w:rsid w:val="00711319"/>
    <w:rsid w:val="007165D3"/>
    <w:rsid w:val="00717DD8"/>
    <w:rsid w:val="00720E15"/>
    <w:rsid w:val="0072108B"/>
    <w:rsid w:val="00724EEE"/>
    <w:rsid w:val="00725BDA"/>
    <w:rsid w:val="00727708"/>
    <w:rsid w:val="00731466"/>
    <w:rsid w:val="007322A0"/>
    <w:rsid w:val="00734238"/>
    <w:rsid w:val="007376B7"/>
    <w:rsid w:val="00737E2C"/>
    <w:rsid w:val="00744A7E"/>
    <w:rsid w:val="007514D0"/>
    <w:rsid w:val="00751529"/>
    <w:rsid w:val="00752A88"/>
    <w:rsid w:val="007559FE"/>
    <w:rsid w:val="00757F59"/>
    <w:rsid w:val="0076588D"/>
    <w:rsid w:val="00777E3B"/>
    <w:rsid w:val="00780D06"/>
    <w:rsid w:val="00782D6A"/>
    <w:rsid w:val="00783547"/>
    <w:rsid w:val="00783D0C"/>
    <w:rsid w:val="00785787"/>
    <w:rsid w:val="00785FE5"/>
    <w:rsid w:val="0078675E"/>
    <w:rsid w:val="00792329"/>
    <w:rsid w:val="00793DE5"/>
    <w:rsid w:val="00795851"/>
    <w:rsid w:val="007A1956"/>
    <w:rsid w:val="007A5E67"/>
    <w:rsid w:val="007A78EB"/>
    <w:rsid w:val="007B313B"/>
    <w:rsid w:val="007B4A07"/>
    <w:rsid w:val="007C344C"/>
    <w:rsid w:val="007C7D2A"/>
    <w:rsid w:val="007D0219"/>
    <w:rsid w:val="007E059A"/>
    <w:rsid w:val="007E4DBD"/>
    <w:rsid w:val="007E5442"/>
    <w:rsid w:val="007F1A02"/>
    <w:rsid w:val="007F240E"/>
    <w:rsid w:val="007F6C1E"/>
    <w:rsid w:val="007F7808"/>
    <w:rsid w:val="0080195D"/>
    <w:rsid w:val="00803061"/>
    <w:rsid w:val="00803914"/>
    <w:rsid w:val="00807808"/>
    <w:rsid w:val="00807B60"/>
    <w:rsid w:val="00826E86"/>
    <w:rsid w:val="00837501"/>
    <w:rsid w:val="008429B8"/>
    <w:rsid w:val="00846061"/>
    <w:rsid w:val="00847C9F"/>
    <w:rsid w:val="008500AB"/>
    <w:rsid w:val="008551D4"/>
    <w:rsid w:val="00855A61"/>
    <w:rsid w:val="00855E4E"/>
    <w:rsid w:val="00856A20"/>
    <w:rsid w:val="0086082D"/>
    <w:rsid w:val="0086424D"/>
    <w:rsid w:val="008646BD"/>
    <w:rsid w:val="00864BF2"/>
    <w:rsid w:val="00864BF6"/>
    <w:rsid w:val="00864E3D"/>
    <w:rsid w:val="00865F88"/>
    <w:rsid w:val="008766DC"/>
    <w:rsid w:val="00881A7B"/>
    <w:rsid w:val="00881CEA"/>
    <w:rsid w:val="00883A2A"/>
    <w:rsid w:val="00884630"/>
    <w:rsid w:val="00892E76"/>
    <w:rsid w:val="00895990"/>
    <w:rsid w:val="008966D2"/>
    <w:rsid w:val="0089738D"/>
    <w:rsid w:val="008A13CF"/>
    <w:rsid w:val="008A540F"/>
    <w:rsid w:val="008A5CB6"/>
    <w:rsid w:val="008B1B6C"/>
    <w:rsid w:val="008B6539"/>
    <w:rsid w:val="008C01CC"/>
    <w:rsid w:val="008C241A"/>
    <w:rsid w:val="008C363F"/>
    <w:rsid w:val="008C3F39"/>
    <w:rsid w:val="008C43B7"/>
    <w:rsid w:val="008C4B7B"/>
    <w:rsid w:val="008C5A86"/>
    <w:rsid w:val="008D23C3"/>
    <w:rsid w:val="008D45CE"/>
    <w:rsid w:val="008D4F3B"/>
    <w:rsid w:val="008D547F"/>
    <w:rsid w:val="008F0547"/>
    <w:rsid w:val="008F22C7"/>
    <w:rsid w:val="00900188"/>
    <w:rsid w:val="00911733"/>
    <w:rsid w:val="009165F8"/>
    <w:rsid w:val="00917363"/>
    <w:rsid w:val="00921DBC"/>
    <w:rsid w:val="0092448E"/>
    <w:rsid w:val="00927CD5"/>
    <w:rsid w:val="00932992"/>
    <w:rsid w:val="00932CDB"/>
    <w:rsid w:val="00932FA4"/>
    <w:rsid w:val="00935B6E"/>
    <w:rsid w:val="00935E7C"/>
    <w:rsid w:val="00936445"/>
    <w:rsid w:val="00936C0F"/>
    <w:rsid w:val="009419C1"/>
    <w:rsid w:val="009466FE"/>
    <w:rsid w:val="00947F41"/>
    <w:rsid w:val="0095053A"/>
    <w:rsid w:val="00955C34"/>
    <w:rsid w:val="00956D06"/>
    <w:rsid w:val="0096155B"/>
    <w:rsid w:val="00961701"/>
    <w:rsid w:val="009628DF"/>
    <w:rsid w:val="00966C18"/>
    <w:rsid w:val="00970107"/>
    <w:rsid w:val="00972A5F"/>
    <w:rsid w:val="009752E4"/>
    <w:rsid w:val="009765AC"/>
    <w:rsid w:val="00977FE6"/>
    <w:rsid w:val="00981599"/>
    <w:rsid w:val="00981605"/>
    <w:rsid w:val="00982A88"/>
    <w:rsid w:val="00985D9C"/>
    <w:rsid w:val="0098614F"/>
    <w:rsid w:val="00991D8F"/>
    <w:rsid w:val="009A2881"/>
    <w:rsid w:val="009A66FA"/>
    <w:rsid w:val="009B1969"/>
    <w:rsid w:val="009B6355"/>
    <w:rsid w:val="009C684A"/>
    <w:rsid w:val="009D4C81"/>
    <w:rsid w:val="009D7A57"/>
    <w:rsid w:val="009E2CD4"/>
    <w:rsid w:val="009E3635"/>
    <w:rsid w:val="009E3B61"/>
    <w:rsid w:val="009E5105"/>
    <w:rsid w:val="009E5201"/>
    <w:rsid w:val="009E68B8"/>
    <w:rsid w:val="009E7770"/>
    <w:rsid w:val="009E7795"/>
    <w:rsid w:val="009F1850"/>
    <w:rsid w:val="009F1C11"/>
    <w:rsid w:val="009F21BA"/>
    <w:rsid w:val="00A0225C"/>
    <w:rsid w:val="00A04F95"/>
    <w:rsid w:val="00A06211"/>
    <w:rsid w:val="00A11317"/>
    <w:rsid w:val="00A12CA5"/>
    <w:rsid w:val="00A144D3"/>
    <w:rsid w:val="00A178D8"/>
    <w:rsid w:val="00A17B4C"/>
    <w:rsid w:val="00A21893"/>
    <w:rsid w:val="00A219AB"/>
    <w:rsid w:val="00A21C4D"/>
    <w:rsid w:val="00A22D06"/>
    <w:rsid w:val="00A250E3"/>
    <w:rsid w:val="00A30CE1"/>
    <w:rsid w:val="00A311BC"/>
    <w:rsid w:val="00A31B9D"/>
    <w:rsid w:val="00A34022"/>
    <w:rsid w:val="00A3572E"/>
    <w:rsid w:val="00A36427"/>
    <w:rsid w:val="00A40D47"/>
    <w:rsid w:val="00A414E3"/>
    <w:rsid w:val="00A43945"/>
    <w:rsid w:val="00A4466F"/>
    <w:rsid w:val="00A46423"/>
    <w:rsid w:val="00A62B82"/>
    <w:rsid w:val="00A704A6"/>
    <w:rsid w:val="00A73310"/>
    <w:rsid w:val="00A73794"/>
    <w:rsid w:val="00A742C6"/>
    <w:rsid w:val="00A7494C"/>
    <w:rsid w:val="00A75F63"/>
    <w:rsid w:val="00A75F6C"/>
    <w:rsid w:val="00A83BEE"/>
    <w:rsid w:val="00A83F17"/>
    <w:rsid w:val="00A84E08"/>
    <w:rsid w:val="00A93757"/>
    <w:rsid w:val="00AA2390"/>
    <w:rsid w:val="00AA3703"/>
    <w:rsid w:val="00AA7420"/>
    <w:rsid w:val="00AB1EF8"/>
    <w:rsid w:val="00AB2FDB"/>
    <w:rsid w:val="00AB4890"/>
    <w:rsid w:val="00AB4E31"/>
    <w:rsid w:val="00AC09B0"/>
    <w:rsid w:val="00AC4272"/>
    <w:rsid w:val="00AC43E7"/>
    <w:rsid w:val="00AC6532"/>
    <w:rsid w:val="00AD2117"/>
    <w:rsid w:val="00AD2917"/>
    <w:rsid w:val="00AD35AE"/>
    <w:rsid w:val="00AD3E7F"/>
    <w:rsid w:val="00AD6EA5"/>
    <w:rsid w:val="00AE0245"/>
    <w:rsid w:val="00AE2E5B"/>
    <w:rsid w:val="00AE46FF"/>
    <w:rsid w:val="00AE6604"/>
    <w:rsid w:val="00AE6F98"/>
    <w:rsid w:val="00AF3AED"/>
    <w:rsid w:val="00AF4EF0"/>
    <w:rsid w:val="00B01FE5"/>
    <w:rsid w:val="00B020C3"/>
    <w:rsid w:val="00B03F53"/>
    <w:rsid w:val="00B04AE5"/>
    <w:rsid w:val="00B06FBF"/>
    <w:rsid w:val="00B13F47"/>
    <w:rsid w:val="00B148CB"/>
    <w:rsid w:val="00B23C58"/>
    <w:rsid w:val="00B23FD7"/>
    <w:rsid w:val="00B24371"/>
    <w:rsid w:val="00B24877"/>
    <w:rsid w:val="00B26FC1"/>
    <w:rsid w:val="00B27996"/>
    <w:rsid w:val="00B31666"/>
    <w:rsid w:val="00B40BD3"/>
    <w:rsid w:val="00B43027"/>
    <w:rsid w:val="00B561FE"/>
    <w:rsid w:val="00B57330"/>
    <w:rsid w:val="00B60375"/>
    <w:rsid w:val="00B6257D"/>
    <w:rsid w:val="00B62EED"/>
    <w:rsid w:val="00B74C8D"/>
    <w:rsid w:val="00B7540E"/>
    <w:rsid w:val="00B76A89"/>
    <w:rsid w:val="00B76C4B"/>
    <w:rsid w:val="00B77BE2"/>
    <w:rsid w:val="00B81DD6"/>
    <w:rsid w:val="00B83DC5"/>
    <w:rsid w:val="00B84026"/>
    <w:rsid w:val="00B846AC"/>
    <w:rsid w:val="00B8662E"/>
    <w:rsid w:val="00B87B37"/>
    <w:rsid w:val="00B90D63"/>
    <w:rsid w:val="00B9327C"/>
    <w:rsid w:val="00B93ADD"/>
    <w:rsid w:val="00B96293"/>
    <w:rsid w:val="00BA19D6"/>
    <w:rsid w:val="00BA24C0"/>
    <w:rsid w:val="00BB0A44"/>
    <w:rsid w:val="00BB23DA"/>
    <w:rsid w:val="00BB4C7A"/>
    <w:rsid w:val="00BB5CDD"/>
    <w:rsid w:val="00BC0432"/>
    <w:rsid w:val="00BC2410"/>
    <w:rsid w:val="00BC2625"/>
    <w:rsid w:val="00BC4A93"/>
    <w:rsid w:val="00BC6A44"/>
    <w:rsid w:val="00BD10FB"/>
    <w:rsid w:val="00BD4AC9"/>
    <w:rsid w:val="00BD5D65"/>
    <w:rsid w:val="00BE2551"/>
    <w:rsid w:val="00BE2FA9"/>
    <w:rsid w:val="00BE63DF"/>
    <w:rsid w:val="00BF42B6"/>
    <w:rsid w:val="00BF4D60"/>
    <w:rsid w:val="00BF5092"/>
    <w:rsid w:val="00BF711D"/>
    <w:rsid w:val="00BF7B65"/>
    <w:rsid w:val="00C00C86"/>
    <w:rsid w:val="00C078FD"/>
    <w:rsid w:val="00C12C46"/>
    <w:rsid w:val="00C13AE1"/>
    <w:rsid w:val="00C145FC"/>
    <w:rsid w:val="00C1524A"/>
    <w:rsid w:val="00C1615A"/>
    <w:rsid w:val="00C169E0"/>
    <w:rsid w:val="00C17C57"/>
    <w:rsid w:val="00C2344D"/>
    <w:rsid w:val="00C23A00"/>
    <w:rsid w:val="00C23CF2"/>
    <w:rsid w:val="00C23D99"/>
    <w:rsid w:val="00C247D6"/>
    <w:rsid w:val="00C26219"/>
    <w:rsid w:val="00C26BBA"/>
    <w:rsid w:val="00C27DC3"/>
    <w:rsid w:val="00C30CD9"/>
    <w:rsid w:val="00C35A43"/>
    <w:rsid w:val="00C35D73"/>
    <w:rsid w:val="00C36DB9"/>
    <w:rsid w:val="00C37D1F"/>
    <w:rsid w:val="00C40049"/>
    <w:rsid w:val="00C40339"/>
    <w:rsid w:val="00C40F64"/>
    <w:rsid w:val="00C42335"/>
    <w:rsid w:val="00C43266"/>
    <w:rsid w:val="00C434C8"/>
    <w:rsid w:val="00C4619A"/>
    <w:rsid w:val="00C52E22"/>
    <w:rsid w:val="00C53429"/>
    <w:rsid w:val="00C535ED"/>
    <w:rsid w:val="00C60F11"/>
    <w:rsid w:val="00C62A7B"/>
    <w:rsid w:val="00C66425"/>
    <w:rsid w:val="00C665CF"/>
    <w:rsid w:val="00C70092"/>
    <w:rsid w:val="00C726DA"/>
    <w:rsid w:val="00C7738A"/>
    <w:rsid w:val="00C80D63"/>
    <w:rsid w:val="00C80F67"/>
    <w:rsid w:val="00C81362"/>
    <w:rsid w:val="00C8136F"/>
    <w:rsid w:val="00C81378"/>
    <w:rsid w:val="00C82048"/>
    <w:rsid w:val="00C820B6"/>
    <w:rsid w:val="00C850F0"/>
    <w:rsid w:val="00C902EA"/>
    <w:rsid w:val="00C91389"/>
    <w:rsid w:val="00C93EE9"/>
    <w:rsid w:val="00C9538D"/>
    <w:rsid w:val="00CA4399"/>
    <w:rsid w:val="00CA5DA9"/>
    <w:rsid w:val="00CA63B9"/>
    <w:rsid w:val="00CA7AD8"/>
    <w:rsid w:val="00CB0F27"/>
    <w:rsid w:val="00CB12F6"/>
    <w:rsid w:val="00CC3E2F"/>
    <w:rsid w:val="00CC6BEA"/>
    <w:rsid w:val="00CD16CE"/>
    <w:rsid w:val="00CD188B"/>
    <w:rsid w:val="00CD769F"/>
    <w:rsid w:val="00CE21C2"/>
    <w:rsid w:val="00CE629C"/>
    <w:rsid w:val="00CF0CF4"/>
    <w:rsid w:val="00CF2F1F"/>
    <w:rsid w:val="00CF30DA"/>
    <w:rsid w:val="00CF4568"/>
    <w:rsid w:val="00CF478B"/>
    <w:rsid w:val="00CF4F75"/>
    <w:rsid w:val="00CF5437"/>
    <w:rsid w:val="00CF6F6F"/>
    <w:rsid w:val="00D01F3A"/>
    <w:rsid w:val="00D06215"/>
    <w:rsid w:val="00D072DB"/>
    <w:rsid w:val="00D100D1"/>
    <w:rsid w:val="00D11822"/>
    <w:rsid w:val="00D11F2E"/>
    <w:rsid w:val="00D13FDF"/>
    <w:rsid w:val="00D15F63"/>
    <w:rsid w:val="00D20202"/>
    <w:rsid w:val="00D20E5A"/>
    <w:rsid w:val="00D22EFD"/>
    <w:rsid w:val="00D24997"/>
    <w:rsid w:val="00D259C8"/>
    <w:rsid w:val="00D2693F"/>
    <w:rsid w:val="00D305D3"/>
    <w:rsid w:val="00D31D93"/>
    <w:rsid w:val="00D31DEF"/>
    <w:rsid w:val="00D41DC1"/>
    <w:rsid w:val="00D43CE9"/>
    <w:rsid w:val="00D52B9C"/>
    <w:rsid w:val="00D60ECA"/>
    <w:rsid w:val="00D6184C"/>
    <w:rsid w:val="00D6207B"/>
    <w:rsid w:val="00D66307"/>
    <w:rsid w:val="00D74D4D"/>
    <w:rsid w:val="00D76C66"/>
    <w:rsid w:val="00D8048E"/>
    <w:rsid w:val="00D80B91"/>
    <w:rsid w:val="00D835C9"/>
    <w:rsid w:val="00D857DC"/>
    <w:rsid w:val="00D868D9"/>
    <w:rsid w:val="00D86E71"/>
    <w:rsid w:val="00D93694"/>
    <w:rsid w:val="00D937EC"/>
    <w:rsid w:val="00D94F7D"/>
    <w:rsid w:val="00DA0EA6"/>
    <w:rsid w:val="00DA2339"/>
    <w:rsid w:val="00DA31D7"/>
    <w:rsid w:val="00DA527E"/>
    <w:rsid w:val="00DB251E"/>
    <w:rsid w:val="00DB38EF"/>
    <w:rsid w:val="00DB3B4B"/>
    <w:rsid w:val="00DB5AB2"/>
    <w:rsid w:val="00DB7BDD"/>
    <w:rsid w:val="00DC1458"/>
    <w:rsid w:val="00DC36E2"/>
    <w:rsid w:val="00DC4984"/>
    <w:rsid w:val="00DC4DDE"/>
    <w:rsid w:val="00DC5C60"/>
    <w:rsid w:val="00DC6C92"/>
    <w:rsid w:val="00DC6F17"/>
    <w:rsid w:val="00DD1C40"/>
    <w:rsid w:val="00DD1CDA"/>
    <w:rsid w:val="00DD2378"/>
    <w:rsid w:val="00DD284E"/>
    <w:rsid w:val="00DD3C74"/>
    <w:rsid w:val="00DE0893"/>
    <w:rsid w:val="00DE181B"/>
    <w:rsid w:val="00DE293E"/>
    <w:rsid w:val="00DE617D"/>
    <w:rsid w:val="00DE74F1"/>
    <w:rsid w:val="00DF097B"/>
    <w:rsid w:val="00DF1BBD"/>
    <w:rsid w:val="00DF31C9"/>
    <w:rsid w:val="00DF5071"/>
    <w:rsid w:val="00E0052D"/>
    <w:rsid w:val="00E01008"/>
    <w:rsid w:val="00E1020B"/>
    <w:rsid w:val="00E11B8C"/>
    <w:rsid w:val="00E129C3"/>
    <w:rsid w:val="00E13803"/>
    <w:rsid w:val="00E32693"/>
    <w:rsid w:val="00E329CC"/>
    <w:rsid w:val="00E361CC"/>
    <w:rsid w:val="00E42BCD"/>
    <w:rsid w:val="00E44D0B"/>
    <w:rsid w:val="00E4767E"/>
    <w:rsid w:val="00E53187"/>
    <w:rsid w:val="00E53DA7"/>
    <w:rsid w:val="00E55D29"/>
    <w:rsid w:val="00E613C4"/>
    <w:rsid w:val="00E64F56"/>
    <w:rsid w:val="00E67DF9"/>
    <w:rsid w:val="00E72DD5"/>
    <w:rsid w:val="00E76231"/>
    <w:rsid w:val="00E77FDC"/>
    <w:rsid w:val="00E81A46"/>
    <w:rsid w:val="00E820C5"/>
    <w:rsid w:val="00E859A3"/>
    <w:rsid w:val="00E85CE6"/>
    <w:rsid w:val="00E86345"/>
    <w:rsid w:val="00E86A64"/>
    <w:rsid w:val="00E87A62"/>
    <w:rsid w:val="00EA0B3A"/>
    <w:rsid w:val="00EA1493"/>
    <w:rsid w:val="00EA18B2"/>
    <w:rsid w:val="00EA1A9A"/>
    <w:rsid w:val="00EA1DC9"/>
    <w:rsid w:val="00EA3588"/>
    <w:rsid w:val="00EA4611"/>
    <w:rsid w:val="00EA6699"/>
    <w:rsid w:val="00EA75B2"/>
    <w:rsid w:val="00EB0F2A"/>
    <w:rsid w:val="00EB182B"/>
    <w:rsid w:val="00EB48D7"/>
    <w:rsid w:val="00EB4D48"/>
    <w:rsid w:val="00EB7C45"/>
    <w:rsid w:val="00EC19E7"/>
    <w:rsid w:val="00EC503D"/>
    <w:rsid w:val="00ED0F64"/>
    <w:rsid w:val="00ED345C"/>
    <w:rsid w:val="00ED3980"/>
    <w:rsid w:val="00EE358A"/>
    <w:rsid w:val="00EE6F9C"/>
    <w:rsid w:val="00EF4DDE"/>
    <w:rsid w:val="00EF53E5"/>
    <w:rsid w:val="00EF541D"/>
    <w:rsid w:val="00F00100"/>
    <w:rsid w:val="00F07315"/>
    <w:rsid w:val="00F137AC"/>
    <w:rsid w:val="00F2274F"/>
    <w:rsid w:val="00F24096"/>
    <w:rsid w:val="00F26702"/>
    <w:rsid w:val="00F27CD9"/>
    <w:rsid w:val="00F30D08"/>
    <w:rsid w:val="00F37F39"/>
    <w:rsid w:val="00F4026F"/>
    <w:rsid w:val="00F40E24"/>
    <w:rsid w:val="00F4332A"/>
    <w:rsid w:val="00F47D3B"/>
    <w:rsid w:val="00F50C71"/>
    <w:rsid w:val="00F54A1E"/>
    <w:rsid w:val="00F577A2"/>
    <w:rsid w:val="00F61E56"/>
    <w:rsid w:val="00F65041"/>
    <w:rsid w:val="00F66CC2"/>
    <w:rsid w:val="00F70B42"/>
    <w:rsid w:val="00F74282"/>
    <w:rsid w:val="00F74B06"/>
    <w:rsid w:val="00F7731B"/>
    <w:rsid w:val="00F8616D"/>
    <w:rsid w:val="00F874BD"/>
    <w:rsid w:val="00F93B27"/>
    <w:rsid w:val="00F94645"/>
    <w:rsid w:val="00F97384"/>
    <w:rsid w:val="00F9791F"/>
    <w:rsid w:val="00FA06C0"/>
    <w:rsid w:val="00FA405F"/>
    <w:rsid w:val="00FA5120"/>
    <w:rsid w:val="00FA519E"/>
    <w:rsid w:val="00FB27FE"/>
    <w:rsid w:val="00FB462F"/>
    <w:rsid w:val="00FB4708"/>
    <w:rsid w:val="00FB493D"/>
    <w:rsid w:val="00FB788B"/>
    <w:rsid w:val="00FC4EBC"/>
    <w:rsid w:val="00FC7963"/>
    <w:rsid w:val="00FD0D98"/>
    <w:rsid w:val="00FD4641"/>
    <w:rsid w:val="00FD76C2"/>
    <w:rsid w:val="00FE11FD"/>
    <w:rsid w:val="00FE1B89"/>
    <w:rsid w:val="00FE4166"/>
    <w:rsid w:val="00FE421B"/>
    <w:rsid w:val="00FF43C6"/>
    <w:rsid w:val="00FF6229"/>
    <w:rsid w:val="00FF6A57"/>
    <w:rsid w:val="00FF6A8D"/>
    <w:rsid w:val="013864F7"/>
    <w:rsid w:val="029B390C"/>
    <w:rsid w:val="02A86657"/>
    <w:rsid w:val="047E5645"/>
    <w:rsid w:val="0492B8D0"/>
    <w:rsid w:val="04C17360"/>
    <w:rsid w:val="050D83BF"/>
    <w:rsid w:val="05E6DEE5"/>
    <w:rsid w:val="06225166"/>
    <w:rsid w:val="06F46D3F"/>
    <w:rsid w:val="0782AF46"/>
    <w:rsid w:val="084D6BF2"/>
    <w:rsid w:val="09067785"/>
    <w:rsid w:val="0AE8E79A"/>
    <w:rsid w:val="0D41776D"/>
    <w:rsid w:val="0DD9E8A8"/>
    <w:rsid w:val="0DFDBFA2"/>
    <w:rsid w:val="0E020AE5"/>
    <w:rsid w:val="0EDD47CE"/>
    <w:rsid w:val="0EE9FAB1"/>
    <w:rsid w:val="0FA117E7"/>
    <w:rsid w:val="0FABCD07"/>
    <w:rsid w:val="1085CB12"/>
    <w:rsid w:val="109D302B"/>
    <w:rsid w:val="1104675F"/>
    <w:rsid w:val="128D196B"/>
    <w:rsid w:val="1312BB3D"/>
    <w:rsid w:val="14B7E1CA"/>
    <w:rsid w:val="15A65211"/>
    <w:rsid w:val="1782D757"/>
    <w:rsid w:val="17AD4E65"/>
    <w:rsid w:val="17BC70F0"/>
    <w:rsid w:val="18070979"/>
    <w:rsid w:val="182D7071"/>
    <w:rsid w:val="1BAB0E68"/>
    <w:rsid w:val="1C57CE5D"/>
    <w:rsid w:val="1CA1BDAD"/>
    <w:rsid w:val="1D46DEC9"/>
    <w:rsid w:val="1D4B25BD"/>
    <w:rsid w:val="1D9499C5"/>
    <w:rsid w:val="1F0A2856"/>
    <w:rsid w:val="1F300AF2"/>
    <w:rsid w:val="1F78592C"/>
    <w:rsid w:val="1FE75E0F"/>
    <w:rsid w:val="20FF94EA"/>
    <w:rsid w:val="2121695A"/>
    <w:rsid w:val="2148E200"/>
    <w:rsid w:val="2180635E"/>
    <w:rsid w:val="21D417A2"/>
    <w:rsid w:val="221A4FEC"/>
    <w:rsid w:val="239E182B"/>
    <w:rsid w:val="23B1320A"/>
    <w:rsid w:val="252BCA2C"/>
    <w:rsid w:val="25A822D0"/>
    <w:rsid w:val="27D25454"/>
    <w:rsid w:val="281CF683"/>
    <w:rsid w:val="2871894E"/>
    <w:rsid w:val="29B3F5AE"/>
    <w:rsid w:val="2D97C5B2"/>
    <w:rsid w:val="2EE939BC"/>
    <w:rsid w:val="2F4C48E5"/>
    <w:rsid w:val="2F596834"/>
    <w:rsid w:val="2F952B1E"/>
    <w:rsid w:val="2FD54D01"/>
    <w:rsid w:val="307AA256"/>
    <w:rsid w:val="308BDDCC"/>
    <w:rsid w:val="31217761"/>
    <w:rsid w:val="31732038"/>
    <w:rsid w:val="32828C84"/>
    <w:rsid w:val="329108F6"/>
    <w:rsid w:val="32AED4C3"/>
    <w:rsid w:val="3470A156"/>
    <w:rsid w:val="35868074"/>
    <w:rsid w:val="366D8E6D"/>
    <w:rsid w:val="371563B0"/>
    <w:rsid w:val="375E42BA"/>
    <w:rsid w:val="37647A19"/>
    <w:rsid w:val="38E65F3C"/>
    <w:rsid w:val="396247AE"/>
    <w:rsid w:val="39734E0E"/>
    <w:rsid w:val="3A8B8214"/>
    <w:rsid w:val="3ABC0B6B"/>
    <w:rsid w:val="3BA2A2CD"/>
    <w:rsid w:val="3C08DFF1"/>
    <w:rsid w:val="3DDF1E9C"/>
    <w:rsid w:val="3E00924B"/>
    <w:rsid w:val="3EC033A6"/>
    <w:rsid w:val="3FEDA959"/>
    <w:rsid w:val="400DE91C"/>
    <w:rsid w:val="408D8A78"/>
    <w:rsid w:val="41256BD1"/>
    <w:rsid w:val="418BE60C"/>
    <w:rsid w:val="42F5D5D9"/>
    <w:rsid w:val="43AB6889"/>
    <w:rsid w:val="4458EF95"/>
    <w:rsid w:val="445BD3C1"/>
    <w:rsid w:val="446728AF"/>
    <w:rsid w:val="44C0917F"/>
    <w:rsid w:val="4590F324"/>
    <w:rsid w:val="46497778"/>
    <w:rsid w:val="46837A0C"/>
    <w:rsid w:val="46CD2489"/>
    <w:rsid w:val="47CF790C"/>
    <w:rsid w:val="47D00517"/>
    <w:rsid w:val="47E547D9"/>
    <w:rsid w:val="47FC90BF"/>
    <w:rsid w:val="497ADB90"/>
    <w:rsid w:val="497D1BBC"/>
    <w:rsid w:val="49F108DA"/>
    <w:rsid w:val="4ABFC2F7"/>
    <w:rsid w:val="4BA9F81C"/>
    <w:rsid w:val="4CB8B8FC"/>
    <w:rsid w:val="4D28A99C"/>
    <w:rsid w:val="4D5B5A8E"/>
    <w:rsid w:val="4D989C31"/>
    <w:rsid w:val="4EC479FD"/>
    <w:rsid w:val="4F02E5E0"/>
    <w:rsid w:val="4FCA1A63"/>
    <w:rsid w:val="50AA8C73"/>
    <w:rsid w:val="525B20F5"/>
    <w:rsid w:val="525ED72F"/>
    <w:rsid w:val="53D5D804"/>
    <w:rsid w:val="54374D4D"/>
    <w:rsid w:val="54BC0CC0"/>
    <w:rsid w:val="552BAEFE"/>
    <w:rsid w:val="5576CC3B"/>
    <w:rsid w:val="5576F2A9"/>
    <w:rsid w:val="55A6F068"/>
    <w:rsid w:val="55B0F76C"/>
    <w:rsid w:val="561585D3"/>
    <w:rsid w:val="5709A052"/>
    <w:rsid w:val="57129C9C"/>
    <w:rsid w:val="582F68B7"/>
    <w:rsid w:val="5941E9FD"/>
    <w:rsid w:val="597B71B9"/>
    <w:rsid w:val="59950E9A"/>
    <w:rsid w:val="5A4F82E8"/>
    <w:rsid w:val="5BED850B"/>
    <w:rsid w:val="5BF41954"/>
    <w:rsid w:val="5D8F24E0"/>
    <w:rsid w:val="5E1A29C1"/>
    <w:rsid w:val="5E558DB0"/>
    <w:rsid w:val="5F6EFF97"/>
    <w:rsid w:val="5F75B900"/>
    <w:rsid w:val="5FB61357"/>
    <w:rsid w:val="5FDF73E4"/>
    <w:rsid w:val="604FB4DA"/>
    <w:rsid w:val="60F70C15"/>
    <w:rsid w:val="617B4445"/>
    <w:rsid w:val="61A2C053"/>
    <w:rsid w:val="61D73B58"/>
    <w:rsid w:val="63092BA2"/>
    <w:rsid w:val="636518C6"/>
    <w:rsid w:val="636F17C5"/>
    <w:rsid w:val="6418B8E0"/>
    <w:rsid w:val="65FDD02A"/>
    <w:rsid w:val="67AEAB23"/>
    <w:rsid w:val="67DC5654"/>
    <w:rsid w:val="68531B70"/>
    <w:rsid w:val="6A30244B"/>
    <w:rsid w:val="6AEA07B8"/>
    <w:rsid w:val="6AEF4CE8"/>
    <w:rsid w:val="6BBF85D1"/>
    <w:rsid w:val="6DACE176"/>
    <w:rsid w:val="6E99CC89"/>
    <w:rsid w:val="6FA0BCB0"/>
    <w:rsid w:val="71307B74"/>
    <w:rsid w:val="715FCDDF"/>
    <w:rsid w:val="720A871A"/>
    <w:rsid w:val="72D2DB72"/>
    <w:rsid w:val="7420FB63"/>
    <w:rsid w:val="768946C4"/>
    <w:rsid w:val="76C3133A"/>
    <w:rsid w:val="76FDAF0E"/>
    <w:rsid w:val="774C95D3"/>
    <w:rsid w:val="77C12659"/>
    <w:rsid w:val="77C812A8"/>
    <w:rsid w:val="78B782B8"/>
    <w:rsid w:val="7972E109"/>
    <w:rsid w:val="79901029"/>
    <w:rsid w:val="79F33F7E"/>
    <w:rsid w:val="7B78B8C4"/>
    <w:rsid w:val="7B877BBC"/>
    <w:rsid w:val="7C2006F6"/>
    <w:rsid w:val="7C9F8F9B"/>
    <w:rsid w:val="7D9FB964"/>
    <w:rsid w:val="7DB95564"/>
    <w:rsid w:val="7DDBA6D0"/>
    <w:rsid w:val="7DF70167"/>
    <w:rsid w:val="7E06B86B"/>
    <w:rsid w:val="7E2583C4"/>
    <w:rsid w:val="7E5EB040"/>
    <w:rsid w:val="7ECACBC4"/>
    <w:rsid w:val="7F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04AD1"/>
  <w15:docId w15:val="{660C57F5-47E2-495A-A001-657A1D8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B43027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link w:val="Topptekstlinje1"/>
    <w:rsid w:val="00B43027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link w:val="Georigia9Bunntekst"/>
    <w:rsid w:val="007A5E67"/>
    <w:rPr>
      <w:rFonts w:ascii="Georgia" w:hAnsi="Georgia"/>
      <w:noProof/>
      <w:sz w:val="18"/>
      <w:szCs w:val="18"/>
    </w:rPr>
  </w:style>
  <w:style w:type="character" w:styleId="Hyperlink">
    <w:name w:val="Hyperlink"/>
    <w:uiPriority w:val="99"/>
    <w:unhideWhenUsed/>
    <w:rsid w:val="00647266"/>
    <w:rPr>
      <w:color w:val="0000FF"/>
      <w:u w:val="single"/>
    </w:rPr>
  </w:style>
  <w:style w:type="paragraph" w:customStyle="1" w:styleId="Georgia11UOff">
    <w:name w:val="Georgia11_UOff"/>
    <w:basedOn w:val="Georgia11spacing0after"/>
    <w:qFormat/>
    <w:rsid w:val="00C91389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Paragraph">
    <w:name w:val="List Paragraph"/>
    <w:basedOn w:val="Normal"/>
    <w:uiPriority w:val="34"/>
    <w:qFormat/>
    <w:rsid w:val="00C9538D"/>
    <w:pPr>
      <w:ind w:left="708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66307"/>
    <w:pPr>
      <w:spacing w:after="0" w:line="240" w:lineRule="auto"/>
    </w:pPr>
    <w:rPr>
      <w:rFonts w:eastAsia="SimSun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D66307"/>
    <w:rPr>
      <w:rFonts w:eastAsia="SimSun"/>
      <w:sz w:val="22"/>
      <w:szCs w:val="21"/>
    </w:rPr>
  </w:style>
  <w:style w:type="paragraph" w:customStyle="1" w:styleId="Default">
    <w:name w:val="Default"/>
    <w:rsid w:val="00C60F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9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1C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2F1"/>
    <w:rPr>
      <w:b/>
      <w:bCs/>
      <w:lang w:eastAsia="en-US"/>
    </w:rPr>
  </w:style>
  <w:style w:type="paragraph" w:styleId="Revision">
    <w:name w:val="Revision"/>
    <w:hidden/>
    <w:uiPriority w:val="99"/>
    <w:semiHidden/>
    <w:rsid w:val="00336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677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38">
          <w:marLeft w:val="0"/>
          <w:marRight w:val="0"/>
          <w:marTop w:val="0"/>
          <w:marBottom w:val="0"/>
          <w:divBdr>
            <w:top w:val="single" w:sz="6" w:space="3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277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a2f0e3-76b5-437b-a6a3-2da747b4acb0" xsi:nil="true"/>
    <lcf76f155ced4ddcb4097134ff3c332f xmlns="36d55c9e-6d34-40eb-9d63-3f9f8c1d26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EF52554F23B48A8905CCB3E23D59E" ma:contentTypeVersion="10" ma:contentTypeDescription="Create a new document." ma:contentTypeScope="" ma:versionID="1cf12c283bf111eef5834336b6af59eb">
  <xsd:schema xmlns:xsd="http://www.w3.org/2001/XMLSchema" xmlns:xs="http://www.w3.org/2001/XMLSchema" xmlns:p="http://schemas.microsoft.com/office/2006/metadata/properties" xmlns:ns2="36d55c9e-6d34-40eb-9d63-3f9f8c1d26c4" xmlns:ns3="cba2f0e3-76b5-437b-a6a3-2da747b4acb0" targetNamespace="http://schemas.microsoft.com/office/2006/metadata/properties" ma:root="true" ma:fieldsID="b1ab4218d00bfcdd70ad4566906ab556" ns2:_="" ns3:_="">
    <xsd:import namespace="36d55c9e-6d34-40eb-9d63-3f9f8c1d26c4"/>
    <xsd:import namespace="cba2f0e3-76b5-437b-a6a3-2da747b4a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5c9e-6d34-40eb-9d63-3f9f8c1d2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f0e3-76b5-437b-a6a3-2da747b4a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f3dced-7b4c-4037-aecf-d8f387a8f070}" ma:internalName="TaxCatchAll" ma:showField="CatchAllData" ma:web="cba2f0e3-76b5-437b-a6a3-2da747b4a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03365-0F40-40F5-9CDE-993013EB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7CD4C-E734-4801-A704-01F79D0B8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CC2E4-0791-4945-AE6D-D74AB2174474}">
  <ds:schemaRefs>
    <ds:schemaRef ds:uri="http://schemas.microsoft.com/office/2006/metadata/properties"/>
    <ds:schemaRef ds:uri="http://schemas.microsoft.com/office/infopath/2007/PartnerControls"/>
    <ds:schemaRef ds:uri="cba2f0e3-76b5-437b-a6a3-2da747b4acb0"/>
    <ds:schemaRef ds:uri="36d55c9e-6d34-40eb-9d63-3f9f8c1d26c4"/>
  </ds:schemaRefs>
</ds:datastoreItem>
</file>

<file path=customXml/itemProps4.xml><?xml version="1.0" encoding="utf-8"?>
<ds:datastoreItem xmlns:ds="http://schemas.openxmlformats.org/officeDocument/2006/customXml" ds:itemID="{2492D20C-F817-4FE2-90FD-2A83388D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5c9e-6d34-40eb-9d63-3f9f8c1d26c4"/>
    <ds:schemaRef ds:uri="cba2f0e3-76b5-437b-a6a3-2da747b4a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Universitetet i Oslo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thombraa</dc:creator>
  <cp:keywords/>
  <dc:description/>
  <cp:lastModifiedBy>Nina Kristine Siger Woldene</cp:lastModifiedBy>
  <cp:revision>2</cp:revision>
  <cp:lastPrinted>2020-10-20T08:29:00Z</cp:lastPrinted>
  <dcterms:created xsi:type="dcterms:W3CDTF">2023-01-30T11:52:00Z</dcterms:created>
  <dcterms:modified xsi:type="dcterms:W3CDTF">2023-01-30T11:52:00Z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\\platon\thombraa\ephorte\workfolder\380353_DOC.XML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https://ephorte2.uninett.no/uio/shared/aspx/Default/CheckInDocForm.aspx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386267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https%3a%2f%2fephorte2.uninett.no%2fuio%2fshared%2faspx%2fDefault%2fdetails.aspx%3ff%3dViewJP%26JP_ID%3d269442%26LoadDocHandling%3dtrue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%5c%5cplaton%5cthombraa%5cephorte%5cworkfolder%5c380353.DOC</vt:lpwstr>
  </property>
  <property fmtid="{D5CDD505-2E9C-101B-9397-08002B2CF9AE}" pid="13" name="LinkId">
    <vt:i4>269442</vt:i4>
  </property>
  <property fmtid="{D5CDD505-2E9C-101B-9397-08002B2CF9AE}" pid="14" name="ContentTypeId">
    <vt:lpwstr>0x010100C94EF52554F23B48A8905CCB3E23D59E</vt:lpwstr>
  </property>
  <property fmtid="{D5CDD505-2E9C-101B-9397-08002B2CF9AE}" pid="15" name="MediaServiceImageTags">
    <vt:lpwstr/>
  </property>
</Properties>
</file>