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D3293">
        <w:trPr>
          <w:cantSplit/>
          <w:trHeight w:val="166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 w:rsidR="000D3293" w:rsidRDefault="00FF5876">
            <w:r>
              <w:rPr>
                <w:rStyle w:val="Utheving"/>
                <w:rFonts w:ascii="Arial" w:hAnsi="Arial" w:cs="Arial"/>
                <w:b/>
                <w:i w:val="0"/>
                <w:sz w:val="24"/>
                <w:szCs w:val="24"/>
              </w:rPr>
              <w:t>Skjema for å opprette, endre og legge ned emner</w:t>
            </w:r>
          </w:p>
          <w:p w:rsidR="000D3293" w:rsidRDefault="000D3293"/>
          <w:p w:rsidR="000D3293" w:rsidRDefault="00FF5876">
            <w:r>
              <w:rPr>
                <w:rStyle w:val="Utheving"/>
                <w:rFonts w:ascii="Arial" w:hAnsi="Arial" w:cs="Arial"/>
                <w:i w:val="0"/>
                <w:sz w:val="22"/>
                <w:szCs w:val="22"/>
              </w:rPr>
              <w:t>Skjemaet fylles ut av deg som er faglærer som foreslår å opprette et nytt emne, eller å endre eller legge ned et eksisterende emne. Skjemaet brukes i instituttets studieplanarbeid og videre i saksbehandlingen til fakultetet.</w:t>
            </w:r>
          </w:p>
          <w:p w:rsidR="000D3293" w:rsidRDefault="000D3293"/>
        </w:tc>
        <w:tc>
          <w:tcPr>
            <w:tcW w:w="4394" w:type="dxa"/>
            <w:shd w:val="clear" w:color="auto" w:fill="auto"/>
            <w:tcMar>
              <w:top w:w="0" w:type="dxa"/>
              <w:left w:w="10" w:type="dxa"/>
              <w:bottom w:w="0" w:type="dxa"/>
              <w:right w:w="10" w:type="dxa"/>
            </w:tcMar>
          </w:tcPr>
          <w:p w:rsidR="000D3293" w:rsidRDefault="000D3293"/>
        </w:tc>
      </w:tr>
      <w:tr w:rsidR="000D3293">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b/>
                <w:sz w:val="22"/>
                <w:szCs w:val="22"/>
              </w:rPr>
            </w:pPr>
            <w:r>
              <w:rPr>
                <w:rFonts w:ascii="Arial" w:hAnsi="Arial" w:cs="Arial"/>
                <w:b/>
                <w:sz w:val="22"/>
                <w:szCs w:val="22"/>
              </w:rPr>
              <w:t>Skjemaet gjelder:</w:t>
            </w:r>
          </w:p>
          <w:p w:rsidR="000D3293" w:rsidRDefault="00FF5876">
            <w:pPr>
              <w:rPr>
                <w:rFonts w:ascii="Arial" w:hAnsi="Arial" w:cs="Arial"/>
                <w:sz w:val="22"/>
                <w:szCs w:val="22"/>
              </w:rPr>
            </w:pPr>
            <w:r>
              <w:rPr>
                <w:rFonts w:ascii="Arial" w:hAnsi="Arial" w:cs="Arial"/>
                <w:sz w:val="22"/>
                <w:szCs w:val="22"/>
              </w:rPr>
              <w:t>Kryss av</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D3293" w:rsidRDefault="00FF5876">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D3293" w:rsidRPr="00DC4A41">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lang w:val="nn-NO"/>
                    </w:rPr>
                  </w:pPr>
                </w:p>
              </w:tc>
            </w:tr>
          </w:tbl>
          <w:p w:rsidR="000D3293" w:rsidRDefault="00FF5876">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4594B">
                  <w:pPr>
                    <w:rPr>
                      <w:rFonts w:ascii="Arial" w:hAnsi="Arial" w:cs="Arial"/>
                      <w:sz w:val="22"/>
                      <w:szCs w:val="22"/>
                    </w:rPr>
                  </w:pPr>
                  <w:r w:rsidRPr="00C97A80">
                    <w:rPr>
                      <w:rFonts w:ascii="Arial" w:hAnsi="Arial" w:cs="Arial"/>
                      <w:color w:val="FF0000"/>
                      <w:sz w:val="22"/>
                      <w:szCs w:val="22"/>
                    </w:rPr>
                    <w:t>x</w:t>
                  </w:r>
                </w:p>
              </w:tc>
            </w:tr>
          </w:tbl>
          <w:p w:rsidR="000D3293" w:rsidRDefault="00FF5876">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D3293">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FF5876">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D3293" w:rsidRDefault="000D3293">
            <w:pPr>
              <w:pStyle w:val="Listeavsnitt"/>
              <w:rPr>
                <w:rFonts w:ascii="Arial" w:hAnsi="Arial" w:cs="Arial"/>
                <w:b/>
                <w:sz w:val="22"/>
                <w:szCs w:val="22"/>
              </w:rPr>
            </w:pPr>
          </w:p>
        </w:tc>
      </w:tr>
      <w:tr w:rsidR="000D3293">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D3293" w:rsidRDefault="00FF5876">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p w:rsidR="000D3293" w:rsidRDefault="000D3293">
            <w:pPr>
              <w:rPr>
                <w:rFonts w:ascii="Arial" w:hAnsi="Arial" w:cs="Arial"/>
                <w:sz w:val="22"/>
                <w:szCs w:val="22"/>
              </w:rPr>
            </w:pPr>
          </w:p>
        </w:tc>
      </w:tr>
      <w:tr w:rsidR="000D3293">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D3293" w:rsidRDefault="000D3293">
            <w:pPr>
              <w:pStyle w:val="Listeavsnitt"/>
              <w:rPr>
                <w:rFonts w:ascii="Arial" w:hAnsi="Arial" w:cs="Arial"/>
                <w:b/>
                <w:sz w:val="22"/>
                <w:szCs w:val="22"/>
              </w:rPr>
            </w:pPr>
          </w:p>
        </w:tc>
      </w:tr>
      <w:tr w:rsidR="000D3293">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C97A80" w:rsidRDefault="005E4FB5">
                  <w:pPr>
                    <w:rPr>
                      <w:rFonts w:ascii="Arial" w:hAnsi="Arial" w:cs="Arial"/>
                      <w:color w:val="FF0000"/>
                      <w:sz w:val="22"/>
                      <w:szCs w:val="22"/>
                    </w:rPr>
                  </w:pPr>
                  <w:r w:rsidRPr="00C97A80">
                    <w:rPr>
                      <w:rFonts w:ascii="Arial" w:hAnsi="Arial" w:cs="Arial"/>
                      <w:color w:val="FF0000"/>
                      <w:sz w:val="22"/>
                      <w:szCs w:val="22"/>
                    </w:rPr>
                    <w:t>2018</w:t>
                  </w: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5E4FB5">
                  <w:pPr>
                    <w:rPr>
                      <w:rFonts w:ascii="Arial" w:hAnsi="Arial" w:cs="Arial"/>
                      <w:sz w:val="22"/>
                      <w:szCs w:val="22"/>
                    </w:rPr>
                  </w:pPr>
                  <w:r w:rsidRPr="00C97A80">
                    <w:rPr>
                      <w:rFonts w:ascii="Arial" w:hAnsi="Arial" w:cs="Arial"/>
                      <w:color w:val="FF0000"/>
                      <w:sz w:val="22"/>
                      <w:szCs w:val="22"/>
                    </w:rPr>
                    <w:t>x</w:t>
                  </w: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C97A80" w:rsidRDefault="005E4FB5">
                  <w:pPr>
                    <w:rPr>
                      <w:rFonts w:ascii="Arial" w:hAnsi="Arial" w:cs="Arial"/>
                      <w:color w:val="FF0000"/>
                      <w:sz w:val="22"/>
                      <w:szCs w:val="22"/>
                    </w:rPr>
                  </w:pPr>
                  <w:r w:rsidRPr="00C97A80">
                    <w:rPr>
                      <w:rFonts w:ascii="Arial" w:hAnsi="Arial" w:cs="Arial"/>
                      <w:color w:val="FF0000"/>
                      <w:sz w:val="22"/>
                      <w:szCs w:val="22"/>
                    </w:rPr>
                    <w:t>x</w:t>
                  </w: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D3293" w:rsidRDefault="000D3293">
            <w:pPr>
              <w:pStyle w:val="Listeavsnitt"/>
              <w:rPr>
                <w:rFonts w:ascii="Arial" w:hAnsi="Arial" w:cs="Arial"/>
                <w:b/>
                <w:sz w:val="22"/>
                <w:szCs w:val="22"/>
              </w:rPr>
            </w:pPr>
          </w:p>
        </w:tc>
      </w:tr>
      <w:tr w:rsidR="000D3293">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D3293" w:rsidRDefault="00FF5876">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D3293" w:rsidRDefault="00FF5876">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pPr>
            <w:r>
              <w:rPr>
                <w:rStyle w:val="Standardskriftforavsnitt"/>
                <w:rFonts w:ascii="Arial" w:hAnsi="Arial" w:cs="Arial"/>
                <w:b/>
                <w:sz w:val="22"/>
                <w:szCs w:val="22"/>
              </w:rPr>
              <w:t xml:space="preserve">Emnenavn </w:t>
            </w:r>
          </w:p>
          <w:p w:rsidR="000D3293" w:rsidRDefault="00FF5876">
            <w:r>
              <w:rPr>
                <w:rStyle w:val="Standardskriftforavsnitt"/>
                <w:rFonts w:ascii="Arial" w:hAnsi="Arial" w:cs="Arial"/>
                <w:sz w:val="22"/>
                <w:szCs w:val="22"/>
              </w:rPr>
              <w:t>Hva skal emnet hete?</w:t>
            </w:r>
          </w:p>
          <w:p w:rsidR="000D3293" w:rsidRDefault="00FF5876">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Pr="00C97A80" w:rsidRDefault="001236C2">
            <w:pPr>
              <w:rPr>
                <w:rFonts w:ascii="Arial" w:hAnsi="Arial" w:cs="Arial"/>
                <w:color w:val="FF0000"/>
                <w:sz w:val="22"/>
              </w:rPr>
            </w:pPr>
            <w:r>
              <w:rPr>
                <w:rFonts w:ascii="Arial" w:hAnsi="Arial" w:cs="Arial"/>
                <w:color w:val="FF0000"/>
                <w:sz w:val="22"/>
              </w:rPr>
              <w:t>Innføring i fysikk</w:t>
            </w:r>
          </w:p>
        </w:tc>
        <w:tc>
          <w:tcPr>
            <w:tcW w:w="4394" w:type="dxa"/>
            <w:shd w:val="clear" w:color="auto" w:fill="auto"/>
            <w:tcMar>
              <w:top w:w="0" w:type="dxa"/>
              <w:left w:w="10" w:type="dxa"/>
              <w:bottom w:w="0" w:type="dxa"/>
              <w:right w:w="10" w:type="dxa"/>
            </w:tcMar>
          </w:tcPr>
          <w:p w:rsidR="000D3293" w:rsidRDefault="000D3293"/>
        </w:tc>
      </w:tr>
      <w:tr w:rsidR="000D3293">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Pr="00C97A80" w:rsidRDefault="001236C2">
            <w:pPr>
              <w:rPr>
                <w:rFonts w:ascii="Arial" w:hAnsi="Arial" w:cs="Arial"/>
                <w:b/>
                <w:color w:val="FF0000"/>
                <w:sz w:val="22"/>
                <w:szCs w:val="22"/>
              </w:rPr>
            </w:pPr>
            <w:r>
              <w:rPr>
                <w:rFonts w:ascii="Arial" w:hAnsi="Arial" w:cs="Arial"/>
                <w:color w:val="FF0000"/>
                <w:sz w:val="22"/>
              </w:rPr>
              <w:t>Innføring i fysikk</w:t>
            </w:r>
          </w:p>
        </w:tc>
        <w:tc>
          <w:tcPr>
            <w:tcW w:w="4394" w:type="dxa"/>
            <w:shd w:val="clear" w:color="auto" w:fill="auto"/>
            <w:tcMar>
              <w:top w:w="0" w:type="dxa"/>
              <w:left w:w="10" w:type="dxa"/>
              <w:bottom w:w="0" w:type="dxa"/>
              <w:right w:w="10" w:type="dxa"/>
            </w:tcMar>
          </w:tcPr>
          <w:p w:rsidR="000D3293" w:rsidRDefault="000D3293">
            <w:pPr>
              <w:rPr>
                <w:rFonts w:ascii="Arial" w:hAnsi="Arial" w:cs="Arial"/>
                <w:b/>
                <w:sz w:val="22"/>
                <w:szCs w:val="22"/>
              </w:rPr>
            </w:pPr>
          </w:p>
        </w:tc>
      </w:tr>
      <w:tr w:rsidR="000D3293" w:rsidRPr="00D2141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Pr="00A95F61" w:rsidRDefault="001236C2" w:rsidP="005E4FB5">
            <w:pPr>
              <w:rPr>
                <w:rFonts w:ascii="Arial" w:hAnsi="Arial" w:cs="Arial"/>
                <w:b/>
                <w:color w:val="FF0000"/>
                <w:sz w:val="22"/>
                <w:szCs w:val="22"/>
                <w:lang w:val="en-US"/>
              </w:rPr>
            </w:pPr>
            <w:r>
              <w:rPr>
                <w:rFonts w:ascii="Arial" w:hAnsi="Arial" w:cs="Arial"/>
                <w:color w:val="FF0000"/>
                <w:sz w:val="22"/>
                <w:lang w:val="en"/>
              </w:rPr>
              <w:t>Introduction to Physics</w:t>
            </w:r>
          </w:p>
        </w:tc>
        <w:tc>
          <w:tcPr>
            <w:tcW w:w="4394" w:type="dxa"/>
            <w:shd w:val="clear" w:color="auto" w:fill="auto"/>
            <w:tcMar>
              <w:top w:w="0" w:type="dxa"/>
              <w:left w:w="10" w:type="dxa"/>
              <w:bottom w:w="0" w:type="dxa"/>
              <w:right w:w="10" w:type="dxa"/>
            </w:tcMar>
          </w:tcPr>
          <w:p w:rsidR="000D3293" w:rsidRPr="00A95F61" w:rsidRDefault="000D3293">
            <w:pPr>
              <w:rPr>
                <w:rFonts w:ascii="Arial" w:hAnsi="Arial" w:cs="Arial"/>
                <w:b/>
                <w:sz w:val="22"/>
                <w:szCs w:val="22"/>
                <w:lang w:val="en-US"/>
              </w:rPr>
            </w:pPr>
          </w:p>
        </w:tc>
      </w:tr>
      <w:tr w:rsidR="000D3293">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D3293" w:rsidRDefault="00FF5876">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A95F61">
            <w:pPr>
              <w:rPr>
                <w:rFonts w:ascii="Arial" w:hAnsi="Arial" w:cs="Arial"/>
                <w:b/>
                <w:sz w:val="22"/>
                <w:szCs w:val="22"/>
              </w:rPr>
            </w:pPr>
            <w:r>
              <w:rPr>
                <w:rFonts w:ascii="Arial" w:hAnsi="Arial" w:cs="Arial"/>
                <w:b/>
                <w:color w:val="FF0000"/>
                <w:sz w:val="22"/>
                <w:szCs w:val="22"/>
              </w:rPr>
              <w:t>FYS1001</w:t>
            </w:r>
          </w:p>
        </w:tc>
        <w:tc>
          <w:tcPr>
            <w:tcW w:w="4394" w:type="dxa"/>
            <w:shd w:val="clear" w:color="auto" w:fill="auto"/>
            <w:tcMar>
              <w:top w:w="0" w:type="dxa"/>
              <w:left w:w="10" w:type="dxa"/>
              <w:bottom w:w="0" w:type="dxa"/>
              <w:right w:w="10" w:type="dxa"/>
            </w:tcMar>
          </w:tcPr>
          <w:p w:rsidR="000D3293" w:rsidRDefault="000D3293">
            <w:pPr>
              <w:rPr>
                <w:rFonts w:ascii="Arial" w:hAnsi="Arial" w:cs="Arial"/>
                <w:b/>
                <w:sz w:val="22"/>
                <w:szCs w:val="22"/>
              </w:rPr>
            </w:pPr>
          </w:p>
        </w:tc>
      </w:tr>
      <w:tr w:rsidR="000D3293">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0D3293">
            <w:pPr>
              <w:rPr>
                <w:rFonts w:ascii="Arial" w:hAnsi="Arial" w:cs="Arial"/>
                <w:b/>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b/>
                <w:sz w:val="22"/>
                <w:szCs w:val="22"/>
              </w:rPr>
            </w:pPr>
          </w:p>
        </w:tc>
      </w:tr>
      <w:tr w:rsidR="000D3293">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D3293" w:rsidRDefault="000D329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4594B">
                  <w:pPr>
                    <w:rPr>
                      <w:rFonts w:ascii="Arial" w:hAnsi="Arial" w:cs="Arial"/>
                      <w:sz w:val="22"/>
                      <w:szCs w:val="22"/>
                    </w:rPr>
                  </w:pPr>
                  <w:r w:rsidRPr="00C97A80">
                    <w:rPr>
                      <w:rFonts w:ascii="Arial" w:hAnsi="Arial" w:cs="Arial"/>
                      <w:color w:val="FF0000"/>
                      <w:sz w:val="22"/>
                      <w:szCs w:val="22"/>
                    </w:rPr>
                    <w:t>x</w:t>
                  </w:r>
                </w:p>
              </w:tc>
            </w:tr>
          </w:tbl>
          <w:p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C97A80" w:rsidRDefault="00C97A80">
                  <w:pPr>
                    <w:rPr>
                      <w:rFonts w:ascii="Arial" w:hAnsi="Arial" w:cs="Arial"/>
                      <w:color w:val="FF0000"/>
                      <w:sz w:val="22"/>
                      <w:szCs w:val="22"/>
                    </w:rPr>
                  </w:pPr>
                  <w:r>
                    <w:rPr>
                      <w:rFonts w:ascii="Arial" w:hAnsi="Arial" w:cs="Arial"/>
                      <w:color w:val="FF0000"/>
                      <w:sz w:val="22"/>
                      <w:szCs w:val="22"/>
                    </w:rPr>
                    <w:t>x</w:t>
                  </w: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C97A80" w:rsidRDefault="00C97A80">
                  <w:pPr>
                    <w:rPr>
                      <w:rFonts w:ascii="Arial" w:hAnsi="Arial" w:cs="Arial"/>
                      <w:color w:val="FF0000"/>
                      <w:sz w:val="22"/>
                      <w:szCs w:val="22"/>
                    </w:rPr>
                  </w:pPr>
                  <w:r w:rsidRPr="00C97A80">
                    <w:rPr>
                      <w:rFonts w:ascii="Arial" w:hAnsi="Arial" w:cs="Arial"/>
                      <w:color w:val="FF0000"/>
                      <w:sz w:val="22"/>
                      <w:szCs w:val="22"/>
                    </w:rPr>
                    <w:t>x</w:t>
                  </w:r>
                </w:p>
              </w:tc>
            </w:tr>
          </w:tbl>
          <w:p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C97A80">
                  <w:pPr>
                    <w:rPr>
                      <w:rFonts w:ascii="Arial" w:hAnsi="Arial" w:cs="Arial"/>
                      <w:sz w:val="22"/>
                      <w:szCs w:val="22"/>
                    </w:rPr>
                  </w:pPr>
                  <w:r w:rsidRPr="00C97A80">
                    <w:rPr>
                      <w:rFonts w:ascii="Arial" w:hAnsi="Arial" w:cs="Arial"/>
                      <w:color w:val="FF0000"/>
                      <w:sz w:val="22"/>
                      <w:szCs w:val="22"/>
                    </w:rPr>
                    <w:t>2018</w:t>
                  </w:r>
                </w:p>
              </w:tc>
            </w:tr>
          </w:tbl>
          <w:p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C97A80" w:rsidRDefault="00C97A80">
                  <w:pPr>
                    <w:rPr>
                      <w:rFonts w:ascii="Arial" w:hAnsi="Arial" w:cs="Arial"/>
                      <w:color w:val="FF0000"/>
                      <w:sz w:val="22"/>
                      <w:szCs w:val="22"/>
                    </w:rPr>
                  </w:pPr>
                  <w:r>
                    <w:rPr>
                      <w:rFonts w:ascii="Arial" w:hAnsi="Arial" w:cs="Arial"/>
                      <w:color w:val="FF0000"/>
                      <w:sz w:val="22"/>
                      <w:szCs w:val="22"/>
                    </w:rPr>
                    <w:t>x</w:t>
                  </w: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Siste gang:</w:t>
            </w:r>
          </w:p>
          <w:p w:rsidR="000D3293" w:rsidRDefault="00FF5876">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r w:rsidR="000D3293">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pPr>
            <w:r>
              <w:rPr>
                <w:rStyle w:val="Standardskriftforavsnitt"/>
                <w:rFonts w:ascii="Arial" w:hAnsi="Arial" w:cs="Arial"/>
                <w:b/>
                <w:sz w:val="22"/>
                <w:szCs w:val="22"/>
              </w:rPr>
              <w:t>Undervisningsspråk</w:t>
            </w:r>
          </w:p>
          <w:p w:rsidR="000D3293" w:rsidRDefault="000D3293">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C97A80" w:rsidRDefault="00C97A80">
                  <w:pPr>
                    <w:rPr>
                      <w:rFonts w:ascii="Arial" w:hAnsi="Arial" w:cs="Arial"/>
                      <w:color w:val="FF0000"/>
                      <w:sz w:val="22"/>
                      <w:szCs w:val="22"/>
                    </w:rPr>
                  </w:pPr>
                  <w:r>
                    <w:rPr>
                      <w:rFonts w:ascii="Arial" w:hAnsi="Arial" w:cs="Arial"/>
                      <w:color w:val="FF0000"/>
                      <w:sz w:val="22"/>
                      <w:szCs w:val="22"/>
                    </w:rPr>
                    <w:t>x</w:t>
                  </w: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1"/>
              </w:numPr>
              <w:rPr>
                <w:rFonts w:ascii="Arial" w:hAnsi="Arial" w:cs="Arial"/>
                <w:b/>
                <w:sz w:val="22"/>
                <w:szCs w:val="22"/>
              </w:rPr>
            </w:pPr>
            <w:r w:rsidRPr="009B5595">
              <w:rPr>
                <w:rFonts w:ascii="Arial" w:hAnsi="Arial" w:cs="Arial"/>
                <w:b/>
                <w:sz w:val="22"/>
                <w:szCs w:val="22"/>
              </w:rPr>
              <w:t>Kort om emnet</w:t>
            </w:r>
          </w:p>
          <w:p w:rsidR="000D3293" w:rsidRDefault="00FF5876">
            <w:pPr>
              <w:rPr>
                <w:rFonts w:ascii="Arial" w:hAnsi="Arial" w:cs="Arial"/>
                <w:sz w:val="22"/>
                <w:szCs w:val="22"/>
              </w:rPr>
            </w:pPr>
            <w:r w:rsidRPr="009B5595">
              <w:rPr>
                <w:rFonts w:ascii="Arial" w:hAnsi="Arial" w:cs="Arial"/>
                <w:sz w:val="22"/>
                <w:szCs w:val="22"/>
              </w:rPr>
              <w:t>Gi en kort og konkret beskrivelse av det faglige innholdet i emnet: Hva handler dette emnet om? Skriv 2-3 fullstendige setninger.</w:t>
            </w:r>
            <w:r>
              <w:rPr>
                <w:rFonts w:ascii="Arial" w:hAnsi="Arial" w:cs="Arial"/>
                <w:sz w:val="22"/>
                <w:szCs w:val="22"/>
              </w:rPr>
              <w:t xml:space="preserve">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F018AB" w:rsidRDefault="009B5595" w:rsidP="00F018AB">
            <w:pPr>
              <w:spacing w:before="150" w:after="75" w:line="276" w:lineRule="auto"/>
              <w:rPr>
                <w:i/>
              </w:rPr>
            </w:pPr>
            <w:r w:rsidRPr="00F018AB">
              <w:rPr>
                <w:rStyle w:val="Utheving"/>
                <w:rFonts w:ascii="Arial" w:hAnsi="Arial" w:cs="Arial"/>
                <w:i w:val="0"/>
                <w:sz w:val="22"/>
                <w:szCs w:val="22"/>
              </w:rPr>
              <w:t xml:space="preserve">Emnet gir en kort innføring i grunnleggende begreper og lovmessigheter innen et bredt spekter av fysikk. Det legges vekt på forståelse, en praktisk vinkling av faget, </w:t>
            </w:r>
            <w:r w:rsidR="00F018AB" w:rsidRPr="00F018AB">
              <w:rPr>
                <w:rStyle w:val="Utheving"/>
                <w:rFonts w:ascii="Arial" w:hAnsi="Arial" w:cs="Arial"/>
                <w:i w:val="0"/>
                <w:sz w:val="22"/>
                <w:szCs w:val="22"/>
              </w:rPr>
              <w:t>god kjennskap til</w:t>
            </w:r>
            <w:r w:rsidRPr="00F018AB">
              <w:rPr>
                <w:rStyle w:val="Utheving"/>
                <w:rFonts w:ascii="Arial" w:hAnsi="Arial" w:cs="Arial"/>
                <w:i w:val="0"/>
                <w:sz w:val="22"/>
                <w:szCs w:val="22"/>
              </w:rPr>
              <w:t xml:space="preserve"> ulike </w:t>
            </w:r>
            <w:r w:rsidR="00114F07" w:rsidRPr="00F018AB">
              <w:rPr>
                <w:rStyle w:val="Utheving"/>
                <w:rFonts w:ascii="Arial" w:hAnsi="Arial" w:cs="Arial"/>
                <w:i w:val="0"/>
                <w:sz w:val="22"/>
                <w:szCs w:val="22"/>
              </w:rPr>
              <w:t>måle</w:t>
            </w:r>
            <w:r w:rsidRPr="00F018AB">
              <w:rPr>
                <w:rStyle w:val="Utheving"/>
                <w:rFonts w:ascii="Arial" w:hAnsi="Arial" w:cs="Arial"/>
                <w:i w:val="0"/>
                <w:sz w:val="22"/>
                <w:szCs w:val="22"/>
              </w:rPr>
              <w:t>enheter, fysisk argumentasjon</w:t>
            </w:r>
            <w:r w:rsidR="00114F07" w:rsidRPr="00F018AB">
              <w:rPr>
                <w:rStyle w:val="Utheving"/>
                <w:rFonts w:ascii="Arial" w:hAnsi="Arial" w:cs="Arial"/>
                <w:i w:val="0"/>
                <w:sz w:val="22"/>
                <w:szCs w:val="22"/>
              </w:rPr>
              <w:t>,</w:t>
            </w:r>
            <w:r w:rsidRPr="00F018AB">
              <w:rPr>
                <w:rStyle w:val="Utheving"/>
                <w:rFonts w:ascii="Arial" w:hAnsi="Arial" w:cs="Arial"/>
                <w:i w:val="0"/>
                <w:sz w:val="22"/>
                <w:szCs w:val="22"/>
              </w:rPr>
              <w:t xml:space="preserve"> samt bruk av matematiske og numeriske metoder.</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1"/>
              </w:numPr>
              <w:rPr>
                <w:rFonts w:ascii="Arial" w:hAnsi="Arial" w:cs="Arial"/>
                <w:b/>
                <w:sz w:val="22"/>
                <w:szCs w:val="22"/>
              </w:rPr>
            </w:pPr>
            <w:r w:rsidRPr="009B5595">
              <w:rPr>
                <w:rFonts w:ascii="Arial" w:hAnsi="Arial" w:cs="Arial"/>
                <w:b/>
                <w:sz w:val="22"/>
                <w:szCs w:val="22"/>
              </w:rPr>
              <w:lastRenderedPageBreak/>
              <w:t xml:space="preserve">Hva lærer du? </w:t>
            </w:r>
          </w:p>
          <w:p w:rsidR="000D3293" w:rsidRDefault="00FF5876">
            <w:r w:rsidRPr="009B5595">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sidRPr="009B5595">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A7139" w:rsidRDefault="00FF5876">
            <w:pPr>
              <w:rPr>
                <w:rFonts w:ascii="Arial" w:hAnsi="Arial" w:cs="Arial"/>
                <w:color w:val="FF0000"/>
                <w:sz w:val="22"/>
                <w:szCs w:val="22"/>
              </w:rPr>
            </w:pPr>
            <w:proofErr w:type="spellStart"/>
            <w:r>
              <w:rPr>
                <w:rFonts w:ascii="Arial" w:hAnsi="Arial" w:cs="Arial"/>
                <w:sz w:val="22"/>
                <w:szCs w:val="22"/>
              </w:rPr>
              <w:t>Hovedemne</w:t>
            </w:r>
            <w:proofErr w:type="spellEnd"/>
            <w:r w:rsidRPr="000A7139">
              <w:rPr>
                <w:rFonts w:ascii="Arial" w:hAnsi="Arial" w:cs="Arial"/>
                <w:color w:val="FF0000"/>
                <w:sz w:val="22"/>
                <w:szCs w:val="22"/>
              </w:rPr>
              <w:t>:</w:t>
            </w:r>
            <w:r w:rsidR="000A7139" w:rsidRPr="000A7139">
              <w:rPr>
                <w:rFonts w:ascii="Arial" w:hAnsi="Arial" w:cs="Arial"/>
                <w:color w:val="FF0000"/>
                <w:sz w:val="22"/>
                <w:szCs w:val="22"/>
              </w:rPr>
              <w:t xml:space="preserve">    </w:t>
            </w:r>
          </w:p>
          <w:p w:rsidR="000A7139" w:rsidRDefault="000A7139" w:rsidP="000A7139">
            <w:pPr>
              <w:spacing w:line="276" w:lineRule="auto"/>
              <w:outlineLvl w:val="1"/>
              <w:rPr>
                <w:rFonts w:ascii="Arial" w:hAnsi="Arial" w:cs="Arial"/>
                <w:color w:val="222222"/>
                <w:sz w:val="24"/>
                <w:szCs w:val="36"/>
              </w:rPr>
            </w:pPr>
            <w:r>
              <w:rPr>
                <w:rFonts w:ascii="Arial" w:hAnsi="Arial" w:cs="Arial"/>
                <w:color w:val="222222"/>
                <w:sz w:val="24"/>
                <w:szCs w:val="36"/>
              </w:rPr>
              <w:t xml:space="preserve">Etter å ha fullført emnet: </w:t>
            </w:r>
          </w:p>
          <w:p w:rsidR="000A7139" w:rsidRDefault="000A7139" w:rsidP="000A7139">
            <w:pPr>
              <w:pStyle w:val="ListParagraph"/>
              <w:numPr>
                <w:ilvl w:val="0"/>
                <w:numId w:val="11"/>
              </w:numPr>
              <w:autoSpaceDN/>
              <w:spacing w:line="276" w:lineRule="auto"/>
              <w:contextualSpacing/>
              <w:textAlignment w:val="auto"/>
              <w:outlineLvl w:val="1"/>
              <w:rPr>
                <w:rFonts w:ascii="Arial" w:hAnsi="Arial" w:cs="Arial"/>
                <w:color w:val="222222"/>
                <w:sz w:val="24"/>
                <w:szCs w:val="36"/>
              </w:rPr>
            </w:pPr>
            <w:r>
              <w:rPr>
                <w:rFonts w:ascii="Arial" w:hAnsi="Arial" w:cs="Arial"/>
                <w:color w:val="222222"/>
                <w:sz w:val="24"/>
                <w:szCs w:val="36"/>
              </w:rPr>
              <w:t xml:space="preserve">har du </w:t>
            </w:r>
            <w:r>
              <w:rPr>
                <w:rFonts w:ascii="Arial" w:hAnsi="Arial" w:cs="Arial"/>
                <w:color w:val="444444"/>
                <w:sz w:val="24"/>
                <w:szCs w:val="24"/>
              </w:rPr>
              <w:t>en forståelse av de viktigste fysiske begrepene, en grunnleggende fysisk tenkemåte og kan behandle</w:t>
            </w:r>
            <w:r>
              <w:rPr>
                <w:rFonts w:ascii="Arial" w:hAnsi="Arial" w:cs="Arial"/>
                <w:color w:val="FF0000"/>
                <w:sz w:val="24"/>
                <w:szCs w:val="24"/>
              </w:rPr>
              <w:t xml:space="preserve"> </w:t>
            </w:r>
            <w:r>
              <w:rPr>
                <w:rFonts w:ascii="Arial" w:hAnsi="Arial" w:cs="Arial"/>
                <w:color w:val="444444"/>
                <w:sz w:val="24"/>
                <w:szCs w:val="24"/>
              </w:rPr>
              <w:t xml:space="preserve">sentrale fysiske fenomener kvantitativt. </w:t>
            </w:r>
          </w:p>
          <w:p w:rsidR="000A7139" w:rsidRDefault="000A7139" w:rsidP="000A7139">
            <w:pPr>
              <w:pStyle w:val="ListParagraph"/>
              <w:numPr>
                <w:ilvl w:val="0"/>
                <w:numId w:val="11"/>
              </w:numPr>
              <w:autoSpaceDN/>
              <w:spacing w:line="276" w:lineRule="auto"/>
              <w:contextualSpacing/>
              <w:textAlignment w:val="auto"/>
              <w:outlineLvl w:val="1"/>
            </w:pPr>
            <w:r>
              <w:rPr>
                <w:rFonts w:ascii="Arial" w:hAnsi="Arial" w:cs="Arial"/>
                <w:color w:val="444444"/>
                <w:sz w:val="24"/>
                <w:szCs w:val="24"/>
              </w:rPr>
              <w:t>kan du forklare bevegelseslikningene og Newtons lover, har</w:t>
            </w:r>
            <w:r w:rsidR="00A33C91">
              <w:rPr>
                <w:rFonts w:ascii="Arial" w:hAnsi="Arial" w:cs="Arial"/>
                <w:color w:val="444444"/>
                <w:sz w:val="24"/>
                <w:szCs w:val="24"/>
              </w:rPr>
              <w:t xml:space="preserve"> du</w:t>
            </w:r>
            <w:r>
              <w:rPr>
                <w:rFonts w:ascii="Arial" w:hAnsi="Arial" w:cs="Arial"/>
                <w:color w:val="444444"/>
                <w:sz w:val="24"/>
                <w:szCs w:val="24"/>
              </w:rPr>
              <w:t xml:space="preserve"> grunnleggende kunnskap om bevaring av energi og bevegelsesmengde og kan bruke disse til å analysere fysiske fenomener. </w:t>
            </w:r>
          </w:p>
          <w:p w:rsidR="000A7139" w:rsidRDefault="000A7139" w:rsidP="000A7139">
            <w:pPr>
              <w:pStyle w:val="ListParagraph"/>
              <w:numPr>
                <w:ilvl w:val="0"/>
                <w:numId w:val="11"/>
              </w:numPr>
              <w:autoSpaceDN/>
              <w:spacing w:line="276" w:lineRule="auto"/>
              <w:contextualSpacing/>
              <w:textAlignment w:val="auto"/>
              <w:outlineLvl w:val="1"/>
            </w:pPr>
            <w:proofErr w:type="gramStart"/>
            <w:r>
              <w:rPr>
                <w:rFonts w:ascii="Arial" w:hAnsi="Arial" w:cs="Arial"/>
                <w:color w:val="222222"/>
                <w:sz w:val="24"/>
                <w:szCs w:val="36"/>
              </w:rPr>
              <w:t>har du kjennskap til grunnleggende begreper i fluidmekanikk.</w:t>
            </w:r>
            <w:proofErr w:type="gramEnd"/>
            <w:r>
              <w:rPr>
                <w:rFonts w:ascii="Arial" w:hAnsi="Arial" w:cs="Arial"/>
                <w:color w:val="222222"/>
                <w:sz w:val="24"/>
                <w:szCs w:val="36"/>
              </w:rPr>
              <w:t xml:space="preserve"> </w:t>
            </w:r>
          </w:p>
          <w:p w:rsidR="000A7139" w:rsidRDefault="000A7139" w:rsidP="000A7139">
            <w:pPr>
              <w:pStyle w:val="ListParagraph"/>
              <w:numPr>
                <w:ilvl w:val="0"/>
                <w:numId w:val="11"/>
              </w:numPr>
              <w:autoSpaceDN/>
              <w:spacing w:line="276" w:lineRule="auto"/>
              <w:contextualSpacing/>
              <w:textAlignment w:val="auto"/>
              <w:outlineLvl w:val="1"/>
            </w:pPr>
            <w:r>
              <w:rPr>
                <w:rFonts w:ascii="Arial" w:hAnsi="Arial" w:cs="Arial"/>
                <w:color w:val="444444"/>
                <w:sz w:val="24"/>
                <w:szCs w:val="24"/>
              </w:rPr>
              <w:t>kan du f</w:t>
            </w:r>
            <w:r>
              <w:rPr>
                <w:rFonts w:ascii="Arial" w:hAnsi="Arial" w:cs="Arial"/>
                <w:color w:val="222222"/>
                <w:sz w:val="24"/>
                <w:szCs w:val="36"/>
              </w:rPr>
              <w:t xml:space="preserve">orklare </w:t>
            </w:r>
            <w:proofErr w:type="spellStart"/>
            <w:r>
              <w:rPr>
                <w:rFonts w:ascii="Arial" w:hAnsi="Arial" w:cs="Arial"/>
                <w:color w:val="222222"/>
                <w:sz w:val="24"/>
                <w:szCs w:val="36"/>
              </w:rPr>
              <w:t>termofysikkens</w:t>
            </w:r>
            <w:proofErr w:type="spellEnd"/>
            <w:r>
              <w:rPr>
                <w:rFonts w:ascii="Arial" w:hAnsi="Arial" w:cs="Arial"/>
                <w:color w:val="222222"/>
                <w:sz w:val="24"/>
                <w:szCs w:val="36"/>
              </w:rPr>
              <w:t xml:space="preserve"> 1. og 2. hovedsetning og har kunnskap om varmekapasitet, entropi, tilst</w:t>
            </w:r>
            <w:r w:rsidR="00F018AB">
              <w:rPr>
                <w:rFonts w:ascii="Arial" w:hAnsi="Arial" w:cs="Arial"/>
                <w:color w:val="222222"/>
                <w:sz w:val="24"/>
                <w:szCs w:val="36"/>
              </w:rPr>
              <w:t xml:space="preserve">andslikningen for ideell gass, </w:t>
            </w:r>
            <w:r>
              <w:rPr>
                <w:rFonts w:ascii="Arial" w:hAnsi="Arial" w:cs="Arial"/>
                <w:color w:val="222222"/>
                <w:sz w:val="24"/>
                <w:szCs w:val="36"/>
              </w:rPr>
              <w:t>faseoverganger og du har kjennskap til de forskjellige formene for varmetransport</w:t>
            </w:r>
            <w:r>
              <w:rPr>
                <w:rFonts w:ascii="Arial" w:hAnsi="Arial" w:cs="Arial"/>
                <w:color w:val="444444"/>
                <w:sz w:val="24"/>
                <w:szCs w:val="24"/>
              </w:rPr>
              <w:t>.</w:t>
            </w:r>
          </w:p>
          <w:p w:rsidR="000A7139" w:rsidRDefault="000A7139" w:rsidP="000A7139">
            <w:pPr>
              <w:pStyle w:val="ListParagraph"/>
              <w:numPr>
                <w:ilvl w:val="0"/>
                <w:numId w:val="11"/>
              </w:numPr>
              <w:autoSpaceDN/>
              <w:spacing w:line="276" w:lineRule="auto"/>
              <w:contextualSpacing/>
              <w:textAlignment w:val="auto"/>
              <w:outlineLvl w:val="1"/>
            </w:pPr>
            <w:r>
              <w:rPr>
                <w:rFonts w:ascii="Arial" w:hAnsi="Arial" w:cs="Arial"/>
                <w:color w:val="222222"/>
                <w:sz w:val="24"/>
                <w:szCs w:val="36"/>
              </w:rPr>
              <w:t xml:space="preserve">har du kunnskap om og </w:t>
            </w:r>
            <w:r>
              <w:rPr>
                <w:rFonts w:ascii="Arial" w:hAnsi="Arial" w:cs="Arial"/>
                <w:color w:val="444444"/>
                <w:sz w:val="24"/>
                <w:szCs w:val="24"/>
              </w:rPr>
              <w:t>kan anvende begrepene, strøm, spenning, resistans og effekt på enkle, elektriske kretser, og du kjenner til de grunnleggende begrepene i elektromagnetismen og fenomenet elektromagnetisk induksjon.</w:t>
            </w:r>
          </w:p>
          <w:p w:rsidR="000A7139" w:rsidRDefault="000A7139" w:rsidP="000A7139">
            <w:pPr>
              <w:pStyle w:val="ListParagraph"/>
              <w:numPr>
                <w:ilvl w:val="0"/>
                <w:numId w:val="11"/>
              </w:numPr>
              <w:autoSpaceDN/>
              <w:spacing w:line="276" w:lineRule="auto"/>
              <w:contextualSpacing/>
              <w:textAlignment w:val="auto"/>
              <w:outlineLvl w:val="1"/>
            </w:pPr>
            <w:r>
              <w:rPr>
                <w:rFonts w:ascii="Arial" w:hAnsi="Arial" w:cs="Arial"/>
                <w:color w:val="444444"/>
                <w:sz w:val="24"/>
                <w:szCs w:val="24"/>
              </w:rPr>
              <w:t xml:space="preserve">har du kjennskap til svingninger og bølger, og du kjenner til lysets bølgenatur og interferens- og diffraksjonsfenomener og hvordan lys blir reflektert, brutt og bøyd. </w:t>
            </w:r>
          </w:p>
          <w:p w:rsidR="000A7139" w:rsidRDefault="000A7139" w:rsidP="000A7139">
            <w:pPr>
              <w:pStyle w:val="ListParagraph"/>
              <w:numPr>
                <w:ilvl w:val="0"/>
                <w:numId w:val="11"/>
              </w:numPr>
              <w:autoSpaceDN/>
              <w:spacing w:line="276" w:lineRule="auto"/>
              <w:contextualSpacing/>
              <w:textAlignment w:val="auto"/>
              <w:outlineLvl w:val="1"/>
            </w:pPr>
            <w:proofErr w:type="gramStart"/>
            <w:r>
              <w:rPr>
                <w:rFonts w:ascii="Arial" w:hAnsi="Arial" w:cs="Arial"/>
                <w:color w:val="444444"/>
                <w:sz w:val="24"/>
                <w:szCs w:val="24"/>
              </w:rPr>
              <w:t>har du grunnleggende kjennskap til atomets struktur og kan forklare sammenhengen mellom elektronenes energini</w:t>
            </w:r>
            <w:r w:rsidR="00A95F61">
              <w:rPr>
                <w:rFonts w:ascii="Arial" w:hAnsi="Arial" w:cs="Arial"/>
                <w:color w:val="444444"/>
                <w:sz w:val="24"/>
                <w:szCs w:val="24"/>
              </w:rPr>
              <w:t>v</w:t>
            </w:r>
            <w:r>
              <w:rPr>
                <w:rFonts w:ascii="Arial" w:hAnsi="Arial" w:cs="Arial"/>
                <w:color w:val="444444"/>
                <w:sz w:val="24"/>
                <w:szCs w:val="24"/>
              </w:rPr>
              <w:t>åer i atomer og molekyler og deres spektra ved hjelp av fotonbegrepet.</w:t>
            </w:r>
            <w:proofErr w:type="gramEnd"/>
            <w:r>
              <w:rPr>
                <w:rFonts w:ascii="Arial" w:hAnsi="Arial" w:cs="Arial"/>
                <w:color w:val="444444"/>
                <w:sz w:val="24"/>
                <w:szCs w:val="24"/>
              </w:rPr>
              <w:t xml:space="preserve">  </w:t>
            </w:r>
          </w:p>
          <w:p w:rsidR="000A7139" w:rsidRPr="006929B9" w:rsidRDefault="000A7139" w:rsidP="006929B9">
            <w:pPr>
              <w:pStyle w:val="ListParagraph"/>
              <w:numPr>
                <w:ilvl w:val="0"/>
                <w:numId w:val="11"/>
              </w:numPr>
              <w:autoSpaceDN/>
              <w:spacing w:before="375" w:after="150" w:line="276" w:lineRule="auto"/>
              <w:contextualSpacing/>
              <w:textAlignment w:val="auto"/>
              <w:outlineLvl w:val="1"/>
            </w:pPr>
            <w:r>
              <w:rPr>
                <w:rFonts w:ascii="Arial" w:hAnsi="Arial" w:cs="Arial"/>
                <w:color w:val="444444"/>
                <w:sz w:val="24"/>
                <w:szCs w:val="24"/>
              </w:rPr>
              <w:t xml:space="preserve">har du grunnleggende kjennskap til atomkjernens struktur, radioaktive prosesser, ulike strålingstyper og deres biologiske virkning. </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rsidTr="00F400B7">
        <w:trPr>
          <w:cantSplit/>
          <w:trHeight w:val="5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w:t>
            </w:r>
            <w:bookmarkStart w:id="0" w:name="_GoBack"/>
            <w:bookmarkEnd w:id="0"/>
            <w:r>
              <w:rPr>
                <w:rFonts w:ascii="Arial" w:hAnsi="Arial" w:cs="Arial"/>
                <w:sz w:val="22"/>
                <w:szCs w:val="22"/>
              </w:rPr>
              <w:t>on: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lastRenderedPageBreak/>
              <w:t>Opptak og adgangsregulering</w:t>
            </w:r>
          </w:p>
          <w:p w:rsidR="000D3293" w:rsidRDefault="00FF5876">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D3293" w:rsidRDefault="00FF5876">
            <w:pPr>
              <w:rPr>
                <w:rFonts w:ascii="Arial" w:hAnsi="Arial" w:cs="Arial"/>
                <w:sz w:val="22"/>
                <w:szCs w:val="22"/>
              </w:rPr>
            </w:pPr>
            <w:r w:rsidRPr="00F4594B">
              <w:rPr>
                <w:rFonts w:ascii="Arial" w:hAnsi="Arial" w:cs="Arial"/>
                <w:sz w:val="22"/>
                <w:szCs w:val="22"/>
              </w:rPr>
              <w:t>Hvis emnet har kapasitetsbegrensning</w:t>
            </w:r>
            <w:r>
              <w:rPr>
                <w:rFonts w:ascii="Arial" w:hAnsi="Arial" w:cs="Arial"/>
                <w:sz w:val="22"/>
                <w:szCs w:val="22"/>
              </w:rPr>
              <w:t xml:space="preserve"> skal det stå i emnebeskrivelsen med tydelig beskrivelse av eventuell rangering.</w:t>
            </w:r>
          </w:p>
          <w:p w:rsidR="000D3293" w:rsidRDefault="00FF5876">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7637" w:rsidRPr="005C7637" w:rsidRDefault="005C7637" w:rsidP="005F75BB">
            <w:pPr>
              <w:spacing w:before="150" w:after="75" w:line="276" w:lineRule="auto"/>
              <w:rPr>
                <w:rFonts w:ascii="Arial" w:hAnsi="Arial" w:cs="Arial"/>
                <w:sz w:val="22"/>
              </w:rPr>
            </w:pPr>
            <w:r w:rsidRPr="005C7637">
              <w:rPr>
                <w:rFonts w:ascii="Arial" w:hAnsi="Arial" w:cs="Arial"/>
                <w:sz w:val="22"/>
              </w:rPr>
              <w:t xml:space="preserve">Studenter må hvert semester </w:t>
            </w:r>
            <w:hyperlink r:id="rId9" w:history="1">
              <w:r w:rsidRPr="005C7637">
                <w:rPr>
                  <w:rStyle w:val="Hyperlink"/>
                  <w:rFonts w:ascii="Arial" w:hAnsi="Arial" w:cs="Arial"/>
                  <w:sz w:val="22"/>
                </w:rPr>
                <w:t xml:space="preserve">søke </w:t>
              </w:r>
              <w:proofErr w:type="gramStart"/>
              <w:r w:rsidRPr="005C7637">
                <w:rPr>
                  <w:rStyle w:val="Hyperlink"/>
                  <w:rFonts w:ascii="Arial" w:hAnsi="Arial" w:cs="Arial"/>
                  <w:sz w:val="22"/>
                </w:rPr>
                <w:t>og</w:t>
              </w:r>
              <w:proofErr w:type="gramEnd"/>
              <w:r w:rsidRPr="005C7637">
                <w:rPr>
                  <w:rStyle w:val="Hyperlink"/>
                  <w:rFonts w:ascii="Arial" w:hAnsi="Arial" w:cs="Arial"/>
                  <w:sz w:val="22"/>
                </w:rPr>
                <w:t xml:space="preserve"> få plass på undervisningen og melde seg til eksamen</w:t>
              </w:r>
            </w:hyperlink>
            <w:r w:rsidRPr="005C7637">
              <w:rPr>
                <w:rFonts w:ascii="Arial" w:hAnsi="Arial" w:cs="Arial"/>
                <w:sz w:val="22"/>
              </w:rPr>
              <w:t xml:space="preserve"> i </w:t>
            </w:r>
            <w:proofErr w:type="spellStart"/>
            <w:r w:rsidRPr="005C7637">
              <w:rPr>
                <w:rFonts w:ascii="Arial" w:hAnsi="Arial" w:cs="Arial"/>
                <w:sz w:val="22"/>
              </w:rPr>
              <w:t>Studentweb</w:t>
            </w:r>
            <w:proofErr w:type="spellEnd"/>
            <w:r w:rsidRPr="005C7637">
              <w:rPr>
                <w:rFonts w:ascii="Arial" w:hAnsi="Arial" w:cs="Arial"/>
                <w:sz w:val="22"/>
              </w:rPr>
              <w:t>.</w:t>
            </w:r>
          </w:p>
          <w:p w:rsidR="00C97A80" w:rsidRDefault="005C7637" w:rsidP="005F75BB">
            <w:pPr>
              <w:spacing w:before="150" w:after="75" w:line="276" w:lineRule="auto"/>
              <w:rPr>
                <w:rFonts w:ascii="Arial" w:hAnsi="Arial" w:cs="Arial"/>
                <w:sz w:val="22"/>
                <w:szCs w:val="22"/>
              </w:rPr>
            </w:pPr>
            <w:r w:rsidRPr="005C7637">
              <w:rPr>
                <w:rFonts w:ascii="Arial" w:hAnsi="Arial" w:cs="Arial"/>
                <w:sz w:val="22"/>
              </w:rPr>
              <w:t xml:space="preserve">Dersom du ikke allerede har studieplass ved UiO, kan du søke opptak til våre </w:t>
            </w:r>
            <w:hyperlink r:id="rId10" w:history="1">
              <w:r w:rsidRPr="005C7637">
                <w:rPr>
                  <w:rStyle w:val="Hyperlink"/>
                  <w:rFonts w:ascii="Arial" w:hAnsi="Arial" w:cs="Arial"/>
                  <w:sz w:val="22"/>
                </w:rPr>
                <w:t>studieprogrammer</w:t>
              </w:r>
            </w:hyperlink>
            <w:r w:rsidRPr="005C7637">
              <w:rPr>
                <w:rFonts w:ascii="Arial" w:hAnsi="Arial" w:cs="Arial"/>
                <w:color w:val="0000FF"/>
                <w:sz w:val="22"/>
              </w:rPr>
              <w:t>,</w:t>
            </w:r>
            <w:r w:rsidRPr="005C7637">
              <w:rPr>
                <w:rFonts w:ascii="Arial" w:hAnsi="Arial" w:cs="Arial"/>
                <w:sz w:val="22"/>
              </w:rPr>
              <w:t xml:space="preserve"> eller søke om å bli </w:t>
            </w:r>
            <w:hyperlink r:id="rId11" w:history="1">
              <w:r w:rsidRPr="005C7637">
                <w:rPr>
                  <w:rStyle w:val="Hyperlink"/>
                  <w:rFonts w:ascii="Arial" w:hAnsi="Arial" w:cs="Arial"/>
                  <w:sz w:val="22"/>
                </w:rPr>
                <w:t>enkeltemnestudent</w:t>
              </w:r>
            </w:hyperlink>
            <w:r w:rsidRPr="005C7637">
              <w:rPr>
                <w:rFonts w:ascii="Arial" w:hAnsi="Arial" w:cs="Arial"/>
                <w:sz w:val="22"/>
              </w:rPr>
              <w:t>.</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1"/>
              </w:numPr>
              <w:rPr>
                <w:rFonts w:ascii="Arial" w:hAnsi="Arial" w:cs="Arial"/>
                <w:b/>
                <w:sz w:val="22"/>
                <w:szCs w:val="22"/>
              </w:rPr>
            </w:pPr>
            <w:r w:rsidRPr="009B5595">
              <w:rPr>
                <w:rFonts w:ascii="Arial" w:hAnsi="Arial" w:cs="Arial"/>
                <w:b/>
                <w:sz w:val="22"/>
                <w:szCs w:val="22"/>
              </w:rPr>
              <w:t xml:space="preserve">Obligatoriske forkunnskaper </w:t>
            </w:r>
          </w:p>
          <w:p w:rsidR="000D3293" w:rsidRPr="009B5595" w:rsidRDefault="00FF5876">
            <w:pPr>
              <w:rPr>
                <w:rFonts w:ascii="Arial" w:hAnsi="Arial" w:cs="Arial"/>
                <w:sz w:val="22"/>
                <w:szCs w:val="22"/>
              </w:rPr>
            </w:pPr>
            <w:r w:rsidRPr="009B5595">
              <w:rPr>
                <w:rFonts w:ascii="Arial" w:hAnsi="Arial" w:cs="Arial"/>
                <w:sz w:val="22"/>
                <w:szCs w:val="22"/>
              </w:rPr>
              <w:t>Er det emner som må være bestått for at studenten skal kunne ta gjeldende emne, og for å bruke emnet i en grad?</w:t>
            </w:r>
          </w:p>
          <w:p w:rsidR="000D3293" w:rsidRDefault="00FF5876">
            <w:pPr>
              <w:rPr>
                <w:rFonts w:ascii="Arial" w:hAnsi="Arial" w:cs="Arial"/>
                <w:sz w:val="22"/>
                <w:szCs w:val="22"/>
              </w:rPr>
            </w:pPr>
            <w:r w:rsidRPr="009B5595">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A14039" w:rsidRDefault="00FF5876" w:rsidP="00556287">
            <w:pPr>
              <w:rPr>
                <w:rFonts w:ascii="Arial" w:hAnsi="Arial" w:cs="Arial"/>
                <w:b/>
                <w:color w:val="C00000"/>
                <w:sz w:val="22"/>
              </w:rPr>
            </w:pPr>
            <w:proofErr w:type="spellStart"/>
            <w:r w:rsidRPr="005C7637">
              <w:rPr>
                <w:rFonts w:ascii="Arial" w:hAnsi="Arial" w:cs="Arial"/>
              </w:rPr>
              <w:t>Hovedemne</w:t>
            </w:r>
            <w:proofErr w:type="spellEnd"/>
            <w:r w:rsidRPr="005C7637">
              <w:rPr>
                <w:rFonts w:ascii="Arial" w:hAnsi="Arial" w:cs="Arial"/>
              </w:rPr>
              <w:t>:</w:t>
            </w:r>
            <w:r w:rsidR="005C7637" w:rsidRPr="005C7637">
              <w:rPr>
                <w:rFonts w:ascii="Arial" w:hAnsi="Arial" w:cs="Arial"/>
              </w:rPr>
              <w:t xml:space="preserve">  </w:t>
            </w:r>
          </w:p>
          <w:p w:rsidR="005C7637" w:rsidRPr="005C7637" w:rsidRDefault="005C7637" w:rsidP="00556287">
            <w:pPr>
              <w:pStyle w:val="Heading3"/>
              <w:spacing w:after="0"/>
              <w:rPr>
                <w:rFonts w:ascii="Arial" w:hAnsi="Arial" w:cs="Arial"/>
                <w:sz w:val="22"/>
                <w:szCs w:val="20"/>
              </w:rPr>
            </w:pPr>
            <w:r w:rsidRPr="005C7637">
              <w:rPr>
                <w:rFonts w:ascii="Arial" w:hAnsi="Arial" w:cs="Arial"/>
                <w:sz w:val="22"/>
                <w:szCs w:val="20"/>
              </w:rPr>
              <w:t>Obligatoriske forkunnskaper</w:t>
            </w:r>
          </w:p>
          <w:p w:rsidR="005C7637" w:rsidRPr="005C7637" w:rsidRDefault="005C7637" w:rsidP="00556287">
            <w:pPr>
              <w:spacing w:before="150"/>
              <w:rPr>
                <w:rFonts w:ascii="Arial" w:hAnsi="Arial" w:cs="Arial"/>
                <w:color w:val="444444"/>
                <w:sz w:val="22"/>
              </w:rPr>
            </w:pPr>
            <w:r w:rsidRPr="005C7637">
              <w:rPr>
                <w:rFonts w:ascii="Arial" w:hAnsi="Arial" w:cs="Arial"/>
                <w:color w:val="444444"/>
                <w:sz w:val="22"/>
              </w:rPr>
              <w:t xml:space="preserve">I tillegg til </w:t>
            </w:r>
            <w:hyperlink r:id="rId12" w:history="1">
              <w:r w:rsidRPr="005C7637">
                <w:rPr>
                  <w:rStyle w:val="Hyperlink"/>
                  <w:rFonts w:ascii="Arial" w:hAnsi="Arial" w:cs="Arial"/>
                  <w:sz w:val="22"/>
                </w:rPr>
                <w:t>generell studiekompetanse</w:t>
              </w:r>
            </w:hyperlink>
            <w:r w:rsidRPr="005C7637">
              <w:rPr>
                <w:rFonts w:ascii="Arial" w:hAnsi="Arial" w:cs="Arial"/>
                <w:color w:val="444444"/>
                <w:sz w:val="22"/>
              </w:rPr>
              <w:t xml:space="preserve"> eller </w:t>
            </w:r>
            <w:hyperlink r:id="rId13" w:history="1">
              <w:r w:rsidRPr="005C7637">
                <w:rPr>
                  <w:rStyle w:val="Hyperlink"/>
                  <w:rFonts w:ascii="Arial" w:hAnsi="Arial" w:cs="Arial"/>
                  <w:sz w:val="22"/>
                </w:rPr>
                <w:t>realkompetanse</w:t>
              </w:r>
            </w:hyperlink>
            <w:r w:rsidRPr="005C7637">
              <w:rPr>
                <w:rFonts w:ascii="Arial" w:hAnsi="Arial" w:cs="Arial"/>
                <w:color w:val="444444"/>
                <w:sz w:val="22"/>
              </w:rPr>
              <w:t xml:space="preserve"> må du dekke spesielle opptakskrav:</w:t>
            </w:r>
          </w:p>
          <w:p w:rsidR="005C7637" w:rsidRPr="005C7637" w:rsidRDefault="005C7637" w:rsidP="00556287">
            <w:pPr>
              <w:spacing w:before="150"/>
              <w:rPr>
                <w:rFonts w:ascii="Arial" w:hAnsi="Arial" w:cs="Arial"/>
                <w:color w:val="444444"/>
                <w:sz w:val="22"/>
              </w:rPr>
            </w:pPr>
            <w:r w:rsidRPr="005C7637">
              <w:rPr>
                <w:rFonts w:ascii="Arial" w:hAnsi="Arial" w:cs="Arial"/>
                <w:color w:val="444444"/>
                <w:sz w:val="22"/>
              </w:rPr>
              <w:t>En av disse:</w:t>
            </w:r>
          </w:p>
          <w:p w:rsidR="005C7637" w:rsidRPr="005C7637" w:rsidRDefault="005C7637" w:rsidP="00556287">
            <w:pPr>
              <w:numPr>
                <w:ilvl w:val="0"/>
                <w:numId w:val="5"/>
              </w:numPr>
              <w:suppressAutoHyphens w:val="0"/>
              <w:autoSpaceDN/>
              <w:ind w:left="300"/>
              <w:textAlignment w:val="auto"/>
              <w:rPr>
                <w:rFonts w:ascii="Arial" w:hAnsi="Arial" w:cs="Arial"/>
                <w:color w:val="444444"/>
                <w:sz w:val="22"/>
              </w:rPr>
            </w:pPr>
            <w:r w:rsidRPr="005C7637">
              <w:rPr>
                <w:rFonts w:ascii="Arial" w:hAnsi="Arial" w:cs="Arial"/>
                <w:color w:val="444444"/>
                <w:sz w:val="22"/>
              </w:rPr>
              <w:t>Matematikk R1</w:t>
            </w:r>
          </w:p>
          <w:p w:rsidR="005C7637" w:rsidRPr="005C7637" w:rsidRDefault="005C7637" w:rsidP="00556287">
            <w:pPr>
              <w:numPr>
                <w:ilvl w:val="0"/>
                <w:numId w:val="5"/>
              </w:numPr>
              <w:suppressAutoHyphens w:val="0"/>
              <w:autoSpaceDN/>
              <w:ind w:left="300"/>
              <w:textAlignment w:val="auto"/>
              <w:rPr>
                <w:rFonts w:ascii="Arial" w:hAnsi="Arial" w:cs="Arial"/>
                <w:color w:val="444444"/>
                <w:sz w:val="22"/>
              </w:rPr>
            </w:pPr>
            <w:r w:rsidRPr="005C7637">
              <w:rPr>
                <w:rFonts w:ascii="Arial" w:hAnsi="Arial" w:cs="Arial"/>
                <w:color w:val="444444"/>
                <w:sz w:val="22"/>
              </w:rPr>
              <w:t>Matematikk (S1+S2)</w:t>
            </w:r>
          </w:p>
          <w:p w:rsidR="005C7637" w:rsidRPr="005C7637" w:rsidRDefault="005C7637" w:rsidP="00556287">
            <w:pPr>
              <w:spacing w:before="150"/>
              <w:rPr>
                <w:rFonts w:ascii="Arial" w:hAnsi="Arial" w:cs="Arial"/>
                <w:color w:val="444444"/>
                <w:sz w:val="22"/>
              </w:rPr>
            </w:pPr>
            <w:r w:rsidRPr="005C7637">
              <w:rPr>
                <w:rFonts w:ascii="Arial" w:hAnsi="Arial" w:cs="Arial"/>
                <w:color w:val="444444"/>
                <w:sz w:val="22"/>
              </w:rPr>
              <w:t>Og en av disse:</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Matematikk (R1+R2)</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Fysikk (1+2)</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Kjemi (1+2)</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Biologi (1+2)</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Informasjonsteknologi (1+2)</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Geofag (1+2)</w:t>
            </w:r>
          </w:p>
          <w:p w:rsidR="005C7637" w:rsidRPr="005C7637" w:rsidRDefault="005C7637" w:rsidP="00556287">
            <w:pPr>
              <w:numPr>
                <w:ilvl w:val="0"/>
                <w:numId w:val="6"/>
              </w:numPr>
              <w:suppressAutoHyphens w:val="0"/>
              <w:autoSpaceDN/>
              <w:ind w:left="300"/>
              <w:textAlignment w:val="auto"/>
              <w:rPr>
                <w:rFonts w:ascii="Arial" w:hAnsi="Arial" w:cs="Arial"/>
                <w:color w:val="444444"/>
                <w:sz w:val="22"/>
              </w:rPr>
            </w:pPr>
            <w:r w:rsidRPr="005C7637">
              <w:rPr>
                <w:rFonts w:ascii="Arial" w:hAnsi="Arial" w:cs="Arial"/>
                <w:color w:val="444444"/>
                <w:sz w:val="22"/>
              </w:rPr>
              <w:t>Teknologi og forskningslære (1+2)</w:t>
            </w:r>
          </w:p>
          <w:p w:rsidR="005C7637" w:rsidRPr="005C7637" w:rsidRDefault="005C7637" w:rsidP="00556287">
            <w:pPr>
              <w:spacing w:before="150"/>
              <w:rPr>
                <w:rFonts w:ascii="Arial" w:hAnsi="Arial" w:cs="Arial"/>
                <w:color w:val="444444"/>
                <w:sz w:val="22"/>
              </w:rPr>
            </w:pPr>
            <w:r w:rsidRPr="005C7637">
              <w:rPr>
                <w:rFonts w:ascii="Arial" w:hAnsi="Arial" w:cs="Arial"/>
                <w:color w:val="444444"/>
                <w:sz w:val="22"/>
              </w:rPr>
              <w:t xml:space="preserve">De spesielle opptakskravene kan også dekkes med fag fra videregående opplæring før Kunnskapsløftet, eller på andre måter. Les mer om </w:t>
            </w:r>
            <w:hyperlink r:id="rId14" w:history="1">
              <w:r w:rsidRPr="005C7637">
                <w:rPr>
                  <w:rStyle w:val="Hyperlink"/>
                  <w:rFonts w:ascii="Arial" w:hAnsi="Arial" w:cs="Arial"/>
                  <w:sz w:val="22"/>
                </w:rPr>
                <w:t>spesielle opptakskrav</w:t>
              </w:r>
            </w:hyperlink>
            <w:r w:rsidRPr="005C7637">
              <w:rPr>
                <w:rFonts w:ascii="Arial" w:hAnsi="Arial" w:cs="Arial"/>
                <w:color w:val="444444"/>
                <w:sz w:val="22"/>
              </w:rPr>
              <w:t>.</w:t>
            </w:r>
          </w:p>
          <w:p w:rsidR="005C7637" w:rsidRDefault="005C7637" w:rsidP="005C7637">
            <w:pPr>
              <w:rPr>
                <w:rFonts w:ascii="Arial" w:hAnsi="Arial" w:cs="Arial"/>
                <w:color w:val="C00000"/>
              </w:rPr>
            </w:pPr>
          </w:p>
          <w:p w:rsidR="005C7637" w:rsidRPr="005C7637" w:rsidRDefault="005C7637" w:rsidP="005C7637">
            <w:pPr>
              <w:rPr>
                <w:rFonts w:ascii="Arial" w:hAnsi="Arial" w:cs="Arial"/>
              </w:rPr>
            </w:pPr>
          </w:p>
          <w:p w:rsidR="000D3293" w:rsidRPr="005C7637" w:rsidRDefault="000D3293" w:rsidP="005C7637">
            <w:pPr>
              <w:rPr>
                <w:rFonts w:ascii="Arial" w:hAnsi="Arial" w:cs="Arial"/>
              </w:rPr>
            </w:pPr>
          </w:p>
        </w:tc>
        <w:tc>
          <w:tcPr>
            <w:tcW w:w="4394" w:type="dxa"/>
            <w:shd w:val="clear" w:color="auto" w:fill="auto"/>
            <w:tcMar>
              <w:top w:w="0" w:type="dxa"/>
              <w:left w:w="10" w:type="dxa"/>
              <w:bottom w:w="0" w:type="dxa"/>
              <w:right w:w="10" w:type="dxa"/>
            </w:tcMar>
          </w:tcPr>
          <w:p w:rsidR="000D3293" w:rsidRPr="005C7637" w:rsidRDefault="000D3293" w:rsidP="005C7637">
            <w:pPr>
              <w:rPr>
                <w:rFonts w:ascii="Arial" w:hAnsi="Arial" w:cs="Arial"/>
              </w:rPr>
            </w:pPr>
          </w:p>
        </w:tc>
      </w:tr>
      <w:tr w:rsidR="000D3293">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1"/>
              </w:numPr>
              <w:rPr>
                <w:rFonts w:ascii="Arial" w:hAnsi="Arial" w:cs="Arial"/>
                <w:b/>
                <w:sz w:val="22"/>
                <w:szCs w:val="22"/>
              </w:rPr>
            </w:pPr>
            <w:r w:rsidRPr="009B5595">
              <w:rPr>
                <w:rFonts w:ascii="Arial" w:hAnsi="Arial" w:cs="Arial"/>
                <w:b/>
                <w:sz w:val="22"/>
                <w:szCs w:val="22"/>
              </w:rPr>
              <w:t>Anbefalte forkunnskaper</w:t>
            </w:r>
          </w:p>
          <w:p w:rsidR="000D3293" w:rsidRDefault="00FF5876">
            <w:pPr>
              <w:rPr>
                <w:rFonts w:ascii="Arial" w:hAnsi="Arial" w:cs="Arial"/>
                <w:sz w:val="22"/>
                <w:szCs w:val="22"/>
              </w:rPr>
            </w:pPr>
            <w:r w:rsidRPr="009B5595">
              <w:rPr>
                <w:rFonts w:ascii="Arial" w:hAnsi="Arial" w:cs="Arial"/>
                <w:sz w:val="22"/>
                <w:szCs w:val="22"/>
              </w:rPr>
              <w:t>Bygger emnet på andre emner?</w:t>
            </w:r>
            <w:r>
              <w:rPr>
                <w:rFonts w:ascii="Arial" w:hAnsi="Arial" w:cs="Arial"/>
                <w:sz w:val="22"/>
                <w:szCs w:val="22"/>
              </w:rPr>
              <w:t xml:space="preserve">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039" w:rsidRDefault="00FF5876" w:rsidP="00556287">
            <w:pPr>
              <w:spacing w:line="276" w:lineRule="auto"/>
              <w:rPr>
                <w:rFonts w:ascii="Arial" w:hAnsi="Arial" w:cs="Arial"/>
                <w:b/>
                <w:color w:val="C00000"/>
                <w:sz w:val="22"/>
              </w:rPr>
            </w:pPr>
            <w:proofErr w:type="spellStart"/>
            <w:r>
              <w:rPr>
                <w:rFonts w:ascii="Arial" w:hAnsi="Arial" w:cs="Arial"/>
                <w:sz w:val="22"/>
                <w:szCs w:val="22"/>
              </w:rPr>
              <w:t>Hovedemne</w:t>
            </w:r>
            <w:proofErr w:type="spellEnd"/>
            <w:r>
              <w:rPr>
                <w:rFonts w:ascii="Arial" w:hAnsi="Arial" w:cs="Arial"/>
                <w:sz w:val="22"/>
                <w:szCs w:val="22"/>
              </w:rPr>
              <w:t>:</w:t>
            </w:r>
            <w:r w:rsidR="00A14039">
              <w:rPr>
                <w:rFonts w:ascii="Arial" w:hAnsi="Arial" w:cs="Arial"/>
                <w:color w:val="444444"/>
              </w:rPr>
              <w:t xml:space="preserve">    </w:t>
            </w:r>
          </w:p>
          <w:p w:rsidR="00A14039" w:rsidRPr="00A14039" w:rsidRDefault="00A14039" w:rsidP="00556287">
            <w:pPr>
              <w:spacing w:line="276" w:lineRule="auto"/>
              <w:rPr>
                <w:rFonts w:ascii="Arial" w:hAnsi="Arial" w:cs="Arial"/>
                <w:b/>
                <w:color w:val="C00000"/>
                <w:sz w:val="22"/>
              </w:rPr>
            </w:pPr>
          </w:p>
          <w:p w:rsidR="000D3293" w:rsidRDefault="00F400B7" w:rsidP="00556287">
            <w:pPr>
              <w:spacing w:line="276" w:lineRule="auto"/>
              <w:rPr>
                <w:rFonts w:ascii="Arial" w:hAnsi="Arial" w:cs="Arial"/>
                <w:color w:val="444444"/>
                <w:sz w:val="22"/>
              </w:rPr>
            </w:pPr>
            <w:hyperlink r:id="rId15" w:history="1">
              <w:r w:rsidR="00A14039" w:rsidRPr="00A14039">
                <w:rPr>
                  <w:rStyle w:val="Hyperlink"/>
                  <w:rFonts w:ascii="Arial" w:hAnsi="Arial" w:cs="Arial"/>
                  <w:sz w:val="22"/>
                </w:rPr>
                <w:t>MAT1001 - Matematikk 1</w:t>
              </w:r>
            </w:hyperlink>
            <w:r w:rsidR="00A14039" w:rsidRPr="00A14039">
              <w:rPr>
                <w:rFonts w:ascii="Arial" w:hAnsi="Arial" w:cs="Arial"/>
                <w:color w:val="444444"/>
                <w:sz w:val="22"/>
              </w:rPr>
              <w:t>. Studenter uten kunnskaper tilsvarende Fysikk 1 fra den videregående skolen, må regne emnet som relativt krevende.</w:t>
            </w:r>
          </w:p>
          <w:p w:rsidR="00A14039" w:rsidRDefault="00A14039">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D3293" w:rsidRDefault="00FF5876">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rsidP="00556287">
            <w:pPr>
              <w:spacing w:line="276" w:lineRule="auto"/>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A14039">
              <w:rPr>
                <w:rFonts w:ascii="Arial" w:hAnsi="Arial" w:cs="Arial"/>
                <w:sz w:val="22"/>
                <w:szCs w:val="22"/>
              </w:rPr>
              <w:t xml:space="preserve">  </w:t>
            </w:r>
          </w:p>
          <w:p w:rsidR="00A14039" w:rsidRDefault="00A14039" w:rsidP="00556287">
            <w:pPr>
              <w:spacing w:line="276" w:lineRule="auto"/>
              <w:rPr>
                <w:rFonts w:ascii="Arial" w:hAnsi="Arial" w:cs="Arial"/>
                <w:sz w:val="22"/>
                <w:szCs w:val="22"/>
              </w:rPr>
            </w:pPr>
          </w:p>
          <w:p w:rsidR="00A14039" w:rsidRPr="00A14039" w:rsidRDefault="00A14039" w:rsidP="00556287">
            <w:pPr>
              <w:suppressAutoHyphens w:val="0"/>
              <w:autoSpaceDN/>
              <w:spacing w:line="276" w:lineRule="auto"/>
              <w:textAlignment w:val="auto"/>
              <w:rPr>
                <w:rFonts w:ascii="Arial" w:hAnsi="Arial" w:cs="Arial"/>
                <w:color w:val="444444"/>
                <w:sz w:val="22"/>
                <w:szCs w:val="24"/>
                <w:lang w:eastAsia="zh-CN"/>
              </w:rPr>
            </w:pPr>
            <w:r w:rsidRPr="00A14039">
              <w:rPr>
                <w:rFonts w:ascii="Arial" w:hAnsi="Arial" w:cs="Arial"/>
                <w:color w:val="444444"/>
                <w:sz w:val="22"/>
                <w:szCs w:val="24"/>
                <w:lang w:eastAsia="zh-CN"/>
              </w:rPr>
              <w:t>6 studiepoengs overlapp mot NAT2010V.</w:t>
            </w:r>
          </w:p>
          <w:p w:rsidR="00A14039" w:rsidRPr="00A33C91" w:rsidRDefault="00A33C91" w:rsidP="00556287">
            <w:pPr>
              <w:suppressAutoHyphens w:val="0"/>
              <w:autoSpaceDN/>
              <w:spacing w:before="150" w:line="276" w:lineRule="auto"/>
              <w:textAlignment w:val="auto"/>
              <w:rPr>
                <w:rFonts w:ascii="Arial" w:hAnsi="Arial" w:cs="Arial"/>
                <w:color w:val="444444"/>
                <w:sz w:val="26"/>
                <w:szCs w:val="24"/>
                <w:lang w:eastAsia="zh-CN"/>
              </w:rPr>
            </w:pPr>
            <w:r>
              <w:rPr>
                <w:rFonts w:ascii="Arial" w:hAnsi="Arial" w:cs="Arial"/>
                <w:color w:val="444444"/>
                <w:sz w:val="22"/>
                <w:szCs w:val="24"/>
                <w:lang w:eastAsia="zh-CN"/>
              </w:rPr>
              <w:t>(</w:t>
            </w:r>
            <w:r w:rsidR="00A14039" w:rsidRPr="00A14039">
              <w:rPr>
                <w:rFonts w:ascii="Arial" w:hAnsi="Arial" w:cs="Arial"/>
                <w:color w:val="444444"/>
                <w:sz w:val="22"/>
                <w:szCs w:val="24"/>
                <w:lang w:eastAsia="zh-CN"/>
              </w:rPr>
              <w:t>10 studiepoengs overlapp mot FY040, som ble</w:t>
            </w:r>
            <w:r>
              <w:rPr>
                <w:rFonts w:ascii="Arial" w:hAnsi="Arial" w:cs="Arial"/>
                <w:color w:val="444444"/>
                <w:sz w:val="22"/>
                <w:szCs w:val="24"/>
                <w:lang w:eastAsia="zh-CN"/>
              </w:rPr>
              <w:t xml:space="preserve"> undervist siste gang våren 2003) Emnet vil strykes fra emnesiden.</w:t>
            </w:r>
          </w:p>
          <w:p w:rsidR="00A95F61" w:rsidRPr="00A14039" w:rsidRDefault="00A95F61" w:rsidP="00556287">
            <w:pPr>
              <w:suppressAutoHyphens w:val="0"/>
              <w:autoSpaceDN/>
              <w:spacing w:before="150" w:line="276" w:lineRule="auto"/>
              <w:textAlignment w:val="auto"/>
              <w:rPr>
                <w:rFonts w:ascii="Arial" w:hAnsi="Arial" w:cs="Arial"/>
                <w:color w:val="444444"/>
                <w:sz w:val="22"/>
                <w:szCs w:val="24"/>
                <w:lang w:eastAsia="zh-CN"/>
              </w:rPr>
            </w:pPr>
            <w:r>
              <w:rPr>
                <w:rFonts w:ascii="Arial" w:hAnsi="Arial" w:cs="Arial"/>
                <w:color w:val="444444"/>
                <w:sz w:val="22"/>
                <w:szCs w:val="24"/>
                <w:lang w:eastAsia="zh-CN"/>
              </w:rPr>
              <w:t>10sp mot FYS1000</w:t>
            </w:r>
          </w:p>
          <w:p w:rsidR="00A14039" w:rsidRDefault="00A14039" w:rsidP="00556287">
            <w:pPr>
              <w:spacing w:line="276" w:lineRule="auto"/>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0D3293" w:rsidRDefault="00FF5876">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sz w:val="22"/>
                <w:szCs w:val="22"/>
              </w:rPr>
            </w:pPr>
          </w:p>
          <w:p w:rsidR="00A14039" w:rsidRPr="00A14039" w:rsidRDefault="00A14039" w:rsidP="00A95F61">
            <w:pPr>
              <w:rPr>
                <w:rFonts w:ascii="Arial" w:hAnsi="Arial" w:cs="Arial"/>
                <w:b/>
                <w:sz w:val="22"/>
                <w:szCs w:val="22"/>
              </w:rPr>
            </w:pPr>
            <w:r>
              <w:rPr>
                <w:rFonts w:ascii="Arial" w:hAnsi="Arial" w:cs="Arial"/>
                <w:sz w:val="22"/>
                <w:szCs w:val="22"/>
              </w:rPr>
              <w:t xml:space="preserve">      </w:t>
            </w:r>
            <w:r w:rsidR="00A95F61">
              <w:rPr>
                <w:rFonts w:ascii="Arial" w:hAnsi="Arial" w:cs="Arial"/>
                <w:sz w:val="22"/>
                <w:szCs w:val="22"/>
              </w:rPr>
              <w:t>FYS1000</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rsidTr="00A33C91">
        <w:trPr>
          <w:cantSplit/>
          <w:trHeight w:val="4120"/>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1"/>
              </w:numPr>
            </w:pPr>
            <w:r w:rsidRPr="009B5595">
              <w:rPr>
                <w:rStyle w:val="Standardskriftforavsnitt"/>
                <w:rFonts w:ascii="Arial" w:hAnsi="Arial" w:cs="Arial"/>
                <w:b/>
                <w:sz w:val="22"/>
                <w:szCs w:val="22"/>
              </w:rPr>
              <w:t>Undervisning</w:t>
            </w:r>
            <w:r w:rsidRPr="009B5595">
              <w:rPr>
                <w:rStyle w:val="Standardskriftforavsnitt"/>
                <w:rFonts w:ascii="Arial" w:hAnsi="Arial" w:cs="Arial"/>
                <w:sz w:val="22"/>
                <w:szCs w:val="22"/>
              </w:rPr>
              <w:t xml:space="preserve"> </w:t>
            </w:r>
          </w:p>
          <w:p w:rsidR="000D3293" w:rsidRPr="009B5595" w:rsidRDefault="00FF5876">
            <w:pPr>
              <w:rPr>
                <w:rFonts w:ascii="Arial" w:hAnsi="Arial" w:cs="Arial"/>
                <w:sz w:val="22"/>
                <w:szCs w:val="22"/>
              </w:rPr>
            </w:pPr>
            <w:r w:rsidRPr="009B5595">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D3293" w:rsidRPr="009B5595" w:rsidRDefault="00FF5876">
            <w:pPr>
              <w:rPr>
                <w:rFonts w:ascii="Arial" w:hAnsi="Arial" w:cs="Arial"/>
                <w:sz w:val="22"/>
                <w:szCs w:val="22"/>
              </w:rPr>
            </w:pPr>
            <w:r w:rsidRPr="009B5595">
              <w:rPr>
                <w:rFonts w:ascii="Arial" w:hAnsi="Arial" w:cs="Arial"/>
                <w:sz w:val="22"/>
                <w:szCs w:val="22"/>
              </w:rPr>
              <w:t>Hvis emnet har lab./felt, husk fellestekst om forsikring og krav om beståtte HMS-emner før deltagelse på lab./felt.</w:t>
            </w:r>
          </w:p>
          <w:p w:rsidR="000D3293" w:rsidRPr="009B5595" w:rsidRDefault="00FF5876">
            <w:pPr>
              <w:rPr>
                <w:rFonts w:ascii="Arial" w:hAnsi="Arial" w:cs="Arial"/>
                <w:sz w:val="22"/>
                <w:szCs w:val="22"/>
              </w:rPr>
            </w:pPr>
            <w:r w:rsidRPr="009B5595">
              <w:rPr>
                <w:rFonts w:ascii="Arial" w:hAnsi="Arial" w:cs="Arial"/>
                <w:sz w:val="22"/>
                <w:szCs w:val="22"/>
              </w:rPr>
              <w:t>Hvis emnet har obligatoriske oppgaver, hvor lenge er disse gyldige hvis de er godkjente?</w:t>
            </w:r>
          </w:p>
          <w:p w:rsidR="000D3293" w:rsidRDefault="00FF5876">
            <w:r w:rsidRPr="009B5595">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556287" w:rsidRDefault="00FF5876">
            <w:pPr>
              <w:rPr>
                <w:b/>
                <w:color w:val="C00000"/>
              </w:rPr>
            </w:pPr>
            <w:proofErr w:type="spellStart"/>
            <w:r>
              <w:rPr>
                <w:rFonts w:ascii="Arial" w:hAnsi="Arial" w:cs="Arial"/>
                <w:sz w:val="22"/>
                <w:szCs w:val="22"/>
              </w:rPr>
              <w:t>Hovedemne</w:t>
            </w:r>
            <w:proofErr w:type="spellEnd"/>
            <w:r>
              <w:rPr>
                <w:rFonts w:ascii="Arial" w:hAnsi="Arial" w:cs="Arial"/>
                <w:sz w:val="22"/>
                <w:szCs w:val="22"/>
              </w:rPr>
              <w:t>:</w:t>
            </w:r>
            <w:r w:rsidR="00556287">
              <w:rPr>
                <w:rFonts w:ascii="Arial" w:hAnsi="Arial" w:cs="Arial"/>
                <w:sz w:val="22"/>
                <w:szCs w:val="22"/>
              </w:rPr>
              <w:t xml:space="preserve">  </w:t>
            </w:r>
          </w:p>
          <w:p w:rsidR="000D3293" w:rsidRDefault="000D3293">
            <w:pPr>
              <w:rPr>
                <w:rFonts w:ascii="Arial" w:hAnsi="Arial" w:cs="Arial"/>
                <w:sz w:val="22"/>
                <w:szCs w:val="22"/>
              </w:rPr>
            </w:pPr>
          </w:p>
          <w:p w:rsidR="00556287" w:rsidRPr="00556287" w:rsidRDefault="00556287" w:rsidP="00556287">
            <w:pPr>
              <w:pStyle w:val="NormalWeb"/>
              <w:spacing w:line="276" w:lineRule="auto"/>
              <w:rPr>
                <w:rFonts w:ascii="Arial" w:hAnsi="Arial" w:cs="Arial"/>
                <w:color w:val="444444"/>
                <w:sz w:val="22"/>
                <w:szCs w:val="22"/>
              </w:rPr>
            </w:pPr>
            <w:r w:rsidRPr="00556287">
              <w:rPr>
                <w:rStyle w:val="Strong"/>
                <w:rFonts w:ascii="Arial" w:hAnsi="Arial" w:cs="Arial"/>
                <w:color w:val="444444"/>
                <w:sz w:val="22"/>
                <w:szCs w:val="22"/>
              </w:rPr>
              <w:t xml:space="preserve">Det er obligatorisk oppmøte til første forelesning. Du mister plassen på emnet dersom gyldig forfall til første forelesning ikke er meldt til Fysisk institutt </w:t>
            </w:r>
            <w:hyperlink r:id="rId16" w:history="1">
              <w:r w:rsidRPr="00556287">
                <w:rPr>
                  <w:rStyle w:val="Hyperlink"/>
                  <w:rFonts w:ascii="Arial" w:hAnsi="Arial" w:cs="Arial"/>
                  <w:b/>
                  <w:bCs/>
                  <w:sz w:val="22"/>
                  <w:szCs w:val="22"/>
                </w:rPr>
                <w:t>studiei</w:t>
              </w:r>
              <w:r w:rsidRPr="00556287">
                <w:rPr>
                  <w:rStyle w:val="Hyperlink"/>
                  <w:rFonts w:ascii="Arial" w:hAnsi="Arial" w:cs="Arial"/>
                  <w:b/>
                  <w:bCs/>
                  <w:sz w:val="22"/>
                  <w:szCs w:val="22"/>
                </w:rPr>
                <w:t>n</w:t>
              </w:r>
              <w:r w:rsidRPr="00556287">
                <w:rPr>
                  <w:rStyle w:val="Hyperlink"/>
                  <w:rFonts w:ascii="Arial" w:hAnsi="Arial" w:cs="Arial"/>
                  <w:b/>
                  <w:bCs/>
                  <w:sz w:val="22"/>
                  <w:szCs w:val="22"/>
                </w:rPr>
                <w:t>fo@fys.uio.no</w:t>
              </w:r>
            </w:hyperlink>
            <w:r w:rsidRPr="00556287">
              <w:rPr>
                <w:rStyle w:val="Strong"/>
                <w:rFonts w:ascii="Arial" w:hAnsi="Arial" w:cs="Arial"/>
                <w:color w:val="444444"/>
                <w:sz w:val="22"/>
                <w:szCs w:val="22"/>
              </w:rPr>
              <w:t> før forelesningen starter!</w:t>
            </w:r>
          </w:p>
          <w:p w:rsidR="006B68EB" w:rsidRDefault="00556287" w:rsidP="00556287">
            <w:pPr>
              <w:spacing w:before="150" w:after="75" w:line="276" w:lineRule="auto"/>
              <w:rPr>
                <w:rFonts w:ascii="Arial" w:hAnsi="Arial" w:cs="Arial"/>
                <w:color w:val="444444"/>
                <w:sz w:val="22"/>
                <w:szCs w:val="22"/>
              </w:rPr>
            </w:pPr>
            <w:r w:rsidRPr="00556287">
              <w:rPr>
                <w:rFonts w:ascii="Arial" w:hAnsi="Arial" w:cs="Arial"/>
                <w:color w:val="444444"/>
                <w:sz w:val="22"/>
                <w:szCs w:val="22"/>
              </w:rPr>
              <w:t xml:space="preserve">Emnet går over et helt semester med </w:t>
            </w:r>
            <w:r w:rsidR="006B68EB">
              <w:rPr>
                <w:rFonts w:ascii="Arial" w:hAnsi="Arial" w:cs="Arial"/>
                <w:color w:val="444444"/>
                <w:sz w:val="22"/>
                <w:szCs w:val="22"/>
              </w:rPr>
              <w:t xml:space="preserve">7 timer undervisning per uke (3 </w:t>
            </w:r>
            <w:r w:rsidRPr="00556287">
              <w:rPr>
                <w:rFonts w:ascii="Arial" w:hAnsi="Arial" w:cs="Arial"/>
                <w:color w:val="444444"/>
                <w:sz w:val="22"/>
                <w:szCs w:val="22"/>
              </w:rPr>
              <w:t xml:space="preserve">timer forelesning, </w:t>
            </w:r>
            <w:r w:rsidR="006B68EB">
              <w:rPr>
                <w:rFonts w:ascii="Arial" w:hAnsi="Arial" w:cs="Arial"/>
                <w:color w:val="444444"/>
                <w:sz w:val="22"/>
                <w:szCs w:val="22"/>
              </w:rPr>
              <w:t>4</w:t>
            </w:r>
            <w:r w:rsidRPr="00556287">
              <w:rPr>
                <w:rFonts w:ascii="Arial" w:hAnsi="Arial" w:cs="Arial"/>
                <w:color w:val="444444"/>
                <w:sz w:val="22"/>
                <w:szCs w:val="22"/>
              </w:rPr>
              <w:t xml:space="preserve"> timer </w:t>
            </w:r>
            <w:r w:rsidR="006B68EB">
              <w:rPr>
                <w:rFonts w:ascii="Arial" w:hAnsi="Arial" w:cs="Arial"/>
                <w:color w:val="444444"/>
                <w:sz w:val="22"/>
                <w:szCs w:val="22"/>
              </w:rPr>
              <w:t>gruppeundervisning</w:t>
            </w:r>
            <w:r w:rsidRPr="00556287">
              <w:rPr>
                <w:rFonts w:ascii="Arial" w:hAnsi="Arial" w:cs="Arial"/>
                <w:color w:val="444444"/>
                <w:sz w:val="22"/>
                <w:szCs w:val="22"/>
              </w:rPr>
              <w:t xml:space="preserve">). </w:t>
            </w:r>
          </w:p>
          <w:p w:rsidR="006B68EB" w:rsidRDefault="00A33C91" w:rsidP="00556287">
            <w:pPr>
              <w:spacing w:before="150" w:after="75" w:line="276" w:lineRule="auto"/>
              <w:rPr>
                <w:rFonts w:ascii="Arial" w:hAnsi="Arial" w:cs="Arial"/>
                <w:color w:val="444444"/>
                <w:sz w:val="22"/>
                <w:szCs w:val="22"/>
              </w:rPr>
            </w:pPr>
            <w:r>
              <w:rPr>
                <w:rFonts w:ascii="Arial" w:hAnsi="Arial" w:cs="Arial"/>
                <w:color w:val="444444"/>
                <w:sz w:val="22"/>
                <w:szCs w:val="22"/>
              </w:rPr>
              <w:t>Halvparten</w:t>
            </w:r>
            <w:r w:rsidR="006B68EB">
              <w:rPr>
                <w:rFonts w:ascii="Arial" w:hAnsi="Arial" w:cs="Arial"/>
                <w:color w:val="444444"/>
                <w:sz w:val="22"/>
                <w:szCs w:val="22"/>
              </w:rPr>
              <w:t xml:space="preserve"> av gruppeunder</w:t>
            </w:r>
            <w:r>
              <w:rPr>
                <w:rFonts w:ascii="Arial" w:hAnsi="Arial" w:cs="Arial"/>
                <w:color w:val="444444"/>
                <w:sz w:val="22"/>
                <w:szCs w:val="22"/>
              </w:rPr>
              <w:t>visningen vil være obligatorisk, og det vil være krav til å møte minimum 10 av 14 ganger.</w:t>
            </w:r>
          </w:p>
          <w:p w:rsidR="006B68EB" w:rsidRPr="006B68EB" w:rsidRDefault="006B68EB" w:rsidP="006B68EB">
            <w:pPr>
              <w:spacing w:before="150" w:after="75" w:line="276" w:lineRule="auto"/>
              <w:rPr>
                <w:rFonts w:ascii="Arial" w:hAnsi="Arial" w:cs="Arial"/>
                <w:color w:val="444444"/>
                <w:sz w:val="22"/>
                <w:szCs w:val="22"/>
              </w:rPr>
            </w:pPr>
            <w:r>
              <w:rPr>
                <w:rFonts w:ascii="Arial" w:hAnsi="Arial" w:cs="Arial"/>
                <w:color w:val="444444"/>
                <w:sz w:val="22"/>
                <w:szCs w:val="22"/>
              </w:rPr>
              <w:t>Det vil være ukentlige oppgaver</w:t>
            </w:r>
            <w:r w:rsidR="005E796B">
              <w:rPr>
                <w:rFonts w:ascii="Arial" w:hAnsi="Arial" w:cs="Arial"/>
                <w:color w:val="444444"/>
                <w:sz w:val="22"/>
                <w:szCs w:val="22"/>
              </w:rPr>
              <w:t xml:space="preserve"> av både teoretisk og praktisk karakter. </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rsidTr="00A33C91">
        <w:trPr>
          <w:cantSplit/>
          <w:trHeight w:val="6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p w:rsidR="000D3293" w:rsidRDefault="000D3293">
            <w:pPr>
              <w:rPr>
                <w:rFonts w:ascii="Arial" w:hAnsi="Arial" w:cs="Arial"/>
                <w:sz w:val="22"/>
                <w:szCs w:val="22"/>
              </w:rPr>
            </w:pPr>
          </w:p>
          <w:p w:rsidR="000D3293" w:rsidRDefault="000D3293">
            <w:pPr>
              <w:rPr>
                <w:rFonts w:ascii="Arial" w:hAnsi="Arial" w:cs="Arial"/>
                <w:sz w:val="22"/>
                <w:szCs w:val="22"/>
              </w:rPr>
            </w:pPr>
          </w:p>
          <w:p w:rsidR="000D3293" w:rsidRDefault="000D3293">
            <w:pPr>
              <w:rPr>
                <w:rFonts w:ascii="Arial" w:hAnsi="Arial" w:cs="Arial"/>
                <w:sz w:val="22"/>
                <w:szCs w:val="22"/>
              </w:rPr>
            </w:pPr>
          </w:p>
        </w:tc>
      </w:tr>
      <w:tr w:rsidR="000D3293">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1"/>
              </w:numPr>
              <w:rPr>
                <w:rFonts w:ascii="Arial" w:hAnsi="Arial" w:cs="Arial"/>
                <w:b/>
                <w:sz w:val="22"/>
                <w:szCs w:val="22"/>
              </w:rPr>
            </w:pPr>
            <w:r w:rsidRPr="009B5595">
              <w:rPr>
                <w:rFonts w:ascii="Arial" w:hAnsi="Arial" w:cs="Arial"/>
                <w:b/>
                <w:sz w:val="22"/>
                <w:szCs w:val="22"/>
              </w:rPr>
              <w:t>Eksamen</w:t>
            </w:r>
          </w:p>
          <w:p w:rsidR="000D3293" w:rsidRDefault="00FF5876">
            <w:r w:rsidRPr="009B5595">
              <w:rPr>
                <w:rFonts w:ascii="Arial" w:hAnsi="Arial" w:cs="Arial"/>
                <w:sz w:val="22"/>
                <w:szCs w:val="22"/>
              </w:rPr>
              <w:t xml:space="preserve">Hvis emnet har flere deleksamener, må det komme fram hvordan de ulike delene teller og om hver del må være bestått. Husk å oppgi dersom det </w:t>
            </w:r>
            <w:proofErr w:type="spellStart"/>
            <w:r w:rsidRPr="009B5595">
              <w:rPr>
                <w:rFonts w:ascii="Arial" w:hAnsi="Arial" w:cs="Arial"/>
                <w:sz w:val="22"/>
                <w:szCs w:val="22"/>
              </w:rPr>
              <w:t>f.eks</w:t>
            </w:r>
            <w:proofErr w:type="spellEnd"/>
            <w:r w:rsidRPr="009B5595">
              <w:rPr>
                <w:rFonts w:ascii="Arial" w:hAnsi="Arial" w:cs="Arial"/>
                <w:sz w:val="22"/>
                <w:szCs w:val="22"/>
              </w:rPr>
              <w:t xml:space="preserve"> er oppgaver som må være godkjent før eksamen. Skal det være digital-, hjemme-, skole-, muntlig eksamen?</w:t>
            </w:r>
            <w:r>
              <w:rPr>
                <w:rFonts w:ascii="Arial" w:hAnsi="Arial" w:cs="Arial"/>
                <w:sz w:val="22"/>
                <w:szCs w:val="22"/>
              </w:rPr>
              <w:t xml:space="preserve">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E4A0D" w:rsidRDefault="00FF5876" w:rsidP="00CE4A0D">
            <w:pPr>
              <w:rPr>
                <w:rFonts w:ascii="Arial" w:hAnsi="Arial" w:cs="Arial"/>
                <w:b/>
                <w:color w:val="C00000"/>
                <w:sz w:val="22"/>
                <w:szCs w:val="22"/>
              </w:rPr>
            </w:pPr>
            <w:proofErr w:type="spellStart"/>
            <w:r>
              <w:rPr>
                <w:rFonts w:ascii="Arial" w:hAnsi="Arial" w:cs="Arial"/>
                <w:sz w:val="22"/>
                <w:szCs w:val="22"/>
              </w:rPr>
              <w:t>Hovedemne</w:t>
            </w:r>
            <w:proofErr w:type="spellEnd"/>
            <w:r>
              <w:rPr>
                <w:rFonts w:ascii="Arial" w:hAnsi="Arial" w:cs="Arial"/>
                <w:sz w:val="22"/>
                <w:szCs w:val="22"/>
              </w:rPr>
              <w:t>:</w:t>
            </w:r>
            <w:r w:rsidR="00CE4A0D" w:rsidRPr="00556287">
              <w:rPr>
                <w:rFonts w:ascii="Arial" w:hAnsi="Arial" w:cs="Arial"/>
                <w:b/>
                <w:color w:val="C00000"/>
                <w:sz w:val="22"/>
                <w:szCs w:val="22"/>
              </w:rPr>
              <w:t xml:space="preserve"> </w:t>
            </w:r>
          </w:p>
          <w:p w:rsidR="005C759A" w:rsidRDefault="005C759A" w:rsidP="00CE4A0D">
            <w:pPr>
              <w:rPr>
                <w:rFonts w:ascii="Arial" w:hAnsi="Arial" w:cs="Arial"/>
                <w:b/>
                <w:color w:val="C00000"/>
                <w:sz w:val="22"/>
                <w:szCs w:val="22"/>
              </w:rPr>
            </w:pPr>
          </w:p>
          <w:p w:rsidR="00A95F61" w:rsidRPr="00114F07" w:rsidRDefault="00A95F61" w:rsidP="00A95F61">
            <w:pPr>
              <w:suppressAutoHyphens w:val="0"/>
              <w:autoSpaceDN/>
              <w:spacing w:line="276" w:lineRule="auto"/>
              <w:textAlignment w:val="auto"/>
              <w:rPr>
                <w:rFonts w:ascii="Arial" w:hAnsi="Arial" w:cs="Arial"/>
                <w:bCs/>
                <w:color w:val="444444"/>
                <w:sz w:val="22"/>
                <w:szCs w:val="24"/>
                <w:lang w:eastAsia="zh-CN"/>
              </w:rPr>
            </w:pPr>
            <w:r w:rsidRPr="00114F07">
              <w:rPr>
                <w:rFonts w:ascii="Arial" w:hAnsi="Arial" w:cs="Arial"/>
                <w:color w:val="444444"/>
                <w:sz w:val="22"/>
                <w:szCs w:val="24"/>
                <w:lang w:eastAsia="zh-CN"/>
              </w:rPr>
              <w:t>Forutsetninger for å gå opp til eksamen:</w:t>
            </w:r>
            <w:r w:rsidRPr="00114F07">
              <w:rPr>
                <w:rFonts w:ascii="Arial" w:hAnsi="Arial" w:cs="Arial"/>
                <w:color w:val="444444"/>
                <w:sz w:val="22"/>
                <w:szCs w:val="24"/>
                <w:lang w:eastAsia="zh-CN"/>
              </w:rPr>
              <w:br/>
            </w:r>
            <w:r w:rsidRPr="00114F07">
              <w:rPr>
                <w:rFonts w:ascii="Arial" w:hAnsi="Arial" w:cs="Arial"/>
                <w:bCs/>
                <w:color w:val="444444"/>
                <w:sz w:val="22"/>
                <w:szCs w:val="24"/>
                <w:lang w:eastAsia="zh-CN"/>
              </w:rPr>
              <w:t xml:space="preserve">Godkjent deltagelse på </w:t>
            </w:r>
            <w:r w:rsidR="00A33C91">
              <w:rPr>
                <w:rFonts w:ascii="Arial" w:hAnsi="Arial" w:cs="Arial"/>
                <w:bCs/>
                <w:color w:val="444444"/>
                <w:sz w:val="22"/>
                <w:szCs w:val="24"/>
                <w:lang w:eastAsia="zh-CN"/>
              </w:rPr>
              <w:t>minimum 10 av 14 obligatoriske</w:t>
            </w:r>
            <w:r w:rsidR="00114F07">
              <w:rPr>
                <w:rFonts w:ascii="Arial" w:hAnsi="Arial" w:cs="Arial"/>
                <w:bCs/>
                <w:color w:val="444444"/>
                <w:sz w:val="22"/>
                <w:szCs w:val="24"/>
                <w:lang w:eastAsia="zh-CN"/>
              </w:rPr>
              <w:t xml:space="preserve"> </w:t>
            </w:r>
            <w:r w:rsidRPr="00114F07">
              <w:rPr>
                <w:rFonts w:ascii="Arial" w:hAnsi="Arial" w:cs="Arial"/>
                <w:bCs/>
                <w:color w:val="444444"/>
                <w:sz w:val="22"/>
                <w:szCs w:val="24"/>
                <w:lang w:eastAsia="zh-CN"/>
              </w:rPr>
              <w:t>gruppe</w:t>
            </w:r>
            <w:r w:rsidR="00A33C91">
              <w:rPr>
                <w:rFonts w:ascii="Arial" w:hAnsi="Arial" w:cs="Arial"/>
                <w:bCs/>
                <w:color w:val="444444"/>
                <w:sz w:val="22"/>
                <w:szCs w:val="24"/>
                <w:lang w:eastAsia="zh-CN"/>
              </w:rPr>
              <w:t>timer</w:t>
            </w:r>
            <w:r w:rsidRPr="00114F07">
              <w:rPr>
                <w:rFonts w:ascii="Arial" w:hAnsi="Arial" w:cs="Arial"/>
                <w:bCs/>
                <w:color w:val="444444"/>
                <w:sz w:val="22"/>
                <w:szCs w:val="24"/>
                <w:lang w:eastAsia="zh-CN"/>
              </w:rPr>
              <w:t>.</w:t>
            </w:r>
          </w:p>
          <w:p w:rsidR="00A95F61" w:rsidRPr="00A33C91" w:rsidRDefault="00A95F61" w:rsidP="00A33C91">
            <w:pPr>
              <w:suppressAutoHyphens w:val="0"/>
              <w:autoSpaceDN/>
              <w:spacing w:before="150" w:line="276" w:lineRule="auto"/>
              <w:textAlignment w:val="auto"/>
              <w:rPr>
                <w:rFonts w:ascii="Arial" w:hAnsi="Arial" w:cs="Arial"/>
                <w:b/>
                <w:i/>
                <w:color w:val="C00000"/>
                <w:sz w:val="22"/>
                <w:szCs w:val="22"/>
              </w:rPr>
            </w:pPr>
            <w:r w:rsidRPr="00A33C91">
              <w:rPr>
                <w:rFonts w:ascii="Arial" w:hAnsi="Arial" w:cs="Arial"/>
                <w:bCs/>
                <w:i/>
                <w:color w:val="444444"/>
                <w:sz w:val="22"/>
                <w:szCs w:val="24"/>
                <w:lang w:eastAsia="zh-CN"/>
              </w:rPr>
              <w:t xml:space="preserve">Krav om godkjent deltakelse på </w:t>
            </w:r>
            <w:proofErr w:type="spellStart"/>
            <w:r w:rsidRPr="00A33C91">
              <w:rPr>
                <w:rFonts w:ascii="Arial" w:hAnsi="Arial" w:cs="Arial"/>
                <w:bCs/>
                <w:i/>
                <w:color w:val="444444"/>
                <w:sz w:val="22"/>
                <w:szCs w:val="24"/>
                <w:lang w:eastAsia="zh-CN"/>
              </w:rPr>
              <w:t>gruppeundervisingen</w:t>
            </w:r>
            <w:proofErr w:type="spellEnd"/>
            <w:r w:rsidRPr="00A33C91">
              <w:rPr>
                <w:rFonts w:ascii="Arial" w:hAnsi="Arial" w:cs="Arial"/>
                <w:bCs/>
                <w:i/>
                <w:color w:val="444444"/>
                <w:sz w:val="22"/>
                <w:szCs w:val="24"/>
                <w:lang w:eastAsia="zh-CN"/>
              </w:rPr>
              <w:t xml:space="preserve"> gjelder også studenter som har godkjent </w:t>
            </w:r>
            <w:proofErr w:type="spellStart"/>
            <w:r w:rsidRPr="00A33C91">
              <w:rPr>
                <w:rFonts w:ascii="Arial" w:hAnsi="Arial" w:cs="Arial"/>
                <w:bCs/>
                <w:i/>
                <w:color w:val="444444"/>
                <w:sz w:val="22"/>
                <w:szCs w:val="24"/>
                <w:lang w:eastAsia="zh-CN"/>
              </w:rPr>
              <w:t>ob</w:t>
            </w:r>
            <w:r w:rsidR="00A33C91" w:rsidRPr="00A33C91">
              <w:rPr>
                <w:rFonts w:ascii="Arial" w:hAnsi="Arial" w:cs="Arial"/>
                <w:bCs/>
                <w:i/>
                <w:color w:val="444444"/>
                <w:sz w:val="22"/>
                <w:szCs w:val="24"/>
                <w:lang w:eastAsia="zh-CN"/>
              </w:rPr>
              <w:t>ligseminar</w:t>
            </w:r>
            <w:proofErr w:type="spellEnd"/>
            <w:r w:rsidR="00A33C91" w:rsidRPr="00A33C91">
              <w:rPr>
                <w:rFonts w:ascii="Arial" w:hAnsi="Arial" w:cs="Arial"/>
                <w:bCs/>
                <w:i/>
                <w:color w:val="444444"/>
                <w:sz w:val="22"/>
                <w:szCs w:val="24"/>
                <w:lang w:eastAsia="zh-CN"/>
              </w:rPr>
              <w:t xml:space="preserve"> fra tidligere semest</w:t>
            </w:r>
            <w:r w:rsidRPr="00A33C91">
              <w:rPr>
                <w:rFonts w:ascii="Arial" w:hAnsi="Arial" w:cs="Arial"/>
                <w:bCs/>
                <w:i/>
                <w:color w:val="444444"/>
                <w:sz w:val="22"/>
                <w:szCs w:val="24"/>
                <w:lang w:eastAsia="zh-CN"/>
              </w:rPr>
              <w:t>re!</w:t>
            </w:r>
          </w:p>
          <w:p w:rsidR="005F75BB" w:rsidRDefault="005F75BB" w:rsidP="00CE4A0D">
            <w:pPr>
              <w:rPr>
                <w:rFonts w:ascii="Arial" w:hAnsi="Arial" w:cs="Arial"/>
                <w:b/>
                <w:color w:val="C00000"/>
                <w:sz w:val="22"/>
                <w:szCs w:val="22"/>
              </w:rPr>
            </w:pPr>
          </w:p>
          <w:p w:rsidR="00CE4A0D" w:rsidRPr="00556287" w:rsidRDefault="00CE4A0D" w:rsidP="00A33C91">
            <w:pPr>
              <w:suppressAutoHyphens w:val="0"/>
              <w:autoSpaceDN/>
              <w:spacing w:line="276" w:lineRule="auto"/>
              <w:textAlignment w:val="auto"/>
              <w:rPr>
                <w:b/>
                <w:color w:val="C00000"/>
              </w:rPr>
            </w:pPr>
            <w:r w:rsidRPr="00CE4A0D">
              <w:rPr>
                <w:rFonts w:ascii="Arial" w:hAnsi="Arial" w:cs="Arial"/>
                <w:color w:val="444444"/>
                <w:sz w:val="22"/>
                <w:szCs w:val="24"/>
                <w:lang w:eastAsia="zh-CN"/>
              </w:rPr>
              <w:t xml:space="preserve">Vurderingen er basert på en 3 timers midtveisprøve som teller </w:t>
            </w:r>
            <w:proofErr w:type="gramStart"/>
            <w:r w:rsidRPr="00CE4A0D">
              <w:rPr>
                <w:rFonts w:ascii="Arial" w:hAnsi="Arial" w:cs="Arial"/>
                <w:color w:val="444444"/>
                <w:sz w:val="22"/>
                <w:szCs w:val="24"/>
                <w:lang w:eastAsia="zh-CN"/>
              </w:rPr>
              <w:t>2</w:t>
            </w:r>
            <w:r>
              <w:rPr>
                <w:rFonts w:ascii="Arial" w:hAnsi="Arial" w:cs="Arial"/>
                <w:color w:val="444444"/>
                <w:sz w:val="22"/>
                <w:szCs w:val="24"/>
                <w:lang w:eastAsia="zh-CN"/>
              </w:rPr>
              <w:t>0</w:t>
            </w:r>
            <w:r w:rsidRPr="00CE4A0D">
              <w:rPr>
                <w:rFonts w:ascii="Arial" w:hAnsi="Arial" w:cs="Arial"/>
                <w:color w:val="444444"/>
                <w:sz w:val="22"/>
                <w:szCs w:val="24"/>
                <w:lang w:eastAsia="zh-CN"/>
              </w:rPr>
              <w:t>%</w:t>
            </w:r>
            <w:proofErr w:type="gramEnd"/>
            <w:r>
              <w:rPr>
                <w:rFonts w:ascii="Arial" w:hAnsi="Arial" w:cs="Arial"/>
                <w:color w:val="444444"/>
                <w:sz w:val="22"/>
                <w:szCs w:val="24"/>
                <w:lang w:eastAsia="zh-CN"/>
              </w:rPr>
              <w:t xml:space="preserve"> og </w:t>
            </w:r>
            <w:r w:rsidRPr="00CE4A0D">
              <w:rPr>
                <w:rFonts w:ascii="Arial" w:hAnsi="Arial" w:cs="Arial"/>
                <w:color w:val="444444"/>
                <w:sz w:val="22"/>
                <w:szCs w:val="24"/>
                <w:lang w:eastAsia="zh-CN"/>
              </w:rPr>
              <w:t xml:space="preserve">en avsluttende skriftlig eksamen (4 timer) som teller </w:t>
            </w:r>
            <w:r>
              <w:rPr>
                <w:rFonts w:ascii="Arial" w:hAnsi="Arial" w:cs="Arial"/>
                <w:color w:val="444444"/>
                <w:sz w:val="22"/>
                <w:szCs w:val="24"/>
                <w:lang w:eastAsia="zh-CN"/>
              </w:rPr>
              <w:t>80</w:t>
            </w:r>
            <w:r w:rsidRPr="00CE4A0D">
              <w:rPr>
                <w:rFonts w:ascii="Arial" w:hAnsi="Arial" w:cs="Arial"/>
                <w:color w:val="444444"/>
                <w:sz w:val="22"/>
                <w:szCs w:val="24"/>
                <w:lang w:eastAsia="zh-CN"/>
              </w:rPr>
              <w:t>%.</w:t>
            </w:r>
          </w:p>
          <w:p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Hjelpemidler</w:t>
            </w:r>
          </w:p>
          <w:p w:rsidR="000D3293" w:rsidRDefault="000D3293">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D3293">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D3293" w:rsidRPr="00003633">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003633" w:rsidRDefault="00003633">
                  <w:pPr>
                    <w:rPr>
                      <w:rFonts w:ascii="Arial" w:hAnsi="Arial" w:cs="Arial"/>
                      <w:color w:val="C00000"/>
                      <w:sz w:val="22"/>
                      <w:szCs w:val="22"/>
                    </w:rPr>
                  </w:pPr>
                  <w:r w:rsidRPr="00003633">
                    <w:rPr>
                      <w:rFonts w:ascii="Arial" w:hAnsi="Arial" w:cs="Arial"/>
                      <w:color w:val="C00000"/>
                      <w:sz w:val="22"/>
                      <w:szCs w:val="22"/>
                    </w:rPr>
                    <w:t>X</w:t>
                  </w:r>
                </w:p>
              </w:tc>
            </w:tr>
          </w:tbl>
          <w:p w:rsidR="000D3293" w:rsidRDefault="00FF5876">
            <w:pPr>
              <w:rPr>
                <w:rFonts w:ascii="Arial" w:hAnsi="Arial" w:cs="Arial"/>
                <w:b/>
                <w:color w:val="C00000"/>
                <w:sz w:val="22"/>
                <w:szCs w:val="22"/>
              </w:rPr>
            </w:pPr>
            <w:r>
              <w:rPr>
                <w:rFonts w:ascii="Arial" w:hAnsi="Arial" w:cs="Arial"/>
                <w:sz w:val="22"/>
                <w:szCs w:val="22"/>
              </w:rPr>
              <w:t>Spesifiser:</w:t>
            </w:r>
            <w:r w:rsidR="00003633">
              <w:rPr>
                <w:rFonts w:ascii="Arial" w:hAnsi="Arial" w:cs="Arial"/>
                <w:sz w:val="22"/>
                <w:szCs w:val="22"/>
              </w:rPr>
              <w:t xml:space="preserve"> </w:t>
            </w:r>
          </w:p>
          <w:p w:rsidR="00003633" w:rsidRDefault="00003633">
            <w:pPr>
              <w:rPr>
                <w:rFonts w:ascii="Arial" w:hAnsi="Arial" w:cs="Arial"/>
                <w:sz w:val="22"/>
                <w:szCs w:val="22"/>
              </w:rPr>
            </w:pPr>
          </w:p>
          <w:p w:rsidR="000D3293" w:rsidRDefault="00003633">
            <w:pPr>
              <w:rPr>
                <w:rFonts w:ascii="Arial" w:hAnsi="Arial" w:cs="Arial"/>
                <w:sz w:val="22"/>
                <w:szCs w:val="22"/>
              </w:rPr>
            </w:pPr>
            <w:r>
              <w:rPr>
                <w:rFonts w:ascii="Arial" w:hAnsi="Arial" w:cs="Arial"/>
                <w:color w:val="444444"/>
              </w:rPr>
              <w:t xml:space="preserve">Godkjent kalkulator, Gyldendals tabeller og formler i fysikk; </w:t>
            </w:r>
            <w:proofErr w:type="gramStart"/>
            <w:r>
              <w:rPr>
                <w:rFonts w:ascii="Arial" w:hAnsi="Arial" w:cs="Arial"/>
                <w:color w:val="444444"/>
              </w:rPr>
              <w:t>//</w:t>
            </w:r>
            <w:proofErr w:type="gramEnd"/>
            <w:r>
              <w:rPr>
                <w:rFonts w:ascii="Arial" w:hAnsi="Arial" w:cs="Arial"/>
                <w:color w:val="444444"/>
              </w:rPr>
              <w:t>Fysikk 1 og Fysikk 2/</w:t>
            </w:r>
          </w:p>
          <w:p w:rsidR="000D3293" w:rsidRDefault="000D3293">
            <w:pPr>
              <w:rPr>
                <w:rFonts w:ascii="Arial" w:hAnsi="Arial" w:cs="Arial"/>
                <w:sz w:val="22"/>
                <w:szCs w:val="22"/>
              </w:rPr>
            </w:pPr>
          </w:p>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D3293">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003633" w:rsidRDefault="00003633">
                  <w:pPr>
                    <w:rPr>
                      <w:rFonts w:ascii="Arial" w:hAnsi="Arial" w:cs="Arial"/>
                      <w:color w:val="C00000"/>
                      <w:sz w:val="22"/>
                      <w:szCs w:val="22"/>
                    </w:rPr>
                  </w:pPr>
                  <w:r w:rsidRPr="00003633">
                    <w:rPr>
                      <w:rFonts w:ascii="Arial" w:hAnsi="Arial" w:cs="Arial"/>
                      <w:color w:val="C00000"/>
                      <w:sz w:val="22"/>
                      <w:szCs w:val="22"/>
                    </w:rPr>
                    <w:t>X</w:t>
                  </w:r>
                </w:p>
              </w:tc>
            </w:tr>
          </w:tbl>
          <w:p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D3293" w:rsidRDefault="00FF5876">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D3293">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pStyle w:val="NormalWeb"/>
                    <w:spacing w:before="45" w:after="120" w:line="254" w:lineRule="atLeast"/>
                    <w:rPr>
                      <w:rFonts w:ascii="Arial" w:hAnsi="Arial" w:cs="Arial"/>
                      <w:color w:val="222222"/>
                      <w:sz w:val="22"/>
                      <w:szCs w:val="22"/>
                    </w:rPr>
                  </w:pPr>
                </w:p>
              </w:tc>
            </w:tr>
          </w:tbl>
          <w:p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D3293">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D3293">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003633" w:rsidRDefault="00003633">
                  <w:pPr>
                    <w:rPr>
                      <w:rFonts w:ascii="Arial" w:hAnsi="Arial" w:cs="Arial"/>
                      <w:color w:val="C00000"/>
                      <w:sz w:val="22"/>
                      <w:szCs w:val="22"/>
                    </w:rPr>
                  </w:pPr>
                  <w:r w:rsidRPr="00003633">
                    <w:rPr>
                      <w:rFonts w:ascii="Arial" w:hAnsi="Arial" w:cs="Arial"/>
                      <w:color w:val="C00000"/>
                      <w:sz w:val="22"/>
                      <w:szCs w:val="22"/>
                    </w:rPr>
                    <w:t>X</w:t>
                  </w:r>
                </w:p>
              </w:tc>
            </w:tr>
          </w:tbl>
          <w:p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D3293" w:rsidRDefault="000D3293"/>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Pr="00003633" w:rsidRDefault="00003633">
                  <w:pPr>
                    <w:rPr>
                      <w:rFonts w:ascii="Arial" w:hAnsi="Arial" w:cs="Arial"/>
                      <w:color w:val="C00000"/>
                      <w:sz w:val="22"/>
                      <w:szCs w:val="22"/>
                    </w:rPr>
                  </w:pPr>
                  <w:r w:rsidRPr="00003633">
                    <w:rPr>
                      <w:rFonts w:ascii="Arial" w:hAnsi="Arial" w:cs="Arial"/>
                      <w:color w:val="C00000"/>
                      <w:sz w:val="22"/>
                      <w:szCs w:val="22"/>
                    </w:rPr>
                    <w:t>X</w:t>
                  </w:r>
                </w:p>
              </w:tc>
            </w:tr>
          </w:tbl>
          <w:p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D3293" w:rsidRDefault="00FF5876">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D3293">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sz w:val="22"/>
                      <w:szCs w:val="22"/>
                    </w:rPr>
                  </w:pPr>
                </w:p>
              </w:tc>
            </w:tr>
          </w:tbl>
          <w:p w:rsidR="000D3293" w:rsidRDefault="000D3293">
            <w:pPr>
              <w:rPr>
                <w:sz w:val="22"/>
                <w:szCs w:val="22"/>
              </w:rPr>
            </w:pPr>
          </w:p>
        </w:tc>
        <w:tc>
          <w:tcPr>
            <w:tcW w:w="4394" w:type="dxa"/>
            <w:vMerge/>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Pr="009B5595" w:rsidRDefault="00FF5876">
            <w:pPr>
              <w:pStyle w:val="Listeavsnitt"/>
              <w:numPr>
                <w:ilvl w:val="0"/>
                <w:numId w:val="3"/>
              </w:numPr>
              <w:rPr>
                <w:rFonts w:ascii="Arial" w:hAnsi="Arial" w:cs="Arial"/>
                <w:b/>
                <w:sz w:val="22"/>
                <w:szCs w:val="22"/>
              </w:rPr>
            </w:pPr>
            <w:r w:rsidRPr="009B5595">
              <w:rPr>
                <w:rFonts w:ascii="Arial" w:hAnsi="Arial" w:cs="Arial"/>
                <w:b/>
                <w:sz w:val="22"/>
                <w:szCs w:val="22"/>
              </w:rPr>
              <w:t>Forslag til pensum</w:t>
            </w:r>
          </w:p>
          <w:p w:rsidR="000D3293" w:rsidRPr="009B5595" w:rsidRDefault="00FF5876">
            <w:pPr>
              <w:rPr>
                <w:rFonts w:ascii="Arial" w:hAnsi="Arial" w:cs="Arial"/>
                <w:sz w:val="22"/>
                <w:szCs w:val="22"/>
              </w:rPr>
            </w:pPr>
            <w:r w:rsidRPr="009B5595">
              <w:rPr>
                <w:rFonts w:ascii="Arial" w:hAnsi="Arial" w:cs="Arial"/>
                <w:sz w:val="22"/>
                <w:szCs w:val="22"/>
              </w:rPr>
              <w:t>Til bruk for godkjenning lokalt</w:t>
            </w:r>
          </w:p>
          <w:p w:rsidR="000D3293" w:rsidRDefault="00FF5876">
            <w:r w:rsidRPr="009B5595">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b/>
                <w:color w:val="C00000"/>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003633">
              <w:rPr>
                <w:rFonts w:ascii="Arial" w:hAnsi="Arial" w:cs="Arial"/>
                <w:sz w:val="22"/>
                <w:szCs w:val="22"/>
                <w:lang w:eastAsia="nb-NO"/>
              </w:rPr>
              <w:t xml:space="preserve">  </w:t>
            </w:r>
          </w:p>
          <w:p w:rsidR="00D16213" w:rsidRDefault="00D16213">
            <w:pPr>
              <w:rPr>
                <w:rFonts w:ascii="Arial" w:hAnsi="Arial" w:cs="Arial"/>
                <w:b/>
                <w:color w:val="C00000"/>
                <w:sz w:val="22"/>
                <w:szCs w:val="22"/>
                <w:lang w:eastAsia="nb-NO"/>
              </w:rPr>
            </w:pPr>
          </w:p>
          <w:p w:rsidR="00D16213" w:rsidRDefault="00D16213" w:rsidP="00D16213">
            <w:pPr>
              <w:spacing w:before="150" w:after="75" w:line="276" w:lineRule="auto"/>
              <w:rPr>
                <w:rFonts w:ascii="Arial" w:hAnsi="Arial" w:cs="Arial"/>
                <w:color w:val="444444"/>
              </w:rPr>
            </w:pPr>
            <w:r>
              <w:rPr>
                <w:rFonts w:ascii="Arial" w:hAnsi="Arial" w:cs="Arial"/>
                <w:color w:val="444444"/>
              </w:rPr>
              <w:t xml:space="preserve">Læreverket </w:t>
            </w:r>
            <w:hyperlink r:id="rId17" w:history="1">
              <w:r>
                <w:rPr>
                  <w:rStyle w:val="Hyperlink"/>
                  <w:rFonts w:ascii="Arial" w:hAnsi="Arial" w:cs="Arial"/>
                </w:rPr>
                <w:t>Grunnleggende fysikk for universitet og høgskole</w:t>
              </w:r>
            </w:hyperlink>
          </w:p>
          <w:p w:rsidR="00D16213" w:rsidRDefault="00D16213">
            <w:pPr>
              <w:rPr>
                <w:rFonts w:ascii="Arial" w:hAnsi="Arial" w:cs="Arial"/>
                <w:sz w:val="22"/>
                <w:szCs w:val="22"/>
                <w:lang w:eastAsia="nb-NO"/>
              </w:rPr>
            </w:pPr>
          </w:p>
          <w:p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lang w:eastAsia="nb-NO"/>
              </w:rPr>
            </w:pPr>
          </w:p>
        </w:tc>
      </w:tr>
      <w:tr w:rsidR="000D3293">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0D3293">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3293" w:rsidRDefault="00FF5876">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lang w:eastAsia="nb-NO"/>
              </w:rPr>
            </w:pPr>
          </w:p>
        </w:tc>
      </w:tr>
      <w:tr w:rsidR="000D3293">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D3293" w:rsidRDefault="000D3293">
            <w:pPr>
              <w:pStyle w:val="Overskrift1"/>
              <w:ind w:right="-2"/>
              <w:outlineLvl w:val="9"/>
            </w:pPr>
          </w:p>
          <w:p w:rsidR="000D3293" w:rsidRDefault="00FF5876">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D3293" w:rsidRDefault="000D3293"/>
          <w:p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lang w:eastAsia="nb-NO"/>
              </w:rPr>
            </w:pPr>
          </w:p>
        </w:tc>
      </w:tr>
      <w:tr w:rsidR="000D3293">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D3293" w:rsidRDefault="000D3293">
            <w:pPr>
              <w:rPr>
                <w:rFonts w:ascii="Arial" w:hAnsi="Arial" w:cs="Arial"/>
                <w:b/>
                <w:sz w:val="22"/>
                <w:szCs w:val="22"/>
              </w:rPr>
            </w:pPr>
          </w:p>
        </w:tc>
      </w:tr>
      <w:tr w:rsidR="000D3293">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9B5595">
            <w:pPr>
              <w:rPr>
                <w:rFonts w:ascii="Arial" w:hAnsi="Arial" w:cs="Arial"/>
                <w:sz w:val="22"/>
                <w:szCs w:val="22"/>
              </w:rPr>
            </w:pPr>
            <w:r>
              <w:rPr>
                <w:rFonts w:ascii="Arial" w:hAnsi="Arial" w:cs="Arial"/>
                <w:sz w:val="22"/>
                <w:szCs w:val="22"/>
              </w:rPr>
              <w:t>For kjemistudenter, biologistudenter, lektorstudenter og andre med interesse for fysikk (ikke for fysikere)</w:t>
            </w:r>
            <w:r w:rsidR="00F018AB">
              <w:rPr>
                <w:rFonts w:ascii="Arial" w:hAnsi="Arial" w:cs="Arial"/>
                <w:sz w:val="22"/>
                <w:szCs w:val="22"/>
              </w:rPr>
              <w:t>.</w:t>
            </w:r>
          </w:p>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pPr>
            <w:r>
              <w:rPr>
                <w:rFonts w:ascii="Arial" w:hAnsi="Arial" w:cs="Arial"/>
                <w:sz w:val="22"/>
                <w:szCs w:val="22"/>
              </w:rPr>
              <w:lastRenderedPageBreak/>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r w:rsidR="000D3293">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D3293" w:rsidRDefault="00FF5876">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293" w:rsidRDefault="000D3293">
                  <w:pPr>
                    <w:rPr>
                      <w:rFonts w:ascii="Arial" w:hAnsi="Arial" w:cs="Arial"/>
                      <w:sz w:val="22"/>
                      <w:szCs w:val="22"/>
                    </w:rPr>
                  </w:pPr>
                </w:p>
              </w:tc>
            </w:tr>
          </w:tbl>
          <w:p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D3293" w:rsidRDefault="00FF5876">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D3293" w:rsidRDefault="000D3293">
            <w:pPr>
              <w:rPr>
                <w:rFonts w:ascii="Arial" w:hAnsi="Arial" w:cs="Arial"/>
                <w:sz w:val="22"/>
                <w:szCs w:val="22"/>
              </w:rPr>
            </w:pPr>
          </w:p>
        </w:tc>
      </w:tr>
    </w:tbl>
    <w:p w:rsidR="005E4FB5" w:rsidRDefault="005E4FB5">
      <w:pPr>
        <w:jc w:val="both"/>
        <w:rPr>
          <w:rFonts w:ascii="Arial" w:hAnsi="Arial" w:cs="Arial"/>
          <w:sz w:val="24"/>
          <w:szCs w:val="24"/>
        </w:rPr>
      </w:pPr>
    </w:p>
    <w:p w:rsidR="005E4FB5" w:rsidRDefault="005E4FB5">
      <w:pPr>
        <w:suppressAutoHyphens w:val="0"/>
        <w:rPr>
          <w:rFonts w:ascii="Arial" w:hAnsi="Arial" w:cs="Arial"/>
          <w:sz w:val="24"/>
          <w:szCs w:val="24"/>
        </w:rPr>
      </w:pPr>
      <w:r>
        <w:rPr>
          <w:rFonts w:ascii="Arial" w:hAnsi="Arial" w:cs="Arial"/>
          <w:sz w:val="24"/>
          <w:szCs w:val="24"/>
        </w:rPr>
        <w:br w:type="page"/>
      </w:r>
    </w:p>
    <w:p w:rsidR="00003633" w:rsidRDefault="00003633">
      <w:pPr>
        <w:jc w:val="both"/>
        <w:rPr>
          <w:rFonts w:ascii="Arial" w:hAnsi="Arial" w:cs="Arial"/>
          <w:sz w:val="22"/>
          <w:szCs w:val="22"/>
        </w:rPr>
      </w:pPr>
    </w:p>
    <w:p w:rsidR="005E4FB5" w:rsidRPr="00F92AF9" w:rsidRDefault="005E4FB5">
      <w:pPr>
        <w:jc w:val="both"/>
        <w:rPr>
          <w:rFonts w:ascii="Arial" w:hAnsi="Arial" w:cs="Arial"/>
          <w:color w:val="C00000"/>
          <w:sz w:val="22"/>
          <w:szCs w:val="22"/>
          <w:lang w:val="en"/>
        </w:rPr>
      </w:pPr>
    </w:p>
    <w:p w:rsidR="005E4FB5" w:rsidRPr="00F92AF9" w:rsidRDefault="005E4FB5">
      <w:pPr>
        <w:jc w:val="both"/>
        <w:rPr>
          <w:rFonts w:ascii="Arial" w:hAnsi="Arial" w:cs="Arial"/>
          <w:color w:val="C00000"/>
          <w:sz w:val="22"/>
          <w:szCs w:val="22"/>
          <w:lang w:val="en"/>
        </w:rPr>
      </w:pPr>
    </w:p>
    <w:p w:rsidR="005E4FB5" w:rsidRPr="00A95F61" w:rsidRDefault="005E4FB5">
      <w:pPr>
        <w:jc w:val="both"/>
        <w:rPr>
          <w:rFonts w:ascii="Arial" w:hAnsi="Arial" w:cs="Arial"/>
          <w:color w:val="C00000"/>
          <w:sz w:val="24"/>
          <w:szCs w:val="24"/>
          <w:lang w:val="en-US"/>
        </w:rPr>
      </w:pPr>
    </w:p>
    <w:sectPr w:rsidR="005E4FB5" w:rsidRPr="00A95F61">
      <w:headerReference w:type="default" r:id="rId18"/>
      <w:footerReference w:type="default" r:id="rId19"/>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45" w:rsidRDefault="00F46845">
      <w:r>
        <w:separator/>
      </w:r>
    </w:p>
  </w:endnote>
  <w:endnote w:type="continuationSeparator" w:id="0">
    <w:p w:rsidR="00F46845" w:rsidRDefault="00F4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37" w:rsidRDefault="005C7637">
    <w:pPr>
      <w:pStyle w:val="Bunntekst"/>
      <w:jc w:val="center"/>
    </w:pPr>
    <w:r>
      <w:fldChar w:fldCharType="begin"/>
    </w:r>
    <w:r>
      <w:instrText xml:space="preserve"> PAGE </w:instrText>
    </w:r>
    <w:r>
      <w:fldChar w:fldCharType="separate"/>
    </w:r>
    <w:r w:rsidR="00F400B7">
      <w:rPr>
        <w:noProof/>
      </w:rPr>
      <w:t>6</w:t>
    </w:r>
    <w:r>
      <w:fldChar w:fldCharType="end"/>
    </w:r>
  </w:p>
  <w:p w:rsidR="005C7637" w:rsidRDefault="005C763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45" w:rsidRDefault="00F46845">
      <w:r>
        <w:rPr>
          <w:color w:val="000000"/>
        </w:rPr>
        <w:separator/>
      </w:r>
    </w:p>
  </w:footnote>
  <w:footnote w:type="continuationSeparator" w:id="0">
    <w:p w:rsidR="00F46845" w:rsidRDefault="00F4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37" w:rsidRDefault="005C7637">
    <w:pPr>
      <w:pStyle w:val="Topptekst"/>
      <w:rPr>
        <w:b/>
      </w:rPr>
    </w:pPr>
    <w:r>
      <w:rPr>
        <w:b/>
      </w:rPr>
      <w:t>MN-fakultetet, UiO</w:t>
    </w:r>
    <w:r>
      <w:rPr>
        <w:b/>
      </w:rPr>
      <w:tab/>
    </w:r>
    <w:r>
      <w:rPr>
        <w:b/>
      </w:rPr>
      <w:tab/>
      <w:t xml:space="preserve">Dato: </w:t>
    </w:r>
    <w:proofErr w:type="gramStart"/>
    <w:r>
      <w:rPr>
        <w:b/>
      </w:rPr>
      <w:t>01.03.2016</w:t>
    </w:r>
    <w:proofErr w:type="gramEnd"/>
  </w:p>
  <w:p w:rsidR="005C7637" w:rsidRDefault="005C763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FB0"/>
    <w:multiLevelType w:val="multilevel"/>
    <w:tmpl w:val="73C85D2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0E43F6"/>
    <w:multiLevelType w:val="multilevel"/>
    <w:tmpl w:val="13FE7A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DE7F0B"/>
    <w:multiLevelType w:val="multilevel"/>
    <w:tmpl w:val="374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D46D6"/>
    <w:multiLevelType w:val="multilevel"/>
    <w:tmpl w:val="97286934"/>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28E62A56"/>
    <w:multiLevelType w:val="multilevel"/>
    <w:tmpl w:val="E088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02660"/>
    <w:multiLevelType w:val="hybridMultilevel"/>
    <w:tmpl w:val="B10C98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4B757F1"/>
    <w:multiLevelType w:val="multilevel"/>
    <w:tmpl w:val="E28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77124"/>
    <w:multiLevelType w:val="multilevel"/>
    <w:tmpl w:val="6DBA000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60637EC6"/>
    <w:multiLevelType w:val="multilevel"/>
    <w:tmpl w:val="99F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A5FE2"/>
    <w:multiLevelType w:val="multilevel"/>
    <w:tmpl w:val="61B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E5F29"/>
    <w:multiLevelType w:val="multilevel"/>
    <w:tmpl w:val="BEF2F770"/>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0"/>
  </w:num>
  <w:num w:numId="4">
    <w:abstractNumId w:val="7"/>
  </w:num>
  <w:num w:numId="5">
    <w:abstractNumId w:val="6"/>
  </w:num>
  <w:num w:numId="6">
    <w:abstractNumId w:val="2"/>
  </w:num>
  <w:num w:numId="7">
    <w:abstractNumId w:val="9"/>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3293"/>
    <w:rsid w:val="00003633"/>
    <w:rsid w:val="000A7139"/>
    <w:rsid w:val="000C6BD5"/>
    <w:rsid w:val="000D3293"/>
    <w:rsid w:val="00114F07"/>
    <w:rsid w:val="001236C2"/>
    <w:rsid w:val="00166A25"/>
    <w:rsid w:val="001A1686"/>
    <w:rsid w:val="00202694"/>
    <w:rsid w:val="00246D33"/>
    <w:rsid w:val="00272E32"/>
    <w:rsid w:val="0033363C"/>
    <w:rsid w:val="004416B4"/>
    <w:rsid w:val="004F362E"/>
    <w:rsid w:val="0050472A"/>
    <w:rsid w:val="0053471B"/>
    <w:rsid w:val="00556287"/>
    <w:rsid w:val="005C759A"/>
    <w:rsid w:val="005C7637"/>
    <w:rsid w:val="005E4FB5"/>
    <w:rsid w:val="005E796B"/>
    <w:rsid w:val="005F75BB"/>
    <w:rsid w:val="0066086B"/>
    <w:rsid w:val="006929B9"/>
    <w:rsid w:val="006B68EB"/>
    <w:rsid w:val="00705A38"/>
    <w:rsid w:val="009B5595"/>
    <w:rsid w:val="00A14039"/>
    <w:rsid w:val="00A33C91"/>
    <w:rsid w:val="00A75E9B"/>
    <w:rsid w:val="00A95F61"/>
    <w:rsid w:val="00BB77F3"/>
    <w:rsid w:val="00C97A80"/>
    <w:rsid w:val="00CE4A0D"/>
    <w:rsid w:val="00D16213"/>
    <w:rsid w:val="00D21416"/>
    <w:rsid w:val="00D710C4"/>
    <w:rsid w:val="00DC4A41"/>
    <w:rsid w:val="00EE3BD2"/>
    <w:rsid w:val="00F018AB"/>
    <w:rsid w:val="00F400B7"/>
    <w:rsid w:val="00F4594B"/>
    <w:rsid w:val="00F46845"/>
    <w:rsid w:val="00F92AF9"/>
    <w:rsid w:val="00FF58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3">
    <w:name w:val="heading 3"/>
    <w:basedOn w:val="Normal"/>
    <w:link w:val="Heading3Char"/>
    <w:uiPriority w:val="9"/>
    <w:qFormat/>
    <w:rsid w:val="005C7637"/>
    <w:pPr>
      <w:suppressAutoHyphens w:val="0"/>
      <w:autoSpaceDN/>
      <w:spacing w:before="375" w:after="150"/>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link w:val="Heading3"/>
    <w:uiPriority w:val="9"/>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Heading3Char1">
    <w:name w:val="Heading 3 Char1"/>
    <w:basedOn w:val="DefaultParagraphFont"/>
    <w:uiPriority w:val="9"/>
    <w:semiHidden/>
    <w:rsid w:val="005C7637"/>
    <w:rPr>
      <w:rFonts w:asciiTheme="majorHAnsi" w:eastAsiaTheme="majorEastAsia" w:hAnsiTheme="majorHAnsi" w:cstheme="majorBidi"/>
      <w:b/>
      <w:bCs/>
      <w:color w:val="4F81BD" w:themeColor="accent1"/>
      <w:lang w:eastAsia="en-US"/>
    </w:rPr>
  </w:style>
  <w:style w:type="character" w:styleId="Strong">
    <w:name w:val="Strong"/>
    <w:basedOn w:val="DefaultParagraphFont"/>
    <w:uiPriority w:val="22"/>
    <w:qFormat/>
    <w:rsid w:val="00556287"/>
    <w:rPr>
      <w:b/>
      <w:bCs/>
    </w:rPr>
  </w:style>
  <w:style w:type="character" w:styleId="Emphasis">
    <w:name w:val="Emphasis"/>
    <w:basedOn w:val="DefaultParagraphFont"/>
    <w:uiPriority w:val="20"/>
    <w:qFormat/>
    <w:rsid w:val="00D16213"/>
    <w:rPr>
      <w:i/>
      <w:iCs/>
    </w:rPr>
  </w:style>
  <w:style w:type="paragraph" w:styleId="PlainText">
    <w:name w:val="Plain Text"/>
    <w:basedOn w:val="Normal"/>
    <w:link w:val="PlainTextChar"/>
    <w:uiPriority w:val="99"/>
    <w:semiHidden/>
    <w:unhideWhenUsed/>
    <w:rsid w:val="00D21416"/>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D21416"/>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3">
    <w:name w:val="heading 3"/>
    <w:basedOn w:val="Normal"/>
    <w:link w:val="Heading3Char"/>
    <w:uiPriority w:val="9"/>
    <w:qFormat/>
    <w:rsid w:val="005C7637"/>
    <w:pPr>
      <w:suppressAutoHyphens w:val="0"/>
      <w:autoSpaceDN/>
      <w:spacing w:before="375" w:after="150"/>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link w:val="Heading3"/>
    <w:uiPriority w:val="9"/>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Heading3Char1">
    <w:name w:val="Heading 3 Char1"/>
    <w:basedOn w:val="DefaultParagraphFont"/>
    <w:uiPriority w:val="9"/>
    <w:semiHidden/>
    <w:rsid w:val="005C7637"/>
    <w:rPr>
      <w:rFonts w:asciiTheme="majorHAnsi" w:eastAsiaTheme="majorEastAsia" w:hAnsiTheme="majorHAnsi" w:cstheme="majorBidi"/>
      <w:b/>
      <w:bCs/>
      <w:color w:val="4F81BD" w:themeColor="accent1"/>
      <w:lang w:eastAsia="en-US"/>
    </w:rPr>
  </w:style>
  <w:style w:type="character" w:styleId="Strong">
    <w:name w:val="Strong"/>
    <w:basedOn w:val="DefaultParagraphFont"/>
    <w:uiPriority w:val="22"/>
    <w:qFormat/>
    <w:rsid w:val="00556287"/>
    <w:rPr>
      <w:b/>
      <w:bCs/>
    </w:rPr>
  </w:style>
  <w:style w:type="character" w:styleId="Emphasis">
    <w:name w:val="Emphasis"/>
    <w:basedOn w:val="DefaultParagraphFont"/>
    <w:uiPriority w:val="20"/>
    <w:qFormat/>
    <w:rsid w:val="00D16213"/>
    <w:rPr>
      <w:i/>
      <w:iCs/>
    </w:rPr>
  </w:style>
  <w:style w:type="paragraph" w:styleId="PlainText">
    <w:name w:val="Plain Text"/>
    <w:basedOn w:val="Normal"/>
    <w:link w:val="PlainTextChar"/>
    <w:uiPriority w:val="99"/>
    <w:semiHidden/>
    <w:unhideWhenUsed/>
    <w:rsid w:val="00D21416"/>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D21416"/>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971">
      <w:bodyDiv w:val="1"/>
      <w:marLeft w:val="0"/>
      <w:marRight w:val="0"/>
      <w:marTop w:val="0"/>
      <w:marBottom w:val="0"/>
      <w:divBdr>
        <w:top w:val="none" w:sz="0" w:space="0" w:color="auto"/>
        <w:left w:val="none" w:sz="0" w:space="0" w:color="auto"/>
        <w:bottom w:val="none" w:sz="0" w:space="0" w:color="auto"/>
        <w:right w:val="none" w:sz="0" w:space="0" w:color="auto"/>
      </w:divBdr>
      <w:divsChild>
        <w:div w:id="280653598">
          <w:marLeft w:val="0"/>
          <w:marRight w:val="0"/>
          <w:marTop w:val="600"/>
          <w:marBottom w:val="600"/>
          <w:divBdr>
            <w:top w:val="none" w:sz="0" w:space="0" w:color="auto"/>
            <w:left w:val="none" w:sz="0" w:space="0" w:color="auto"/>
            <w:bottom w:val="none" w:sz="0" w:space="0" w:color="auto"/>
            <w:right w:val="none" w:sz="0" w:space="0" w:color="auto"/>
          </w:divBdr>
          <w:divsChild>
            <w:div w:id="876897454">
              <w:marLeft w:val="570"/>
              <w:marRight w:val="0"/>
              <w:marTop w:val="0"/>
              <w:marBottom w:val="0"/>
              <w:divBdr>
                <w:top w:val="none" w:sz="0" w:space="0" w:color="auto"/>
                <w:left w:val="none" w:sz="0" w:space="0" w:color="auto"/>
                <w:bottom w:val="none" w:sz="0" w:space="0" w:color="auto"/>
                <w:right w:val="none" w:sz="0" w:space="0" w:color="auto"/>
              </w:divBdr>
              <w:divsChild>
                <w:div w:id="158546459">
                  <w:marLeft w:val="0"/>
                  <w:marRight w:val="0"/>
                  <w:marTop w:val="0"/>
                  <w:marBottom w:val="0"/>
                  <w:divBdr>
                    <w:top w:val="none" w:sz="0" w:space="0" w:color="auto"/>
                    <w:left w:val="none" w:sz="0" w:space="0" w:color="auto"/>
                    <w:bottom w:val="none" w:sz="0" w:space="0" w:color="auto"/>
                    <w:right w:val="none" w:sz="0" w:space="0" w:color="auto"/>
                  </w:divBdr>
                  <w:divsChild>
                    <w:div w:id="133571957">
                      <w:marLeft w:val="0"/>
                      <w:marRight w:val="0"/>
                      <w:marTop w:val="0"/>
                      <w:marBottom w:val="0"/>
                      <w:divBdr>
                        <w:top w:val="none" w:sz="0" w:space="0" w:color="auto"/>
                        <w:left w:val="none" w:sz="0" w:space="0" w:color="auto"/>
                        <w:bottom w:val="none" w:sz="0" w:space="0" w:color="auto"/>
                        <w:right w:val="none" w:sz="0" w:space="0" w:color="auto"/>
                      </w:divBdr>
                      <w:divsChild>
                        <w:div w:id="1022321291">
                          <w:marLeft w:val="0"/>
                          <w:marRight w:val="0"/>
                          <w:marTop w:val="0"/>
                          <w:marBottom w:val="600"/>
                          <w:divBdr>
                            <w:top w:val="none" w:sz="0" w:space="0" w:color="auto"/>
                            <w:left w:val="none" w:sz="0" w:space="0" w:color="auto"/>
                            <w:bottom w:val="none" w:sz="0" w:space="0" w:color="auto"/>
                            <w:right w:val="none" w:sz="0" w:space="0" w:color="auto"/>
                          </w:divBdr>
                          <w:divsChild>
                            <w:div w:id="15816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52692">
      <w:bodyDiv w:val="1"/>
      <w:marLeft w:val="0"/>
      <w:marRight w:val="0"/>
      <w:marTop w:val="0"/>
      <w:marBottom w:val="0"/>
      <w:divBdr>
        <w:top w:val="none" w:sz="0" w:space="0" w:color="auto"/>
        <w:left w:val="none" w:sz="0" w:space="0" w:color="auto"/>
        <w:bottom w:val="none" w:sz="0" w:space="0" w:color="auto"/>
        <w:right w:val="none" w:sz="0" w:space="0" w:color="auto"/>
      </w:divBdr>
      <w:divsChild>
        <w:div w:id="822090465">
          <w:marLeft w:val="0"/>
          <w:marRight w:val="0"/>
          <w:marTop w:val="600"/>
          <w:marBottom w:val="600"/>
          <w:divBdr>
            <w:top w:val="none" w:sz="0" w:space="0" w:color="auto"/>
            <w:left w:val="none" w:sz="0" w:space="0" w:color="auto"/>
            <w:bottom w:val="none" w:sz="0" w:space="0" w:color="auto"/>
            <w:right w:val="none" w:sz="0" w:space="0" w:color="auto"/>
          </w:divBdr>
          <w:divsChild>
            <w:div w:id="785270653">
              <w:marLeft w:val="570"/>
              <w:marRight w:val="0"/>
              <w:marTop w:val="0"/>
              <w:marBottom w:val="0"/>
              <w:divBdr>
                <w:top w:val="none" w:sz="0" w:space="0" w:color="auto"/>
                <w:left w:val="none" w:sz="0" w:space="0" w:color="auto"/>
                <w:bottom w:val="none" w:sz="0" w:space="0" w:color="auto"/>
                <w:right w:val="none" w:sz="0" w:space="0" w:color="auto"/>
              </w:divBdr>
              <w:divsChild>
                <w:div w:id="1114327460">
                  <w:marLeft w:val="0"/>
                  <w:marRight w:val="0"/>
                  <w:marTop w:val="0"/>
                  <w:marBottom w:val="0"/>
                  <w:divBdr>
                    <w:top w:val="none" w:sz="0" w:space="0" w:color="auto"/>
                    <w:left w:val="none" w:sz="0" w:space="0" w:color="auto"/>
                    <w:bottom w:val="none" w:sz="0" w:space="0" w:color="auto"/>
                    <w:right w:val="none" w:sz="0" w:space="0" w:color="auto"/>
                  </w:divBdr>
                  <w:divsChild>
                    <w:div w:id="1231303672">
                      <w:marLeft w:val="0"/>
                      <w:marRight w:val="0"/>
                      <w:marTop w:val="0"/>
                      <w:marBottom w:val="0"/>
                      <w:divBdr>
                        <w:top w:val="none" w:sz="0" w:space="0" w:color="auto"/>
                        <w:left w:val="none" w:sz="0" w:space="0" w:color="auto"/>
                        <w:bottom w:val="none" w:sz="0" w:space="0" w:color="auto"/>
                        <w:right w:val="none" w:sz="0" w:space="0" w:color="auto"/>
                      </w:divBdr>
                      <w:divsChild>
                        <w:div w:id="1046101322">
                          <w:marLeft w:val="0"/>
                          <w:marRight w:val="0"/>
                          <w:marTop w:val="0"/>
                          <w:marBottom w:val="600"/>
                          <w:divBdr>
                            <w:top w:val="none" w:sz="0" w:space="0" w:color="auto"/>
                            <w:left w:val="none" w:sz="0" w:space="0" w:color="auto"/>
                            <w:bottom w:val="none" w:sz="0" w:space="0" w:color="auto"/>
                            <w:right w:val="none" w:sz="0" w:space="0" w:color="auto"/>
                          </w:divBdr>
                          <w:divsChild>
                            <w:div w:id="16671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065400">
      <w:bodyDiv w:val="1"/>
      <w:marLeft w:val="0"/>
      <w:marRight w:val="0"/>
      <w:marTop w:val="0"/>
      <w:marBottom w:val="0"/>
      <w:divBdr>
        <w:top w:val="none" w:sz="0" w:space="0" w:color="auto"/>
        <w:left w:val="none" w:sz="0" w:space="0" w:color="auto"/>
        <w:bottom w:val="none" w:sz="0" w:space="0" w:color="auto"/>
        <w:right w:val="none" w:sz="0" w:space="0" w:color="auto"/>
      </w:divBdr>
    </w:div>
    <w:div w:id="1070470430">
      <w:bodyDiv w:val="1"/>
      <w:marLeft w:val="0"/>
      <w:marRight w:val="0"/>
      <w:marTop w:val="0"/>
      <w:marBottom w:val="0"/>
      <w:divBdr>
        <w:top w:val="none" w:sz="0" w:space="0" w:color="auto"/>
        <w:left w:val="none" w:sz="0" w:space="0" w:color="auto"/>
        <w:bottom w:val="none" w:sz="0" w:space="0" w:color="auto"/>
        <w:right w:val="none" w:sz="0" w:space="0" w:color="auto"/>
      </w:divBdr>
      <w:divsChild>
        <w:div w:id="2111049063">
          <w:marLeft w:val="0"/>
          <w:marRight w:val="0"/>
          <w:marTop w:val="600"/>
          <w:marBottom w:val="600"/>
          <w:divBdr>
            <w:top w:val="none" w:sz="0" w:space="0" w:color="auto"/>
            <w:left w:val="none" w:sz="0" w:space="0" w:color="auto"/>
            <w:bottom w:val="none" w:sz="0" w:space="0" w:color="auto"/>
            <w:right w:val="none" w:sz="0" w:space="0" w:color="auto"/>
          </w:divBdr>
          <w:divsChild>
            <w:div w:id="2018605852">
              <w:marLeft w:val="570"/>
              <w:marRight w:val="0"/>
              <w:marTop w:val="0"/>
              <w:marBottom w:val="0"/>
              <w:divBdr>
                <w:top w:val="none" w:sz="0" w:space="0" w:color="auto"/>
                <w:left w:val="none" w:sz="0" w:space="0" w:color="auto"/>
                <w:bottom w:val="none" w:sz="0" w:space="0" w:color="auto"/>
                <w:right w:val="none" w:sz="0" w:space="0" w:color="auto"/>
              </w:divBdr>
              <w:divsChild>
                <w:div w:id="605887873">
                  <w:marLeft w:val="0"/>
                  <w:marRight w:val="0"/>
                  <w:marTop w:val="0"/>
                  <w:marBottom w:val="0"/>
                  <w:divBdr>
                    <w:top w:val="none" w:sz="0" w:space="0" w:color="auto"/>
                    <w:left w:val="none" w:sz="0" w:space="0" w:color="auto"/>
                    <w:bottom w:val="none" w:sz="0" w:space="0" w:color="auto"/>
                    <w:right w:val="none" w:sz="0" w:space="0" w:color="auto"/>
                  </w:divBdr>
                  <w:divsChild>
                    <w:div w:id="918559053">
                      <w:marLeft w:val="0"/>
                      <w:marRight w:val="0"/>
                      <w:marTop w:val="0"/>
                      <w:marBottom w:val="0"/>
                      <w:divBdr>
                        <w:top w:val="none" w:sz="0" w:space="0" w:color="auto"/>
                        <w:left w:val="none" w:sz="0" w:space="0" w:color="auto"/>
                        <w:bottom w:val="none" w:sz="0" w:space="0" w:color="auto"/>
                        <w:right w:val="none" w:sz="0" w:space="0" w:color="auto"/>
                      </w:divBdr>
                      <w:divsChild>
                        <w:div w:id="1898390702">
                          <w:marLeft w:val="0"/>
                          <w:marRight w:val="0"/>
                          <w:marTop w:val="0"/>
                          <w:marBottom w:val="600"/>
                          <w:divBdr>
                            <w:top w:val="none" w:sz="0" w:space="0" w:color="auto"/>
                            <w:left w:val="none" w:sz="0" w:space="0" w:color="auto"/>
                            <w:bottom w:val="none" w:sz="0" w:space="0" w:color="auto"/>
                            <w:right w:val="none" w:sz="0" w:space="0" w:color="auto"/>
                          </w:divBdr>
                          <w:divsChild>
                            <w:div w:id="1589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87351">
      <w:bodyDiv w:val="1"/>
      <w:marLeft w:val="0"/>
      <w:marRight w:val="0"/>
      <w:marTop w:val="0"/>
      <w:marBottom w:val="0"/>
      <w:divBdr>
        <w:top w:val="none" w:sz="0" w:space="0" w:color="auto"/>
        <w:left w:val="none" w:sz="0" w:space="0" w:color="auto"/>
        <w:bottom w:val="none" w:sz="0" w:space="0" w:color="auto"/>
        <w:right w:val="none" w:sz="0" w:space="0" w:color="auto"/>
      </w:divBdr>
      <w:divsChild>
        <w:div w:id="1858621174">
          <w:marLeft w:val="0"/>
          <w:marRight w:val="0"/>
          <w:marTop w:val="600"/>
          <w:marBottom w:val="600"/>
          <w:divBdr>
            <w:top w:val="none" w:sz="0" w:space="0" w:color="auto"/>
            <w:left w:val="none" w:sz="0" w:space="0" w:color="auto"/>
            <w:bottom w:val="none" w:sz="0" w:space="0" w:color="auto"/>
            <w:right w:val="none" w:sz="0" w:space="0" w:color="auto"/>
          </w:divBdr>
          <w:divsChild>
            <w:div w:id="764228224">
              <w:marLeft w:val="570"/>
              <w:marRight w:val="0"/>
              <w:marTop w:val="0"/>
              <w:marBottom w:val="0"/>
              <w:divBdr>
                <w:top w:val="none" w:sz="0" w:space="0" w:color="auto"/>
                <w:left w:val="none" w:sz="0" w:space="0" w:color="auto"/>
                <w:bottom w:val="none" w:sz="0" w:space="0" w:color="auto"/>
                <w:right w:val="none" w:sz="0" w:space="0" w:color="auto"/>
              </w:divBdr>
              <w:divsChild>
                <w:div w:id="377903592">
                  <w:marLeft w:val="0"/>
                  <w:marRight w:val="0"/>
                  <w:marTop w:val="0"/>
                  <w:marBottom w:val="0"/>
                  <w:divBdr>
                    <w:top w:val="none" w:sz="0" w:space="0" w:color="auto"/>
                    <w:left w:val="none" w:sz="0" w:space="0" w:color="auto"/>
                    <w:bottom w:val="none" w:sz="0" w:space="0" w:color="auto"/>
                    <w:right w:val="none" w:sz="0" w:space="0" w:color="auto"/>
                  </w:divBdr>
                  <w:divsChild>
                    <w:div w:id="1695688467">
                      <w:marLeft w:val="0"/>
                      <w:marRight w:val="0"/>
                      <w:marTop w:val="0"/>
                      <w:marBottom w:val="0"/>
                      <w:divBdr>
                        <w:top w:val="none" w:sz="0" w:space="0" w:color="auto"/>
                        <w:left w:val="none" w:sz="0" w:space="0" w:color="auto"/>
                        <w:bottom w:val="none" w:sz="0" w:space="0" w:color="auto"/>
                        <w:right w:val="none" w:sz="0" w:space="0" w:color="auto"/>
                      </w:divBdr>
                      <w:divsChild>
                        <w:div w:id="2111777991">
                          <w:marLeft w:val="0"/>
                          <w:marRight w:val="0"/>
                          <w:marTop w:val="0"/>
                          <w:marBottom w:val="600"/>
                          <w:divBdr>
                            <w:top w:val="none" w:sz="0" w:space="0" w:color="auto"/>
                            <w:left w:val="none" w:sz="0" w:space="0" w:color="auto"/>
                            <w:bottom w:val="none" w:sz="0" w:space="0" w:color="auto"/>
                            <w:right w:val="none" w:sz="0" w:space="0" w:color="auto"/>
                          </w:divBdr>
                          <w:divsChild>
                            <w:div w:id="1524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458">
      <w:bodyDiv w:val="1"/>
      <w:marLeft w:val="0"/>
      <w:marRight w:val="0"/>
      <w:marTop w:val="0"/>
      <w:marBottom w:val="0"/>
      <w:divBdr>
        <w:top w:val="none" w:sz="0" w:space="0" w:color="auto"/>
        <w:left w:val="none" w:sz="0" w:space="0" w:color="auto"/>
        <w:bottom w:val="none" w:sz="0" w:space="0" w:color="auto"/>
        <w:right w:val="none" w:sz="0" w:space="0" w:color="auto"/>
      </w:divBdr>
      <w:divsChild>
        <w:div w:id="114716005">
          <w:marLeft w:val="0"/>
          <w:marRight w:val="0"/>
          <w:marTop w:val="600"/>
          <w:marBottom w:val="600"/>
          <w:divBdr>
            <w:top w:val="none" w:sz="0" w:space="0" w:color="auto"/>
            <w:left w:val="none" w:sz="0" w:space="0" w:color="auto"/>
            <w:bottom w:val="none" w:sz="0" w:space="0" w:color="auto"/>
            <w:right w:val="none" w:sz="0" w:space="0" w:color="auto"/>
          </w:divBdr>
          <w:divsChild>
            <w:div w:id="384180820">
              <w:marLeft w:val="570"/>
              <w:marRight w:val="0"/>
              <w:marTop w:val="0"/>
              <w:marBottom w:val="0"/>
              <w:divBdr>
                <w:top w:val="none" w:sz="0" w:space="0" w:color="auto"/>
                <w:left w:val="none" w:sz="0" w:space="0" w:color="auto"/>
                <w:bottom w:val="none" w:sz="0" w:space="0" w:color="auto"/>
                <w:right w:val="none" w:sz="0" w:space="0" w:color="auto"/>
              </w:divBdr>
              <w:divsChild>
                <w:div w:id="789469508">
                  <w:marLeft w:val="0"/>
                  <w:marRight w:val="0"/>
                  <w:marTop w:val="0"/>
                  <w:marBottom w:val="0"/>
                  <w:divBdr>
                    <w:top w:val="none" w:sz="0" w:space="0" w:color="auto"/>
                    <w:left w:val="none" w:sz="0" w:space="0" w:color="auto"/>
                    <w:bottom w:val="none" w:sz="0" w:space="0" w:color="auto"/>
                    <w:right w:val="none" w:sz="0" w:space="0" w:color="auto"/>
                  </w:divBdr>
                  <w:divsChild>
                    <w:div w:id="450395346">
                      <w:marLeft w:val="0"/>
                      <w:marRight w:val="0"/>
                      <w:marTop w:val="0"/>
                      <w:marBottom w:val="0"/>
                      <w:divBdr>
                        <w:top w:val="none" w:sz="0" w:space="0" w:color="auto"/>
                        <w:left w:val="none" w:sz="0" w:space="0" w:color="auto"/>
                        <w:bottom w:val="none" w:sz="0" w:space="0" w:color="auto"/>
                        <w:right w:val="none" w:sz="0" w:space="0" w:color="auto"/>
                      </w:divBdr>
                      <w:divsChild>
                        <w:div w:id="60179231">
                          <w:marLeft w:val="0"/>
                          <w:marRight w:val="0"/>
                          <w:marTop w:val="0"/>
                          <w:marBottom w:val="600"/>
                          <w:divBdr>
                            <w:top w:val="none" w:sz="0" w:space="0" w:color="auto"/>
                            <w:left w:val="none" w:sz="0" w:space="0" w:color="auto"/>
                            <w:bottom w:val="none" w:sz="0" w:space="0" w:color="auto"/>
                            <w:right w:val="none" w:sz="0" w:space="0" w:color="auto"/>
                          </w:divBdr>
                          <w:divsChild>
                            <w:div w:id="11700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8749">
      <w:bodyDiv w:val="1"/>
      <w:marLeft w:val="0"/>
      <w:marRight w:val="0"/>
      <w:marTop w:val="0"/>
      <w:marBottom w:val="0"/>
      <w:divBdr>
        <w:top w:val="none" w:sz="0" w:space="0" w:color="auto"/>
        <w:left w:val="none" w:sz="0" w:space="0" w:color="auto"/>
        <w:bottom w:val="none" w:sz="0" w:space="0" w:color="auto"/>
        <w:right w:val="none" w:sz="0" w:space="0" w:color="auto"/>
      </w:divBdr>
      <w:divsChild>
        <w:div w:id="55129201">
          <w:marLeft w:val="0"/>
          <w:marRight w:val="0"/>
          <w:marTop w:val="600"/>
          <w:marBottom w:val="600"/>
          <w:divBdr>
            <w:top w:val="none" w:sz="0" w:space="0" w:color="auto"/>
            <w:left w:val="none" w:sz="0" w:space="0" w:color="auto"/>
            <w:bottom w:val="none" w:sz="0" w:space="0" w:color="auto"/>
            <w:right w:val="none" w:sz="0" w:space="0" w:color="auto"/>
          </w:divBdr>
          <w:divsChild>
            <w:div w:id="1827088827">
              <w:marLeft w:val="570"/>
              <w:marRight w:val="0"/>
              <w:marTop w:val="0"/>
              <w:marBottom w:val="0"/>
              <w:divBdr>
                <w:top w:val="none" w:sz="0" w:space="0" w:color="auto"/>
                <w:left w:val="none" w:sz="0" w:space="0" w:color="auto"/>
                <w:bottom w:val="none" w:sz="0" w:space="0" w:color="auto"/>
                <w:right w:val="none" w:sz="0" w:space="0" w:color="auto"/>
              </w:divBdr>
              <w:divsChild>
                <w:div w:id="355274526">
                  <w:marLeft w:val="0"/>
                  <w:marRight w:val="0"/>
                  <w:marTop w:val="0"/>
                  <w:marBottom w:val="0"/>
                  <w:divBdr>
                    <w:top w:val="none" w:sz="0" w:space="0" w:color="auto"/>
                    <w:left w:val="none" w:sz="0" w:space="0" w:color="auto"/>
                    <w:bottom w:val="none" w:sz="0" w:space="0" w:color="auto"/>
                    <w:right w:val="none" w:sz="0" w:space="0" w:color="auto"/>
                  </w:divBdr>
                  <w:divsChild>
                    <w:div w:id="977034330">
                      <w:marLeft w:val="0"/>
                      <w:marRight w:val="0"/>
                      <w:marTop w:val="0"/>
                      <w:marBottom w:val="0"/>
                      <w:divBdr>
                        <w:top w:val="none" w:sz="0" w:space="0" w:color="auto"/>
                        <w:left w:val="none" w:sz="0" w:space="0" w:color="auto"/>
                        <w:bottom w:val="none" w:sz="0" w:space="0" w:color="auto"/>
                        <w:right w:val="none" w:sz="0" w:space="0" w:color="auto"/>
                      </w:divBdr>
                      <w:divsChild>
                        <w:div w:id="1254586638">
                          <w:marLeft w:val="0"/>
                          <w:marRight w:val="0"/>
                          <w:marTop w:val="0"/>
                          <w:marBottom w:val="600"/>
                          <w:divBdr>
                            <w:top w:val="none" w:sz="0" w:space="0" w:color="auto"/>
                            <w:left w:val="none" w:sz="0" w:space="0" w:color="auto"/>
                            <w:bottom w:val="none" w:sz="0" w:space="0" w:color="auto"/>
                            <w:right w:val="none" w:sz="0" w:space="0" w:color="auto"/>
                          </w:divBdr>
                          <w:divsChild>
                            <w:div w:id="20822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79248">
      <w:bodyDiv w:val="1"/>
      <w:marLeft w:val="0"/>
      <w:marRight w:val="0"/>
      <w:marTop w:val="0"/>
      <w:marBottom w:val="0"/>
      <w:divBdr>
        <w:top w:val="none" w:sz="0" w:space="0" w:color="auto"/>
        <w:left w:val="none" w:sz="0" w:space="0" w:color="auto"/>
        <w:bottom w:val="none" w:sz="0" w:space="0" w:color="auto"/>
        <w:right w:val="none" w:sz="0" w:space="0" w:color="auto"/>
      </w:divBdr>
      <w:divsChild>
        <w:div w:id="644434548">
          <w:marLeft w:val="0"/>
          <w:marRight w:val="0"/>
          <w:marTop w:val="600"/>
          <w:marBottom w:val="600"/>
          <w:divBdr>
            <w:top w:val="none" w:sz="0" w:space="0" w:color="auto"/>
            <w:left w:val="none" w:sz="0" w:space="0" w:color="auto"/>
            <w:bottom w:val="none" w:sz="0" w:space="0" w:color="auto"/>
            <w:right w:val="none" w:sz="0" w:space="0" w:color="auto"/>
          </w:divBdr>
          <w:divsChild>
            <w:div w:id="55902362">
              <w:marLeft w:val="570"/>
              <w:marRight w:val="0"/>
              <w:marTop w:val="0"/>
              <w:marBottom w:val="0"/>
              <w:divBdr>
                <w:top w:val="none" w:sz="0" w:space="0" w:color="auto"/>
                <w:left w:val="none" w:sz="0" w:space="0" w:color="auto"/>
                <w:bottom w:val="none" w:sz="0" w:space="0" w:color="auto"/>
                <w:right w:val="none" w:sz="0" w:space="0" w:color="auto"/>
              </w:divBdr>
              <w:divsChild>
                <w:div w:id="2056808579">
                  <w:marLeft w:val="0"/>
                  <w:marRight w:val="0"/>
                  <w:marTop w:val="0"/>
                  <w:marBottom w:val="0"/>
                  <w:divBdr>
                    <w:top w:val="none" w:sz="0" w:space="0" w:color="auto"/>
                    <w:left w:val="none" w:sz="0" w:space="0" w:color="auto"/>
                    <w:bottom w:val="none" w:sz="0" w:space="0" w:color="auto"/>
                    <w:right w:val="none" w:sz="0" w:space="0" w:color="auto"/>
                  </w:divBdr>
                  <w:divsChild>
                    <w:div w:id="1823962320">
                      <w:marLeft w:val="0"/>
                      <w:marRight w:val="0"/>
                      <w:marTop w:val="0"/>
                      <w:marBottom w:val="0"/>
                      <w:divBdr>
                        <w:top w:val="none" w:sz="0" w:space="0" w:color="auto"/>
                        <w:left w:val="none" w:sz="0" w:space="0" w:color="auto"/>
                        <w:bottom w:val="none" w:sz="0" w:space="0" w:color="auto"/>
                        <w:right w:val="none" w:sz="0" w:space="0" w:color="auto"/>
                      </w:divBdr>
                      <w:divsChild>
                        <w:div w:id="22630141">
                          <w:marLeft w:val="0"/>
                          <w:marRight w:val="0"/>
                          <w:marTop w:val="0"/>
                          <w:marBottom w:val="600"/>
                          <w:divBdr>
                            <w:top w:val="none" w:sz="0" w:space="0" w:color="auto"/>
                            <w:left w:val="none" w:sz="0" w:space="0" w:color="auto"/>
                            <w:bottom w:val="none" w:sz="0" w:space="0" w:color="auto"/>
                            <w:right w:val="none" w:sz="0" w:space="0" w:color="auto"/>
                          </w:divBdr>
                          <w:divsChild>
                            <w:div w:id="558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2983">
      <w:bodyDiv w:val="1"/>
      <w:marLeft w:val="0"/>
      <w:marRight w:val="0"/>
      <w:marTop w:val="0"/>
      <w:marBottom w:val="0"/>
      <w:divBdr>
        <w:top w:val="none" w:sz="0" w:space="0" w:color="auto"/>
        <w:left w:val="none" w:sz="0" w:space="0" w:color="auto"/>
        <w:bottom w:val="none" w:sz="0" w:space="0" w:color="auto"/>
        <w:right w:val="none" w:sz="0" w:space="0" w:color="auto"/>
      </w:divBdr>
      <w:divsChild>
        <w:div w:id="1986004458">
          <w:marLeft w:val="0"/>
          <w:marRight w:val="0"/>
          <w:marTop w:val="600"/>
          <w:marBottom w:val="600"/>
          <w:divBdr>
            <w:top w:val="none" w:sz="0" w:space="0" w:color="auto"/>
            <w:left w:val="none" w:sz="0" w:space="0" w:color="auto"/>
            <w:bottom w:val="none" w:sz="0" w:space="0" w:color="auto"/>
            <w:right w:val="none" w:sz="0" w:space="0" w:color="auto"/>
          </w:divBdr>
          <w:divsChild>
            <w:div w:id="991564864">
              <w:marLeft w:val="570"/>
              <w:marRight w:val="0"/>
              <w:marTop w:val="0"/>
              <w:marBottom w:val="0"/>
              <w:divBdr>
                <w:top w:val="none" w:sz="0" w:space="0" w:color="auto"/>
                <w:left w:val="none" w:sz="0" w:space="0" w:color="auto"/>
                <w:bottom w:val="none" w:sz="0" w:space="0" w:color="auto"/>
                <w:right w:val="none" w:sz="0" w:space="0" w:color="auto"/>
              </w:divBdr>
              <w:divsChild>
                <w:div w:id="1606882497">
                  <w:marLeft w:val="0"/>
                  <w:marRight w:val="0"/>
                  <w:marTop w:val="0"/>
                  <w:marBottom w:val="0"/>
                  <w:divBdr>
                    <w:top w:val="none" w:sz="0" w:space="0" w:color="auto"/>
                    <w:left w:val="none" w:sz="0" w:space="0" w:color="auto"/>
                    <w:bottom w:val="none" w:sz="0" w:space="0" w:color="auto"/>
                    <w:right w:val="none" w:sz="0" w:space="0" w:color="auto"/>
                  </w:divBdr>
                  <w:divsChild>
                    <w:div w:id="444546001">
                      <w:marLeft w:val="0"/>
                      <w:marRight w:val="0"/>
                      <w:marTop w:val="0"/>
                      <w:marBottom w:val="0"/>
                      <w:divBdr>
                        <w:top w:val="none" w:sz="0" w:space="0" w:color="auto"/>
                        <w:left w:val="none" w:sz="0" w:space="0" w:color="auto"/>
                        <w:bottom w:val="none" w:sz="0" w:space="0" w:color="auto"/>
                        <w:right w:val="none" w:sz="0" w:space="0" w:color="auto"/>
                      </w:divBdr>
                      <w:divsChild>
                        <w:div w:id="17100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cappelendammundervisning.no/undervisning/videregaende/project-detail.action?id=141060" TargetMode="External"/><Relationship Id="rId2" Type="http://schemas.openxmlformats.org/officeDocument/2006/relationships/styles" Target="styles.xml"/><Relationship Id="rId16" Type="http://schemas.openxmlformats.org/officeDocument/2006/relationships/hyperlink" Target="mailto:studieinfo@fys.uio.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hyperlink" Target="http://www.uio.no/studier/emner/matnat/math/MAT1001/index.html" TargetMode="External"/><Relationship Id="rId10" Type="http://schemas.openxmlformats.org/officeDocument/2006/relationships/hyperlink" Target="http://www.uio.no/studier/progr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1770</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University of Oslo</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2017-09-13T07:50:00Z</cp:lastPrinted>
  <dcterms:created xsi:type="dcterms:W3CDTF">2017-09-13T09:27:00Z</dcterms:created>
  <dcterms:modified xsi:type="dcterms:W3CDTF">2017-09-13T10:52:00Z</dcterms:modified>
</cp:coreProperties>
</file>