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CAFDB9" w14:textId="77777777" w:rsidR="00E9219B" w:rsidRPr="006174D3" w:rsidRDefault="00E9219B">
      <w:pPr>
        <w:pStyle w:val="Normal1"/>
        <w:spacing w:line="276" w:lineRule="auto"/>
        <w:rPr>
          <w:rFonts w:ascii="Arial" w:eastAsia="Arial" w:hAnsi="Arial" w:cs="Arial"/>
          <w:sz w:val="22"/>
          <w:szCs w:val="22"/>
          <w:lang w:val="nb-NO"/>
        </w:rPr>
      </w:pPr>
    </w:p>
    <w:tbl>
      <w:tblPr>
        <w:tblStyle w:val="afff4"/>
        <w:tblW w:w="14600" w:type="dxa"/>
        <w:tblInd w:w="-567" w:type="dxa"/>
        <w:tblLayout w:type="fixed"/>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E9219B" w:rsidRPr="00942EB3" w14:paraId="26F600D2" w14:textId="77777777">
        <w:trPr>
          <w:trHeight w:val="80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F74541C" w14:textId="77777777" w:rsidR="00E9219B" w:rsidRPr="006174D3" w:rsidRDefault="00E9219B">
            <w:pPr>
              <w:pStyle w:val="Normal1"/>
              <w:rPr>
                <w:lang w:val="nb-NO"/>
              </w:rPr>
            </w:pPr>
            <w:bookmarkStart w:id="0" w:name="gjdgxs" w:colFirst="0" w:colLast="0"/>
            <w:bookmarkEnd w:id="0"/>
          </w:p>
          <w:p w14:paraId="6CCB8EF6" w14:textId="77777777" w:rsidR="00E9219B" w:rsidRPr="006174D3" w:rsidRDefault="00292C8B">
            <w:pPr>
              <w:pStyle w:val="Normal1"/>
              <w:rPr>
                <w:lang w:val="nb-NO"/>
              </w:rPr>
            </w:pPr>
            <w:r w:rsidRPr="006174D3">
              <w:rPr>
                <w:rFonts w:ascii="Arial" w:eastAsia="Arial" w:hAnsi="Arial" w:cs="Arial"/>
                <w:b/>
                <w:sz w:val="24"/>
                <w:szCs w:val="24"/>
                <w:lang w:val="nb-NO"/>
              </w:rPr>
              <w:t>Skjema for å opprette, endre og legge ned emner</w:t>
            </w:r>
          </w:p>
          <w:p w14:paraId="58385692" w14:textId="77777777" w:rsidR="00E9219B" w:rsidRPr="006174D3" w:rsidRDefault="00E9219B">
            <w:pPr>
              <w:pStyle w:val="Normal1"/>
              <w:rPr>
                <w:lang w:val="nb-NO"/>
              </w:rPr>
            </w:pPr>
          </w:p>
        </w:tc>
        <w:tc>
          <w:tcPr>
            <w:tcW w:w="4394" w:type="dxa"/>
            <w:shd w:val="clear" w:color="auto" w:fill="FFFFFF"/>
            <w:tcMar>
              <w:left w:w="10" w:type="dxa"/>
              <w:right w:w="10" w:type="dxa"/>
            </w:tcMar>
          </w:tcPr>
          <w:p w14:paraId="045E0BC4" w14:textId="77777777" w:rsidR="00E9219B" w:rsidRPr="006174D3" w:rsidRDefault="00E9219B">
            <w:pPr>
              <w:pStyle w:val="Normal1"/>
              <w:rPr>
                <w:lang w:val="nb-NO"/>
              </w:rPr>
            </w:pPr>
          </w:p>
        </w:tc>
      </w:tr>
      <w:tr w:rsidR="00E9219B" w:rsidRPr="00942EB3" w14:paraId="24DDC4C7" w14:textId="77777777">
        <w:trPr>
          <w:trHeight w:val="22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3F468EE" w14:textId="77777777" w:rsidR="00B53F30" w:rsidRDefault="00292C8B">
            <w:pPr>
              <w:pStyle w:val="Normal1"/>
              <w:rPr>
                <w:rFonts w:ascii="Arial" w:eastAsia="Arial" w:hAnsi="Arial" w:cs="Arial"/>
                <w:b/>
                <w:sz w:val="22"/>
                <w:szCs w:val="22"/>
                <w:lang w:val="nb-NO"/>
              </w:rPr>
            </w:pPr>
            <w:r w:rsidRPr="006174D3">
              <w:rPr>
                <w:rFonts w:ascii="Arial" w:eastAsia="Arial" w:hAnsi="Arial" w:cs="Arial"/>
                <w:b/>
                <w:sz w:val="22"/>
                <w:szCs w:val="22"/>
                <w:lang w:val="nb-NO"/>
              </w:rPr>
              <w:t xml:space="preserve">Emnekode: </w:t>
            </w:r>
          </w:p>
          <w:p w14:paraId="468A4EFB" w14:textId="5E4EF910" w:rsidR="00E9219B" w:rsidRPr="006174D3" w:rsidRDefault="00292C8B">
            <w:pPr>
              <w:pStyle w:val="Normal1"/>
              <w:rPr>
                <w:rFonts w:ascii="Arial" w:eastAsia="Arial" w:hAnsi="Arial" w:cs="Arial"/>
                <w:b/>
                <w:sz w:val="22"/>
                <w:szCs w:val="22"/>
                <w:lang w:val="nb-NO"/>
              </w:rPr>
            </w:pPr>
            <w:r w:rsidRPr="006174D3">
              <w:rPr>
                <w:rFonts w:ascii="Arial" w:eastAsia="Arial" w:hAnsi="Arial" w:cs="Arial"/>
                <w:b/>
                <w:sz w:val="22"/>
                <w:szCs w:val="22"/>
                <w:lang w:val="nb-NO"/>
              </w:rPr>
              <w:t>FYS55</w:t>
            </w:r>
            <w:r w:rsidR="008848D0">
              <w:rPr>
                <w:rFonts w:ascii="Arial" w:eastAsia="Arial" w:hAnsi="Arial" w:cs="Arial"/>
                <w:b/>
                <w:sz w:val="22"/>
                <w:szCs w:val="22"/>
                <w:lang w:val="nb-NO"/>
              </w:rPr>
              <w:t>55</w:t>
            </w:r>
            <w:r w:rsidR="00B53F30">
              <w:rPr>
                <w:rFonts w:ascii="Arial" w:eastAsia="Arial" w:hAnsi="Arial" w:cs="Arial"/>
                <w:b/>
                <w:sz w:val="22"/>
                <w:szCs w:val="22"/>
                <w:lang w:val="nb-NO"/>
              </w:rPr>
              <w:t xml:space="preserve"> / FYS95</w:t>
            </w:r>
            <w:r w:rsidR="008848D0">
              <w:rPr>
                <w:rFonts w:ascii="Arial" w:eastAsia="Arial" w:hAnsi="Arial" w:cs="Arial"/>
                <w:b/>
                <w:sz w:val="22"/>
                <w:szCs w:val="22"/>
                <w:lang w:val="nb-NO"/>
              </w:rPr>
              <w:t>55</w:t>
            </w:r>
          </w:p>
          <w:p w14:paraId="4304D318" w14:textId="77777777" w:rsidR="00E9219B" w:rsidRPr="006174D3" w:rsidRDefault="00E9219B">
            <w:pPr>
              <w:pStyle w:val="Normal1"/>
              <w:rPr>
                <w:rFonts w:ascii="Arial" w:eastAsia="Arial" w:hAnsi="Arial" w:cs="Arial"/>
                <w:b/>
                <w:sz w:val="22"/>
                <w:szCs w:val="22"/>
                <w:lang w:val="nb-NO"/>
              </w:rPr>
            </w:pPr>
          </w:p>
          <w:p w14:paraId="2B230661" w14:textId="77777777" w:rsidR="00E9219B" w:rsidRPr="006174D3" w:rsidRDefault="00E9219B">
            <w:pPr>
              <w:pStyle w:val="Normal1"/>
              <w:rPr>
                <w:rFonts w:ascii="Arial" w:eastAsia="Arial" w:hAnsi="Arial" w:cs="Arial"/>
                <w:sz w:val="22"/>
                <w:szCs w:val="22"/>
                <w:lang w:val="nb-NO"/>
              </w:rPr>
            </w:pPr>
          </w:p>
          <w:p w14:paraId="79B875BA" w14:textId="77777777" w:rsidR="00E9219B" w:rsidRPr="006174D3" w:rsidRDefault="00E9219B">
            <w:pPr>
              <w:pStyle w:val="Normal1"/>
              <w:rPr>
                <w:rFonts w:ascii="Arial" w:eastAsia="Arial" w:hAnsi="Arial" w:cs="Arial"/>
                <w:sz w:val="22"/>
                <w:szCs w:val="22"/>
                <w:lang w:val="nb-NO"/>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 w:type="dxa"/>
              <w:right w:w="10" w:type="dxa"/>
            </w:tcMar>
          </w:tcPr>
          <w:p w14:paraId="34894D24" w14:textId="77777777" w:rsidR="00E9219B" w:rsidRPr="000D61B4" w:rsidRDefault="00292C8B">
            <w:pPr>
              <w:pStyle w:val="Normal1"/>
              <w:rPr>
                <w:rFonts w:ascii="Arial" w:eastAsia="Arial" w:hAnsi="Arial" w:cs="Arial"/>
                <w:sz w:val="22"/>
                <w:szCs w:val="22"/>
                <w:lang w:val="nn-NO"/>
              </w:rPr>
            </w:pPr>
            <w:r w:rsidRPr="000D61B4">
              <w:rPr>
                <w:rFonts w:ascii="Arial" w:eastAsia="Arial" w:hAnsi="Arial" w:cs="Arial"/>
                <w:sz w:val="22"/>
                <w:szCs w:val="22"/>
                <w:lang w:val="nn-NO"/>
              </w:rPr>
              <w:t>Opprette nytt emne:</w:t>
            </w:r>
          </w:p>
          <w:tbl>
            <w:tblPr>
              <w:tblStyle w:val="a"/>
              <w:tblW w:w="270" w:type="dxa"/>
              <w:tblLayout w:type="fixed"/>
              <w:tblLook w:val="0000" w:firstRow="0" w:lastRow="0" w:firstColumn="0" w:lastColumn="0" w:noHBand="0" w:noVBand="0"/>
            </w:tblPr>
            <w:tblGrid>
              <w:gridCol w:w="270"/>
            </w:tblGrid>
            <w:tr w:rsidR="00E9219B" w:rsidRPr="00942EB3" w14:paraId="37D036DA" w14:textId="77777777">
              <w:trPr>
                <w:trHeight w:val="240"/>
              </w:trPr>
              <w:tc>
                <w:tcPr>
                  <w:tcW w:w="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613F90" w14:textId="77777777" w:rsidR="00E9219B" w:rsidRPr="000D61B4" w:rsidRDefault="00292C8B">
                  <w:pPr>
                    <w:pStyle w:val="Normal1"/>
                    <w:rPr>
                      <w:rFonts w:ascii="Arial" w:eastAsia="Arial" w:hAnsi="Arial" w:cs="Arial"/>
                      <w:sz w:val="22"/>
                      <w:szCs w:val="22"/>
                      <w:lang w:val="nn-NO"/>
                    </w:rPr>
                  </w:pPr>
                  <w:r w:rsidRPr="000D61B4">
                    <w:rPr>
                      <w:rFonts w:ascii="Arial" w:eastAsia="Arial" w:hAnsi="Arial" w:cs="Arial"/>
                      <w:sz w:val="22"/>
                      <w:szCs w:val="22"/>
                      <w:lang w:val="nn-NO"/>
                    </w:rPr>
                    <w:t>x</w:t>
                  </w:r>
                </w:p>
              </w:tc>
            </w:tr>
          </w:tbl>
          <w:p w14:paraId="49D5243C" w14:textId="77777777" w:rsidR="00E9219B" w:rsidRPr="000D61B4" w:rsidRDefault="00292C8B">
            <w:pPr>
              <w:pStyle w:val="Normal1"/>
              <w:rPr>
                <w:rFonts w:ascii="Arial" w:eastAsia="Arial" w:hAnsi="Arial" w:cs="Arial"/>
                <w:sz w:val="22"/>
                <w:szCs w:val="22"/>
                <w:lang w:val="nn-NO"/>
              </w:rPr>
            </w:pPr>
            <w:r w:rsidRPr="000D61B4">
              <w:rPr>
                <w:rFonts w:ascii="Arial" w:eastAsia="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left w:w="10" w:type="dxa"/>
              <w:right w:w="10" w:type="dxa"/>
            </w:tcMar>
          </w:tcPr>
          <w:p w14:paraId="10DBDFE0"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Endre eksisterende: </w:t>
            </w:r>
          </w:p>
          <w:tbl>
            <w:tblPr>
              <w:tblStyle w:val="a0"/>
              <w:tblW w:w="269" w:type="dxa"/>
              <w:tblLayout w:type="fixed"/>
              <w:tblLook w:val="0000" w:firstRow="0" w:lastRow="0" w:firstColumn="0" w:lastColumn="0" w:noHBand="0" w:noVBand="0"/>
            </w:tblPr>
            <w:tblGrid>
              <w:gridCol w:w="269"/>
            </w:tblGrid>
            <w:tr w:rsidR="00E9219B" w:rsidRPr="00942EB3" w14:paraId="4BE5F605"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285230" w14:textId="77777777" w:rsidR="00E9219B" w:rsidRPr="006174D3" w:rsidRDefault="00E9219B">
                  <w:pPr>
                    <w:pStyle w:val="Normal1"/>
                    <w:rPr>
                      <w:rFonts w:ascii="Arial" w:eastAsia="Arial" w:hAnsi="Arial" w:cs="Arial"/>
                      <w:sz w:val="22"/>
                      <w:szCs w:val="22"/>
                      <w:lang w:val="nb-NO"/>
                    </w:rPr>
                  </w:pPr>
                </w:p>
              </w:tc>
            </w:tr>
          </w:tbl>
          <w:p w14:paraId="501BFDF3"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5CEA2ED7"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Legge ned eksisterende:</w:t>
            </w:r>
          </w:p>
          <w:tbl>
            <w:tblPr>
              <w:tblStyle w:val="a1"/>
              <w:tblW w:w="285" w:type="dxa"/>
              <w:tblLayout w:type="fixed"/>
              <w:tblLook w:val="0000" w:firstRow="0" w:lastRow="0" w:firstColumn="0" w:lastColumn="0" w:noHBand="0" w:noVBand="0"/>
            </w:tblPr>
            <w:tblGrid>
              <w:gridCol w:w="285"/>
            </w:tblGrid>
            <w:tr w:rsidR="00E9219B" w:rsidRPr="00942EB3" w14:paraId="54B6A2EA" w14:textId="77777777">
              <w:trPr>
                <w:trHeight w:val="100"/>
              </w:trPr>
              <w:tc>
                <w:tcPr>
                  <w:tcW w:w="2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13C69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7D94C1D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Gå til punkt 3.1.</w:t>
            </w:r>
          </w:p>
        </w:tc>
        <w:tc>
          <w:tcPr>
            <w:tcW w:w="4394" w:type="dxa"/>
            <w:shd w:val="clear" w:color="auto" w:fill="FFFFFF"/>
            <w:tcMar>
              <w:left w:w="10" w:type="dxa"/>
              <w:right w:w="10" w:type="dxa"/>
            </w:tcMar>
          </w:tcPr>
          <w:p w14:paraId="4EDD8FAD" w14:textId="77777777" w:rsidR="00E9219B" w:rsidRPr="006174D3" w:rsidRDefault="00E9219B">
            <w:pPr>
              <w:pStyle w:val="Normal1"/>
              <w:rPr>
                <w:rFonts w:ascii="Arial" w:eastAsia="Arial" w:hAnsi="Arial" w:cs="Arial"/>
                <w:sz w:val="22"/>
                <w:szCs w:val="22"/>
                <w:lang w:val="nb-NO"/>
              </w:rPr>
            </w:pPr>
          </w:p>
        </w:tc>
      </w:tr>
      <w:tr w:rsidR="00E9219B" w:rsidRPr="00942EB3" w14:paraId="520E19DE" w14:textId="77777777">
        <w:trPr>
          <w:trHeight w:val="20"/>
        </w:trPr>
        <w:tc>
          <w:tcPr>
            <w:tcW w:w="4111" w:type="dxa"/>
            <w:gridSpan w:val="2"/>
            <w:tcBorders>
              <w:top w:val="single" w:sz="4" w:space="0" w:color="000000"/>
              <w:bottom w:val="single" w:sz="4" w:space="0" w:color="000000"/>
            </w:tcBorders>
            <w:shd w:val="clear" w:color="auto" w:fill="FFFFFF"/>
            <w:tcMar>
              <w:left w:w="70" w:type="dxa"/>
              <w:right w:w="70" w:type="dxa"/>
            </w:tcMar>
          </w:tcPr>
          <w:p w14:paraId="6AD2D378" w14:textId="77777777" w:rsidR="00E9219B" w:rsidRPr="006174D3" w:rsidRDefault="00E9219B">
            <w:pPr>
              <w:pStyle w:val="Normal1"/>
              <w:rPr>
                <w:rFonts w:ascii="Arial" w:eastAsia="Arial" w:hAnsi="Arial" w:cs="Arial"/>
                <w:sz w:val="22"/>
                <w:szCs w:val="22"/>
                <w:lang w:val="nb-NO"/>
              </w:rPr>
            </w:pPr>
          </w:p>
        </w:tc>
        <w:tc>
          <w:tcPr>
            <w:tcW w:w="6095" w:type="dxa"/>
            <w:gridSpan w:val="9"/>
            <w:tcBorders>
              <w:top w:val="single" w:sz="4" w:space="0" w:color="000000"/>
              <w:bottom w:val="single" w:sz="4" w:space="0" w:color="000000"/>
            </w:tcBorders>
            <w:shd w:val="clear" w:color="auto" w:fill="FFFFFF"/>
            <w:tcMar>
              <w:left w:w="10" w:type="dxa"/>
              <w:right w:w="10" w:type="dxa"/>
            </w:tcMar>
          </w:tcPr>
          <w:p w14:paraId="35077FE1"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7BC1BA1E" w14:textId="77777777" w:rsidR="00E9219B" w:rsidRPr="006174D3" w:rsidRDefault="00E9219B">
            <w:pPr>
              <w:pStyle w:val="Normal1"/>
              <w:rPr>
                <w:rFonts w:ascii="Arial" w:eastAsia="Arial" w:hAnsi="Arial" w:cs="Arial"/>
                <w:sz w:val="22"/>
                <w:szCs w:val="22"/>
                <w:lang w:val="nb-NO"/>
              </w:rPr>
            </w:pPr>
          </w:p>
        </w:tc>
      </w:tr>
      <w:tr w:rsidR="00E9219B" w:rsidRPr="006174D3" w14:paraId="401E88D6" w14:textId="77777777">
        <w:trPr>
          <w:trHeight w:val="10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left w:w="70" w:type="dxa"/>
              <w:right w:w="70" w:type="dxa"/>
            </w:tcMar>
          </w:tcPr>
          <w:p w14:paraId="020334FD"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Opprette nytt emne:</w:t>
            </w:r>
          </w:p>
        </w:tc>
        <w:tc>
          <w:tcPr>
            <w:tcW w:w="4394" w:type="dxa"/>
            <w:shd w:val="clear" w:color="auto" w:fill="FFFFFF"/>
            <w:tcMar>
              <w:left w:w="10" w:type="dxa"/>
              <w:right w:w="10" w:type="dxa"/>
            </w:tcMar>
          </w:tcPr>
          <w:p w14:paraId="5014917F" w14:textId="77777777" w:rsidR="00E9219B" w:rsidRPr="006174D3" w:rsidRDefault="00E9219B">
            <w:pPr>
              <w:pStyle w:val="Normal1"/>
              <w:ind w:left="720"/>
              <w:rPr>
                <w:rFonts w:ascii="Arial" w:eastAsia="Arial" w:hAnsi="Arial" w:cs="Arial"/>
                <w:b/>
                <w:sz w:val="22"/>
                <w:szCs w:val="22"/>
                <w:lang w:val="nb-NO"/>
              </w:rPr>
            </w:pPr>
          </w:p>
        </w:tc>
      </w:tr>
      <w:tr w:rsidR="00E9219B" w:rsidRPr="006174D3" w14:paraId="6B6BEC3D" w14:textId="77777777">
        <w:trPr>
          <w:trHeight w:val="2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left w:w="70" w:type="dxa"/>
              <w:right w:w="70" w:type="dxa"/>
            </w:tcMar>
          </w:tcPr>
          <w:p w14:paraId="6E744019"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left w:w="10" w:type="dxa"/>
              <w:right w:w="10" w:type="dxa"/>
            </w:tcMar>
          </w:tcPr>
          <w:p w14:paraId="7CCBEE6C"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2"/>
              <w:tblW w:w="269" w:type="dxa"/>
              <w:tblLayout w:type="fixed"/>
              <w:tblLook w:val="0000" w:firstRow="0" w:lastRow="0" w:firstColumn="0" w:lastColumn="0" w:noHBand="0" w:noVBand="0"/>
            </w:tblPr>
            <w:tblGrid>
              <w:gridCol w:w="269"/>
            </w:tblGrid>
            <w:tr w:rsidR="00E9219B" w:rsidRPr="006174D3" w14:paraId="6612909B"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86A27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 </w:t>
                  </w:r>
                </w:p>
              </w:tc>
            </w:tr>
          </w:tbl>
          <w:p w14:paraId="7142760E"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left w:w="10" w:type="dxa"/>
              <w:right w:w="10" w:type="dxa"/>
            </w:tcMar>
          </w:tcPr>
          <w:p w14:paraId="1DB7D892"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Nei:</w:t>
            </w:r>
          </w:p>
          <w:tbl>
            <w:tblPr>
              <w:tblStyle w:val="a3"/>
              <w:tblW w:w="269" w:type="dxa"/>
              <w:tblLayout w:type="fixed"/>
              <w:tblLook w:val="0000" w:firstRow="0" w:lastRow="0" w:firstColumn="0" w:lastColumn="0" w:noHBand="0" w:noVBand="0"/>
            </w:tblPr>
            <w:tblGrid>
              <w:gridCol w:w="269"/>
            </w:tblGrid>
            <w:tr w:rsidR="00E9219B" w:rsidRPr="006174D3" w14:paraId="524AA0AC"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FC18A8"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1402D6CE"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4BF75B07" w14:textId="77777777" w:rsidR="00E9219B" w:rsidRPr="006174D3" w:rsidRDefault="00E9219B">
            <w:pPr>
              <w:pStyle w:val="Normal1"/>
              <w:rPr>
                <w:rFonts w:ascii="Arial" w:eastAsia="Arial" w:hAnsi="Arial" w:cs="Arial"/>
                <w:sz w:val="22"/>
                <w:szCs w:val="22"/>
                <w:lang w:val="nb-NO"/>
              </w:rPr>
            </w:pPr>
          </w:p>
        </w:tc>
      </w:tr>
      <w:tr w:rsidR="00E9219B" w:rsidRPr="006174D3" w14:paraId="27CB6EB1" w14:textId="77777777">
        <w:trPr>
          <w:trHeight w:val="2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left w:w="70" w:type="dxa"/>
              <w:right w:w="70" w:type="dxa"/>
            </w:tcMar>
          </w:tcPr>
          <w:p w14:paraId="2652D20E"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left w:w="10" w:type="dxa"/>
              <w:right w:w="10" w:type="dxa"/>
            </w:tcMar>
          </w:tcPr>
          <w:p w14:paraId="52511A28"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FYS4560 - Elementærpartikkelfysikk </w:t>
            </w:r>
          </w:p>
        </w:tc>
        <w:tc>
          <w:tcPr>
            <w:tcW w:w="4394" w:type="dxa"/>
            <w:shd w:val="clear" w:color="auto" w:fill="FFFFFF"/>
            <w:tcMar>
              <w:left w:w="10" w:type="dxa"/>
              <w:right w:w="10" w:type="dxa"/>
            </w:tcMar>
          </w:tcPr>
          <w:p w14:paraId="0C655DC8" w14:textId="77777777" w:rsidR="00E9219B" w:rsidRPr="006174D3" w:rsidRDefault="00E9219B">
            <w:pPr>
              <w:pStyle w:val="Normal1"/>
              <w:rPr>
                <w:rFonts w:ascii="Arial" w:eastAsia="Arial" w:hAnsi="Arial" w:cs="Arial"/>
                <w:sz w:val="22"/>
                <w:szCs w:val="22"/>
                <w:lang w:val="nb-NO"/>
              </w:rPr>
            </w:pPr>
          </w:p>
        </w:tc>
      </w:tr>
      <w:tr w:rsidR="00E9219B" w:rsidRPr="006174D3" w14:paraId="236BFED2" w14:textId="77777777">
        <w:trPr>
          <w:trHeight w:val="2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left w:w="70" w:type="dxa"/>
              <w:right w:w="70" w:type="dxa"/>
            </w:tcMar>
          </w:tcPr>
          <w:p w14:paraId="42623625"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left w:w="10" w:type="dxa"/>
              <w:right w:w="10" w:type="dxa"/>
            </w:tcMar>
          </w:tcPr>
          <w:p w14:paraId="4CC40BF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4"/>
              <w:tblW w:w="269" w:type="dxa"/>
              <w:tblLayout w:type="fixed"/>
              <w:tblLook w:val="0000" w:firstRow="0" w:lastRow="0" w:firstColumn="0" w:lastColumn="0" w:noHBand="0" w:noVBand="0"/>
            </w:tblPr>
            <w:tblGrid>
              <w:gridCol w:w="269"/>
            </w:tblGrid>
            <w:tr w:rsidR="00E9219B" w:rsidRPr="006174D3" w14:paraId="24C743B9"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0C23D4" w14:textId="77777777" w:rsidR="00E9219B" w:rsidRPr="006174D3" w:rsidRDefault="006174D3">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0B7DE388"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left w:w="10" w:type="dxa"/>
              <w:right w:w="10" w:type="dxa"/>
            </w:tcMar>
          </w:tcPr>
          <w:p w14:paraId="778E8B48"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Nei:</w:t>
            </w:r>
          </w:p>
          <w:tbl>
            <w:tblPr>
              <w:tblStyle w:val="a5"/>
              <w:tblW w:w="269" w:type="dxa"/>
              <w:tblLayout w:type="fixed"/>
              <w:tblLook w:val="0000" w:firstRow="0" w:lastRow="0" w:firstColumn="0" w:lastColumn="0" w:noHBand="0" w:noVBand="0"/>
            </w:tblPr>
            <w:tblGrid>
              <w:gridCol w:w="269"/>
            </w:tblGrid>
            <w:tr w:rsidR="00E9219B" w:rsidRPr="006174D3" w14:paraId="4770EC58"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822FCF" w14:textId="77777777" w:rsidR="00E9219B" w:rsidRPr="006174D3" w:rsidRDefault="00E9219B">
                  <w:pPr>
                    <w:pStyle w:val="Normal1"/>
                    <w:rPr>
                      <w:rFonts w:ascii="Arial" w:eastAsia="Arial" w:hAnsi="Arial" w:cs="Arial"/>
                      <w:sz w:val="22"/>
                      <w:szCs w:val="22"/>
                      <w:lang w:val="nb-NO"/>
                    </w:rPr>
                  </w:pPr>
                </w:p>
              </w:tc>
            </w:tr>
          </w:tbl>
          <w:p w14:paraId="5227C522"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5AC28909" w14:textId="77777777" w:rsidR="00E9219B" w:rsidRPr="006174D3" w:rsidRDefault="00E9219B">
            <w:pPr>
              <w:pStyle w:val="Normal1"/>
              <w:rPr>
                <w:rFonts w:ascii="Arial" w:eastAsia="Arial" w:hAnsi="Arial" w:cs="Arial"/>
                <w:sz w:val="22"/>
                <w:szCs w:val="22"/>
                <w:lang w:val="nb-NO"/>
              </w:rPr>
            </w:pPr>
          </w:p>
          <w:p w14:paraId="740FF662" w14:textId="77777777" w:rsidR="00E9219B" w:rsidRPr="006174D3" w:rsidRDefault="00E9219B">
            <w:pPr>
              <w:pStyle w:val="Normal1"/>
              <w:rPr>
                <w:rFonts w:ascii="Arial" w:eastAsia="Arial" w:hAnsi="Arial" w:cs="Arial"/>
                <w:sz w:val="22"/>
                <w:szCs w:val="22"/>
                <w:lang w:val="nb-NO"/>
              </w:rPr>
            </w:pPr>
          </w:p>
        </w:tc>
      </w:tr>
      <w:tr w:rsidR="00E9219B" w:rsidRPr="006174D3" w14:paraId="558431F6" w14:textId="77777777">
        <w:trPr>
          <w:trHeight w:val="20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left w:w="70" w:type="dxa"/>
              <w:right w:w="70" w:type="dxa"/>
            </w:tcMar>
          </w:tcPr>
          <w:p w14:paraId="011B8374"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Gå videre til punktene 4. – 19.</w:t>
            </w:r>
          </w:p>
        </w:tc>
        <w:tc>
          <w:tcPr>
            <w:tcW w:w="4394" w:type="dxa"/>
            <w:shd w:val="clear" w:color="auto" w:fill="FFFFFF"/>
            <w:tcMar>
              <w:left w:w="10" w:type="dxa"/>
              <w:right w:w="10" w:type="dxa"/>
            </w:tcMar>
          </w:tcPr>
          <w:p w14:paraId="178E9F5B" w14:textId="77777777" w:rsidR="00E9219B" w:rsidRPr="006174D3" w:rsidRDefault="00E9219B">
            <w:pPr>
              <w:pStyle w:val="Normal1"/>
              <w:rPr>
                <w:rFonts w:ascii="Arial" w:eastAsia="Arial" w:hAnsi="Arial" w:cs="Arial"/>
                <w:sz w:val="22"/>
                <w:szCs w:val="22"/>
                <w:lang w:val="nb-NO"/>
              </w:rPr>
            </w:pPr>
          </w:p>
        </w:tc>
      </w:tr>
      <w:tr w:rsidR="00E9219B" w:rsidRPr="006174D3" w14:paraId="59046B04" w14:textId="77777777">
        <w:trPr>
          <w:trHeight w:val="20"/>
        </w:trPr>
        <w:tc>
          <w:tcPr>
            <w:tcW w:w="4111" w:type="dxa"/>
            <w:gridSpan w:val="2"/>
            <w:tcBorders>
              <w:top w:val="single" w:sz="4" w:space="0" w:color="000000"/>
              <w:bottom w:val="single" w:sz="4" w:space="0" w:color="000000"/>
            </w:tcBorders>
            <w:shd w:val="clear" w:color="auto" w:fill="FFFFFF"/>
            <w:tcMar>
              <w:left w:w="70" w:type="dxa"/>
              <w:right w:w="70" w:type="dxa"/>
            </w:tcMar>
          </w:tcPr>
          <w:p w14:paraId="4B7D8FC8" w14:textId="77777777" w:rsidR="00E9219B" w:rsidRPr="006174D3" w:rsidRDefault="00E9219B">
            <w:pPr>
              <w:pStyle w:val="Normal1"/>
              <w:rPr>
                <w:rFonts w:ascii="Arial" w:eastAsia="Arial" w:hAnsi="Arial" w:cs="Arial"/>
                <w:sz w:val="22"/>
                <w:szCs w:val="22"/>
                <w:lang w:val="nb-NO"/>
              </w:rPr>
            </w:pPr>
          </w:p>
        </w:tc>
        <w:tc>
          <w:tcPr>
            <w:tcW w:w="6095" w:type="dxa"/>
            <w:gridSpan w:val="9"/>
            <w:tcBorders>
              <w:top w:val="single" w:sz="4" w:space="0" w:color="000000"/>
              <w:bottom w:val="single" w:sz="4" w:space="0" w:color="000000"/>
            </w:tcBorders>
            <w:shd w:val="clear" w:color="auto" w:fill="FFFFFF"/>
            <w:tcMar>
              <w:left w:w="10" w:type="dxa"/>
              <w:right w:w="10" w:type="dxa"/>
            </w:tcMar>
          </w:tcPr>
          <w:p w14:paraId="2B01D2E9"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0004F3AA" w14:textId="77777777" w:rsidR="00E9219B" w:rsidRPr="006174D3" w:rsidRDefault="00E9219B">
            <w:pPr>
              <w:pStyle w:val="Normal1"/>
              <w:rPr>
                <w:rFonts w:ascii="Arial" w:eastAsia="Arial" w:hAnsi="Arial" w:cs="Arial"/>
                <w:sz w:val="22"/>
                <w:szCs w:val="22"/>
                <w:lang w:val="nb-NO"/>
              </w:rPr>
            </w:pPr>
          </w:p>
        </w:tc>
      </w:tr>
      <w:tr w:rsidR="00E9219B" w:rsidRPr="006174D3" w14:paraId="17EF9FE9" w14:textId="77777777">
        <w:trPr>
          <w:trHeight w:val="10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left w:w="70" w:type="dxa"/>
              <w:right w:w="70" w:type="dxa"/>
            </w:tcMar>
          </w:tcPr>
          <w:p w14:paraId="198A6361"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Endre eksisterende emne:</w:t>
            </w:r>
          </w:p>
        </w:tc>
        <w:tc>
          <w:tcPr>
            <w:tcW w:w="4394" w:type="dxa"/>
            <w:shd w:val="clear" w:color="auto" w:fill="FFFFFF"/>
            <w:tcMar>
              <w:left w:w="10" w:type="dxa"/>
              <w:right w:w="10" w:type="dxa"/>
            </w:tcMar>
          </w:tcPr>
          <w:p w14:paraId="6D13494A" w14:textId="77777777" w:rsidR="00E9219B" w:rsidRPr="006174D3" w:rsidRDefault="00E9219B">
            <w:pPr>
              <w:pStyle w:val="Normal1"/>
              <w:ind w:left="720"/>
              <w:rPr>
                <w:rFonts w:ascii="Arial" w:eastAsia="Arial" w:hAnsi="Arial" w:cs="Arial"/>
                <w:b/>
                <w:sz w:val="22"/>
                <w:szCs w:val="22"/>
                <w:lang w:val="nb-NO"/>
              </w:rPr>
            </w:pPr>
          </w:p>
        </w:tc>
      </w:tr>
      <w:tr w:rsidR="00E9219B" w:rsidRPr="006174D3" w14:paraId="5756F5E1" w14:textId="77777777">
        <w:trPr>
          <w:trHeight w:val="3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left w:w="70" w:type="dxa"/>
              <w:right w:w="70" w:type="dxa"/>
            </w:tcMar>
          </w:tcPr>
          <w:p w14:paraId="5ED66337"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left w:w="10" w:type="dxa"/>
              <w:right w:w="10" w:type="dxa"/>
            </w:tcMar>
          </w:tcPr>
          <w:p w14:paraId="61A93050"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Årstall:</w:t>
            </w:r>
          </w:p>
          <w:p w14:paraId="2364A057"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left w:w="10" w:type="dxa"/>
              <w:right w:w="10" w:type="dxa"/>
            </w:tcMar>
          </w:tcPr>
          <w:p w14:paraId="6667F415" w14:textId="77777777" w:rsidR="00E9219B" w:rsidRPr="006174D3" w:rsidRDefault="00E9219B">
            <w:pPr>
              <w:pStyle w:val="Normal1"/>
              <w:spacing w:line="276" w:lineRule="auto"/>
              <w:rPr>
                <w:rFonts w:ascii="Arial" w:eastAsia="Arial" w:hAnsi="Arial" w:cs="Arial"/>
                <w:sz w:val="22"/>
                <w:szCs w:val="22"/>
                <w:lang w:val="nb-NO"/>
              </w:rPr>
            </w:pPr>
          </w:p>
          <w:tbl>
            <w:tblPr>
              <w:tblStyle w:val="a7"/>
              <w:tblW w:w="1356" w:type="dxa"/>
              <w:tblLayout w:type="fixed"/>
              <w:tblLook w:val="0000" w:firstRow="0" w:lastRow="0" w:firstColumn="0" w:lastColumn="0" w:noHBand="0" w:noVBand="0"/>
            </w:tblPr>
            <w:tblGrid>
              <w:gridCol w:w="998"/>
              <w:gridCol w:w="358"/>
            </w:tblGrid>
            <w:tr w:rsidR="00E9219B" w:rsidRPr="006174D3" w14:paraId="23C02343"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0BB89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B59FCD" w14:textId="77777777" w:rsidR="00E9219B" w:rsidRPr="006174D3" w:rsidRDefault="00E9219B">
                  <w:pPr>
                    <w:pStyle w:val="Normal1"/>
                    <w:rPr>
                      <w:rFonts w:ascii="Arial" w:eastAsia="Arial" w:hAnsi="Arial" w:cs="Arial"/>
                      <w:sz w:val="22"/>
                      <w:szCs w:val="22"/>
                      <w:lang w:val="nb-NO"/>
                    </w:rPr>
                  </w:pPr>
                </w:p>
              </w:tc>
            </w:tr>
            <w:tr w:rsidR="00E9219B" w:rsidRPr="006174D3" w14:paraId="41641EB7" w14:textId="77777777">
              <w:trPr>
                <w:trHeight w:val="220"/>
              </w:trPr>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158620"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C749B9" w14:textId="306B1B65" w:rsidR="00E9219B" w:rsidRPr="006174D3" w:rsidRDefault="00E9219B">
                  <w:pPr>
                    <w:pStyle w:val="Normal1"/>
                    <w:rPr>
                      <w:rFonts w:ascii="Arial" w:eastAsia="Arial" w:hAnsi="Arial" w:cs="Arial"/>
                      <w:sz w:val="22"/>
                      <w:szCs w:val="22"/>
                      <w:lang w:val="nb-NO"/>
                    </w:rPr>
                  </w:pPr>
                </w:p>
              </w:tc>
            </w:tr>
          </w:tbl>
          <w:p w14:paraId="38FB2A86"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169B1A91" w14:textId="77777777" w:rsidR="00E9219B" w:rsidRPr="006174D3" w:rsidRDefault="00E9219B">
            <w:pPr>
              <w:pStyle w:val="Normal1"/>
              <w:rPr>
                <w:rFonts w:ascii="Arial" w:eastAsia="Arial" w:hAnsi="Arial" w:cs="Arial"/>
                <w:sz w:val="22"/>
                <w:szCs w:val="22"/>
                <w:lang w:val="nb-NO"/>
              </w:rPr>
            </w:pPr>
          </w:p>
        </w:tc>
      </w:tr>
      <w:tr w:rsidR="00E9219B" w:rsidRPr="006174D3" w14:paraId="51EB6595" w14:textId="77777777">
        <w:trPr>
          <w:trHeight w:val="3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left w:w="70" w:type="dxa"/>
              <w:right w:w="70" w:type="dxa"/>
            </w:tcMar>
          </w:tcPr>
          <w:p w14:paraId="3E23A456"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left w:w="10" w:type="dxa"/>
              <w:right w:w="10" w:type="dxa"/>
            </w:tcMar>
          </w:tcPr>
          <w:p w14:paraId="78644AC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8"/>
              <w:tblW w:w="269" w:type="dxa"/>
              <w:tblLayout w:type="fixed"/>
              <w:tblLook w:val="0000" w:firstRow="0" w:lastRow="0" w:firstColumn="0" w:lastColumn="0" w:noHBand="0" w:noVBand="0"/>
            </w:tblPr>
            <w:tblGrid>
              <w:gridCol w:w="269"/>
            </w:tblGrid>
            <w:tr w:rsidR="00E9219B" w:rsidRPr="006174D3" w14:paraId="2504F8B3"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95EF2A" w14:textId="77777777" w:rsidR="00E9219B" w:rsidRPr="006174D3" w:rsidRDefault="00E9219B">
                  <w:pPr>
                    <w:pStyle w:val="Normal1"/>
                    <w:rPr>
                      <w:rFonts w:ascii="Arial" w:eastAsia="Arial" w:hAnsi="Arial" w:cs="Arial"/>
                      <w:sz w:val="22"/>
                      <w:szCs w:val="22"/>
                      <w:lang w:val="nb-NO"/>
                    </w:rPr>
                  </w:pPr>
                </w:p>
              </w:tc>
            </w:tr>
          </w:tbl>
          <w:p w14:paraId="4AC5A7B8"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left w:w="10" w:type="dxa"/>
              <w:right w:w="10" w:type="dxa"/>
            </w:tcMar>
          </w:tcPr>
          <w:p w14:paraId="1BC01CA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Nei:</w:t>
            </w:r>
          </w:p>
          <w:tbl>
            <w:tblPr>
              <w:tblStyle w:val="a9"/>
              <w:tblW w:w="263" w:type="dxa"/>
              <w:tblLayout w:type="fixed"/>
              <w:tblLook w:val="0000" w:firstRow="0" w:lastRow="0" w:firstColumn="0" w:lastColumn="0" w:noHBand="0" w:noVBand="0"/>
            </w:tblPr>
            <w:tblGrid>
              <w:gridCol w:w="263"/>
            </w:tblGrid>
            <w:tr w:rsidR="00E9219B" w:rsidRPr="006174D3" w14:paraId="75DBA50F" w14:textId="77777777">
              <w:trPr>
                <w:trHeight w:val="180"/>
              </w:trPr>
              <w:tc>
                <w:tcPr>
                  <w:tcW w:w="2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171DB6" w14:textId="1806B475" w:rsidR="00E9219B" w:rsidRPr="006174D3" w:rsidRDefault="00E9219B">
                  <w:pPr>
                    <w:pStyle w:val="Normal1"/>
                    <w:rPr>
                      <w:rFonts w:ascii="Arial" w:eastAsia="Arial" w:hAnsi="Arial" w:cs="Arial"/>
                      <w:sz w:val="22"/>
                      <w:szCs w:val="22"/>
                      <w:lang w:val="nb-NO"/>
                    </w:rPr>
                  </w:pPr>
                </w:p>
              </w:tc>
            </w:tr>
          </w:tbl>
          <w:p w14:paraId="06581768"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7C869412" w14:textId="77777777" w:rsidR="00E9219B" w:rsidRPr="006174D3" w:rsidRDefault="00E9219B">
            <w:pPr>
              <w:pStyle w:val="Normal1"/>
              <w:rPr>
                <w:rFonts w:ascii="Arial" w:eastAsia="Arial" w:hAnsi="Arial" w:cs="Arial"/>
                <w:sz w:val="22"/>
                <w:szCs w:val="22"/>
                <w:lang w:val="nb-NO"/>
              </w:rPr>
            </w:pPr>
          </w:p>
        </w:tc>
      </w:tr>
      <w:tr w:rsidR="00E9219B" w:rsidRPr="006174D3" w14:paraId="1936EB2C" w14:textId="77777777">
        <w:trPr>
          <w:trHeight w:val="3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left w:w="70" w:type="dxa"/>
              <w:right w:w="70" w:type="dxa"/>
            </w:tcMar>
          </w:tcPr>
          <w:p w14:paraId="4EA4E676"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left w:w="10" w:type="dxa"/>
              <w:right w:w="10" w:type="dxa"/>
            </w:tcMar>
          </w:tcPr>
          <w:p w14:paraId="272A14D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a"/>
              <w:tblW w:w="269" w:type="dxa"/>
              <w:tblLayout w:type="fixed"/>
              <w:tblLook w:val="0000" w:firstRow="0" w:lastRow="0" w:firstColumn="0" w:lastColumn="0" w:noHBand="0" w:noVBand="0"/>
            </w:tblPr>
            <w:tblGrid>
              <w:gridCol w:w="269"/>
            </w:tblGrid>
            <w:tr w:rsidR="00E9219B" w:rsidRPr="006174D3" w14:paraId="5DCEAAB8"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6E12A9" w14:textId="544599E9" w:rsidR="00E9219B" w:rsidRPr="006174D3" w:rsidRDefault="00E9219B">
                  <w:pPr>
                    <w:pStyle w:val="Normal1"/>
                    <w:rPr>
                      <w:rFonts w:ascii="Arial" w:eastAsia="Arial" w:hAnsi="Arial" w:cs="Arial"/>
                      <w:sz w:val="22"/>
                      <w:szCs w:val="22"/>
                      <w:lang w:val="nb-NO"/>
                    </w:rPr>
                  </w:pPr>
                </w:p>
              </w:tc>
            </w:tr>
          </w:tbl>
          <w:p w14:paraId="5C784011"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left w:w="10" w:type="dxa"/>
              <w:right w:w="10" w:type="dxa"/>
            </w:tcMar>
          </w:tcPr>
          <w:p w14:paraId="0C3EA33F"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Nei:</w:t>
            </w:r>
          </w:p>
          <w:tbl>
            <w:tblPr>
              <w:tblStyle w:val="ab"/>
              <w:tblW w:w="269" w:type="dxa"/>
              <w:tblLayout w:type="fixed"/>
              <w:tblLook w:val="0000" w:firstRow="0" w:lastRow="0" w:firstColumn="0" w:lastColumn="0" w:noHBand="0" w:noVBand="0"/>
            </w:tblPr>
            <w:tblGrid>
              <w:gridCol w:w="269"/>
            </w:tblGrid>
            <w:tr w:rsidR="00E9219B" w:rsidRPr="006174D3" w14:paraId="34648C10" w14:textId="77777777">
              <w:trPr>
                <w:trHeight w:val="18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095DE9" w14:textId="77777777" w:rsidR="00E9219B" w:rsidRPr="006174D3" w:rsidRDefault="00E9219B">
                  <w:pPr>
                    <w:pStyle w:val="Normal1"/>
                    <w:rPr>
                      <w:rFonts w:ascii="Arial" w:eastAsia="Arial" w:hAnsi="Arial" w:cs="Arial"/>
                      <w:sz w:val="22"/>
                      <w:szCs w:val="22"/>
                      <w:lang w:val="nb-NO"/>
                    </w:rPr>
                  </w:pPr>
                </w:p>
              </w:tc>
            </w:tr>
          </w:tbl>
          <w:p w14:paraId="105E022E"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01865351" w14:textId="77777777" w:rsidR="00E9219B" w:rsidRPr="006174D3" w:rsidRDefault="00E9219B">
            <w:pPr>
              <w:pStyle w:val="Normal1"/>
              <w:rPr>
                <w:rFonts w:ascii="Arial" w:eastAsia="Arial" w:hAnsi="Arial" w:cs="Arial"/>
                <w:sz w:val="22"/>
                <w:szCs w:val="22"/>
                <w:lang w:val="nb-NO"/>
              </w:rPr>
            </w:pPr>
          </w:p>
        </w:tc>
      </w:tr>
      <w:tr w:rsidR="00E9219B" w:rsidRPr="00942EB3" w14:paraId="2D3492AF" w14:textId="77777777">
        <w:trPr>
          <w:trHeight w:val="30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left w:w="70" w:type="dxa"/>
              <w:right w:w="70" w:type="dxa"/>
            </w:tcMar>
          </w:tcPr>
          <w:p w14:paraId="6AE8B8EC"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Gå videre til punktene 4. – 19. og fyll ut punktene som er relevante for endringen.</w:t>
            </w:r>
          </w:p>
        </w:tc>
        <w:tc>
          <w:tcPr>
            <w:tcW w:w="4394" w:type="dxa"/>
            <w:shd w:val="clear" w:color="auto" w:fill="FFFFFF"/>
            <w:tcMar>
              <w:left w:w="10" w:type="dxa"/>
              <w:right w:w="10" w:type="dxa"/>
            </w:tcMar>
          </w:tcPr>
          <w:p w14:paraId="7D0B1514" w14:textId="77777777" w:rsidR="00E9219B" w:rsidRPr="006174D3" w:rsidRDefault="00E9219B">
            <w:pPr>
              <w:pStyle w:val="Normal1"/>
              <w:rPr>
                <w:rFonts w:ascii="Arial" w:eastAsia="Arial" w:hAnsi="Arial" w:cs="Arial"/>
                <w:sz w:val="22"/>
                <w:szCs w:val="22"/>
                <w:lang w:val="nb-NO"/>
              </w:rPr>
            </w:pPr>
          </w:p>
        </w:tc>
      </w:tr>
      <w:tr w:rsidR="00E9219B" w:rsidRPr="00942EB3" w14:paraId="47E6E286" w14:textId="77777777">
        <w:trPr>
          <w:trHeight w:val="280"/>
        </w:trPr>
        <w:tc>
          <w:tcPr>
            <w:tcW w:w="10206" w:type="dxa"/>
            <w:gridSpan w:val="11"/>
            <w:tcBorders>
              <w:top w:val="single" w:sz="4" w:space="0" w:color="000000"/>
              <w:bottom w:val="single" w:sz="4" w:space="0" w:color="000000"/>
            </w:tcBorders>
            <w:shd w:val="clear" w:color="auto" w:fill="FFFFFF"/>
            <w:tcMar>
              <w:left w:w="70" w:type="dxa"/>
              <w:right w:w="70" w:type="dxa"/>
            </w:tcMar>
          </w:tcPr>
          <w:p w14:paraId="54EC0523"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7D8DE714" w14:textId="77777777" w:rsidR="00E9219B" w:rsidRPr="006174D3" w:rsidRDefault="00E9219B">
            <w:pPr>
              <w:pStyle w:val="Normal1"/>
              <w:rPr>
                <w:rFonts w:ascii="Arial" w:eastAsia="Arial" w:hAnsi="Arial" w:cs="Arial"/>
                <w:sz w:val="22"/>
                <w:szCs w:val="22"/>
                <w:lang w:val="nb-NO"/>
              </w:rPr>
            </w:pPr>
          </w:p>
        </w:tc>
      </w:tr>
      <w:tr w:rsidR="00E9219B" w:rsidRPr="006174D3" w14:paraId="1672C458" w14:textId="77777777">
        <w:trPr>
          <w:trHeight w:val="10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left w:w="70" w:type="dxa"/>
              <w:right w:w="70" w:type="dxa"/>
            </w:tcMar>
          </w:tcPr>
          <w:p w14:paraId="7F8D1D0C"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Legge ned eksisterende emne:</w:t>
            </w:r>
          </w:p>
        </w:tc>
        <w:tc>
          <w:tcPr>
            <w:tcW w:w="4394" w:type="dxa"/>
            <w:shd w:val="clear" w:color="auto" w:fill="FFFFFF"/>
            <w:tcMar>
              <w:left w:w="10" w:type="dxa"/>
              <w:right w:w="10" w:type="dxa"/>
            </w:tcMar>
          </w:tcPr>
          <w:p w14:paraId="63A0448D" w14:textId="77777777" w:rsidR="00E9219B" w:rsidRPr="006174D3" w:rsidRDefault="00E9219B">
            <w:pPr>
              <w:pStyle w:val="Normal1"/>
              <w:ind w:left="720"/>
              <w:rPr>
                <w:rFonts w:ascii="Arial" w:eastAsia="Arial" w:hAnsi="Arial" w:cs="Arial"/>
                <w:b/>
                <w:sz w:val="22"/>
                <w:szCs w:val="22"/>
                <w:lang w:val="nb-NO"/>
              </w:rPr>
            </w:pPr>
          </w:p>
        </w:tc>
      </w:tr>
      <w:tr w:rsidR="00E9219B" w:rsidRPr="006174D3" w14:paraId="54BEC603" w14:textId="77777777">
        <w:trPr>
          <w:trHeight w:val="1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left w:w="70" w:type="dxa"/>
              <w:right w:w="70" w:type="dxa"/>
            </w:tcMar>
          </w:tcPr>
          <w:p w14:paraId="4BE325C1"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642C4962"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Årstall:</w:t>
            </w:r>
          </w:p>
          <w:tbl>
            <w:tblPr>
              <w:tblStyle w:val="ac"/>
              <w:tblW w:w="836" w:type="dxa"/>
              <w:tblLayout w:type="fixed"/>
              <w:tblLook w:val="0000" w:firstRow="0" w:lastRow="0" w:firstColumn="0" w:lastColumn="0" w:noHBand="0" w:noVBand="0"/>
            </w:tblPr>
            <w:tblGrid>
              <w:gridCol w:w="836"/>
            </w:tblGrid>
            <w:tr w:rsidR="00E9219B" w:rsidRPr="006174D3" w14:paraId="5CD3978E" w14:textId="77777777">
              <w:trPr>
                <w:trHeight w:val="20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082080"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2018 </w:t>
                  </w:r>
                </w:p>
              </w:tc>
            </w:tr>
          </w:tbl>
          <w:p w14:paraId="3C6A003F"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49984CAC" w14:textId="77777777" w:rsidR="00E9219B" w:rsidRPr="006174D3" w:rsidRDefault="00E9219B">
            <w:pPr>
              <w:pStyle w:val="Normal1"/>
              <w:spacing w:line="276" w:lineRule="auto"/>
              <w:rPr>
                <w:rFonts w:ascii="Arial" w:eastAsia="Arial" w:hAnsi="Arial" w:cs="Arial"/>
                <w:sz w:val="22"/>
                <w:szCs w:val="22"/>
                <w:lang w:val="nb-NO"/>
              </w:rPr>
            </w:pPr>
          </w:p>
          <w:tbl>
            <w:tblPr>
              <w:tblStyle w:val="ad"/>
              <w:tblW w:w="1356" w:type="dxa"/>
              <w:tblLayout w:type="fixed"/>
              <w:tblLook w:val="0000" w:firstRow="0" w:lastRow="0" w:firstColumn="0" w:lastColumn="0" w:noHBand="0" w:noVBand="0"/>
            </w:tblPr>
            <w:tblGrid>
              <w:gridCol w:w="998"/>
              <w:gridCol w:w="358"/>
            </w:tblGrid>
            <w:tr w:rsidR="00E9219B" w:rsidRPr="006174D3" w14:paraId="65962694"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24FE0"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7F4C12"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 </w:t>
                  </w:r>
                </w:p>
              </w:tc>
            </w:tr>
            <w:tr w:rsidR="00E9219B" w:rsidRPr="006174D3" w14:paraId="267348A1"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52E603"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4EF0A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2FB61C09"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785E4D0C" w14:textId="77777777" w:rsidR="00E9219B" w:rsidRPr="006174D3" w:rsidRDefault="00E9219B">
            <w:pPr>
              <w:pStyle w:val="Normal1"/>
              <w:rPr>
                <w:rFonts w:ascii="Arial" w:eastAsia="Arial" w:hAnsi="Arial" w:cs="Arial"/>
                <w:sz w:val="22"/>
                <w:szCs w:val="22"/>
                <w:lang w:val="nb-NO"/>
              </w:rPr>
            </w:pPr>
          </w:p>
        </w:tc>
      </w:tr>
      <w:tr w:rsidR="00E9219B" w:rsidRPr="006174D3" w14:paraId="2787EFD5" w14:textId="77777777">
        <w:trPr>
          <w:trHeight w:val="1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left w:w="70" w:type="dxa"/>
              <w:right w:w="70" w:type="dxa"/>
            </w:tcMar>
          </w:tcPr>
          <w:p w14:paraId="35BF3649" w14:textId="77777777" w:rsidR="00E9219B" w:rsidRPr="00A93135" w:rsidRDefault="00292C8B">
            <w:pPr>
              <w:pStyle w:val="Normal1"/>
              <w:numPr>
                <w:ilvl w:val="1"/>
                <w:numId w:val="3"/>
              </w:numPr>
              <w:ind w:left="497" w:hanging="497"/>
              <w:rPr>
                <w:lang w:val="nb-NO"/>
              </w:rPr>
            </w:pPr>
            <w:r w:rsidRPr="00A93135">
              <w:rPr>
                <w:rFonts w:ascii="Arial" w:eastAsia="Arial" w:hAnsi="Arial" w:cs="Arial"/>
                <w:sz w:val="22"/>
                <w:szCs w:val="22"/>
                <w:lang w:val="nb-NO"/>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03925628"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Årstall:</w:t>
            </w:r>
          </w:p>
          <w:tbl>
            <w:tblPr>
              <w:tblStyle w:val="ae"/>
              <w:tblW w:w="836" w:type="dxa"/>
              <w:tblLayout w:type="fixed"/>
              <w:tblLook w:val="0000" w:firstRow="0" w:lastRow="0" w:firstColumn="0" w:lastColumn="0" w:noHBand="0" w:noVBand="0"/>
            </w:tblPr>
            <w:tblGrid>
              <w:gridCol w:w="836"/>
            </w:tblGrid>
            <w:tr w:rsidR="00E9219B" w:rsidRPr="006174D3" w14:paraId="36A1E5AE" w14:textId="77777777">
              <w:tc>
                <w:tcPr>
                  <w:tcW w:w="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FFE28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 2018</w:t>
                  </w:r>
                </w:p>
              </w:tc>
            </w:tr>
          </w:tbl>
          <w:p w14:paraId="7BF5041F"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01AC1725" w14:textId="77777777" w:rsidR="00E9219B" w:rsidRPr="006174D3" w:rsidRDefault="00E9219B">
            <w:pPr>
              <w:pStyle w:val="Normal1"/>
              <w:spacing w:line="276" w:lineRule="auto"/>
              <w:rPr>
                <w:rFonts w:ascii="Arial" w:eastAsia="Arial" w:hAnsi="Arial" w:cs="Arial"/>
                <w:sz w:val="22"/>
                <w:szCs w:val="22"/>
                <w:lang w:val="nb-NO"/>
              </w:rPr>
            </w:pPr>
          </w:p>
          <w:tbl>
            <w:tblPr>
              <w:tblStyle w:val="af"/>
              <w:tblW w:w="1356" w:type="dxa"/>
              <w:tblLayout w:type="fixed"/>
              <w:tblLook w:val="0000" w:firstRow="0" w:lastRow="0" w:firstColumn="0" w:lastColumn="0" w:noHBand="0" w:noVBand="0"/>
            </w:tblPr>
            <w:tblGrid>
              <w:gridCol w:w="998"/>
              <w:gridCol w:w="358"/>
            </w:tblGrid>
            <w:tr w:rsidR="00E9219B" w:rsidRPr="006174D3" w14:paraId="7D4613A3"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009FE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0393B3"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 </w:t>
                  </w:r>
                </w:p>
              </w:tc>
            </w:tr>
            <w:tr w:rsidR="00E9219B" w:rsidRPr="006174D3" w14:paraId="4628FE33"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6C5DB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53CE9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2DACBCBA"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56D0E903" w14:textId="77777777" w:rsidR="00E9219B" w:rsidRPr="006174D3" w:rsidRDefault="00E9219B">
            <w:pPr>
              <w:pStyle w:val="Normal1"/>
              <w:rPr>
                <w:rFonts w:ascii="Arial" w:eastAsia="Arial" w:hAnsi="Arial" w:cs="Arial"/>
                <w:sz w:val="22"/>
                <w:szCs w:val="22"/>
                <w:lang w:val="nb-NO"/>
              </w:rPr>
            </w:pPr>
          </w:p>
        </w:tc>
      </w:tr>
      <w:tr w:rsidR="00E9219B" w:rsidRPr="006174D3" w14:paraId="1F7D19C2" w14:textId="77777777">
        <w:trPr>
          <w:trHeight w:val="1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left w:w="70" w:type="dxa"/>
              <w:right w:w="70" w:type="dxa"/>
            </w:tcMar>
          </w:tcPr>
          <w:p w14:paraId="25088CC2"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540CA1CD"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f0"/>
              <w:tblW w:w="269" w:type="dxa"/>
              <w:tblLayout w:type="fixed"/>
              <w:tblLook w:val="0000" w:firstRow="0" w:lastRow="0" w:firstColumn="0" w:lastColumn="0" w:noHBand="0" w:noVBand="0"/>
            </w:tblPr>
            <w:tblGrid>
              <w:gridCol w:w="269"/>
            </w:tblGrid>
            <w:tr w:rsidR="00E9219B" w:rsidRPr="006174D3" w14:paraId="63D005AB"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A81F93"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3E7664F6"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5F0C042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Nei:</w:t>
            </w:r>
          </w:p>
          <w:tbl>
            <w:tblPr>
              <w:tblStyle w:val="af1"/>
              <w:tblW w:w="269" w:type="dxa"/>
              <w:tblLayout w:type="fixed"/>
              <w:tblLook w:val="0000" w:firstRow="0" w:lastRow="0" w:firstColumn="0" w:lastColumn="0" w:noHBand="0" w:noVBand="0"/>
            </w:tblPr>
            <w:tblGrid>
              <w:gridCol w:w="269"/>
            </w:tblGrid>
            <w:tr w:rsidR="00E9219B" w:rsidRPr="006174D3" w14:paraId="423F98C4"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088E14" w14:textId="77777777" w:rsidR="00E9219B" w:rsidRPr="006174D3" w:rsidRDefault="00E9219B">
                  <w:pPr>
                    <w:pStyle w:val="Normal1"/>
                    <w:rPr>
                      <w:rFonts w:ascii="Arial" w:eastAsia="Arial" w:hAnsi="Arial" w:cs="Arial"/>
                      <w:sz w:val="22"/>
                      <w:szCs w:val="22"/>
                      <w:lang w:val="nb-NO"/>
                    </w:rPr>
                  </w:pPr>
                </w:p>
              </w:tc>
            </w:tr>
          </w:tbl>
          <w:p w14:paraId="1CD468A7"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1BBF9328" w14:textId="77777777" w:rsidR="00E9219B" w:rsidRPr="006174D3" w:rsidRDefault="00E9219B">
            <w:pPr>
              <w:pStyle w:val="Normal1"/>
              <w:rPr>
                <w:rFonts w:ascii="Arial" w:eastAsia="Arial" w:hAnsi="Arial" w:cs="Arial"/>
                <w:sz w:val="22"/>
                <w:szCs w:val="22"/>
                <w:lang w:val="nb-NO"/>
              </w:rPr>
            </w:pPr>
          </w:p>
        </w:tc>
      </w:tr>
      <w:tr w:rsidR="00E9219B" w:rsidRPr="006174D3" w14:paraId="6A057DA8" w14:textId="77777777">
        <w:trPr>
          <w:trHeight w:val="1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left w:w="70" w:type="dxa"/>
              <w:right w:w="70" w:type="dxa"/>
            </w:tcMar>
          </w:tcPr>
          <w:p w14:paraId="1D51F21C"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6BC1CC5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f2"/>
              <w:tblW w:w="269" w:type="dxa"/>
              <w:tblLayout w:type="fixed"/>
              <w:tblLook w:val="0000" w:firstRow="0" w:lastRow="0" w:firstColumn="0" w:lastColumn="0" w:noHBand="0" w:noVBand="0"/>
            </w:tblPr>
            <w:tblGrid>
              <w:gridCol w:w="269"/>
            </w:tblGrid>
            <w:tr w:rsidR="00E9219B" w:rsidRPr="006174D3" w14:paraId="3E0DF12C"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C96AAC"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37E9F0AA"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24C26EC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Nei:</w:t>
            </w:r>
          </w:p>
          <w:tbl>
            <w:tblPr>
              <w:tblStyle w:val="af3"/>
              <w:tblW w:w="269" w:type="dxa"/>
              <w:tblLayout w:type="fixed"/>
              <w:tblLook w:val="0000" w:firstRow="0" w:lastRow="0" w:firstColumn="0" w:lastColumn="0" w:noHBand="0" w:noVBand="0"/>
            </w:tblPr>
            <w:tblGrid>
              <w:gridCol w:w="269"/>
            </w:tblGrid>
            <w:tr w:rsidR="00E9219B" w:rsidRPr="006174D3" w14:paraId="3965D766"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03A35" w14:textId="77777777" w:rsidR="00E9219B" w:rsidRPr="006174D3" w:rsidRDefault="00E9219B">
                  <w:pPr>
                    <w:pStyle w:val="Normal1"/>
                    <w:rPr>
                      <w:rFonts w:ascii="Arial" w:eastAsia="Arial" w:hAnsi="Arial" w:cs="Arial"/>
                      <w:sz w:val="22"/>
                      <w:szCs w:val="22"/>
                      <w:lang w:val="nb-NO"/>
                    </w:rPr>
                  </w:pPr>
                </w:p>
              </w:tc>
            </w:tr>
          </w:tbl>
          <w:p w14:paraId="13053D39"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4B0A6D07" w14:textId="77777777" w:rsidR="00E9219B" w:rsidRPr="006174D3" w:rsidRDefault="00E9219B">
            <w:pPr>
              <w:pStyle w:val="Normal1"/>
              <w:rPr>
                <w:rFonts w:ascii="Arial" w:eastAsia="Arial" w:hAnsi="Arial" w:cs="Arial"/>
                <w:sz w:val="22"/>
                <w:szCs w:val="22"/>
                <w:lang w:val="nb-NO"/>
              </w:rPr>
            </w:pPr>
          </w:p>
        </w:tc>
      </w:tr>
      <w:tr w:rsidR="00E9219B" w:rsidRPr="00A93135" w14:paraId="19E421F6" w14:textId="77777777">
        <w:trPr>
          <w:trHeight w:val="1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left w:w="70" w:type="dxa"/>
              <w:right w:w="70" w:type="dxa"/>
            </w:tcMar>
          </w:tcPr>
          <w:p w14:paraId="6FB2873F" w14:textId="77777777" w:rsidR="00E9219B" w:rsidRPr="006174D3" w:rsidRDefault="00292C8B">
            <w:pPr>
              <w:pStyle w:val="Normal1"/>
              <w:numPr>
                <w:ilvl w:val="1"/>
                <w:numId w:val="3"/>
              </w:numPr>
              <w:ind w:left="497" w:hanging="497"/>
              <w:rPr>
                <w:lang w:val="nb-NO"/>
              </w:rPr>
            </w:pPr>
            <w:r w:rsidRPr="006174D3">
              <w:rPr>
                <w:rFonts w:ascii="Arial" w:eastAsia="Arial" w:hAnsi="Arial" w:cs="Arial"/>
                <w:sz w:val="22"/>
                <w:szCs w:val="22"/>
                <w:lang w:val="nb-NO"/>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left w:w="10" w:type="dxa"/>
              <w:right w:w="10" w:type="dxa"/>
            </w:tcMar>
          </w:tcPr>
          <w:p w14:paraId="2EFB6756"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7DB813FF" w14:textId="77777777" w:rsidR="00E9219B" w:rsidRPr="006174D3" w:rsidRDefault="00E9219B">
            <w:pPr>
              <w:pStyle w:val="Normal1"/>
              <w:rPr>
                <w:rFonts w:ascii="Arial" w:eastAsia="Arial" w:hAnsi="Arial" w:cs="Arial"/>
                <w:sz w:val="22"/>
                <w:szCs w:val="22"/>
                <w:lang w:val="nb-NO"/>
              </w:rPr>
            </w:pPr>
          </w:p>
        </w:tc>
      </w:tr>
      <w:tr w:rsidR="00E9219B" w:rsidRPr="00A93135" w14:paraId="4D1911ED" w14:textId="77777777">
        <w:tc>
          <w:tcPr>
            <w:tcW w:w="4111" w:type="dxa"/>
            <w:gridSpan w:val="2"/>
            <w:tcBorders>
              <w:top w:val="single" w:sz="4" w:space="0" w:color="000000"/>
              <w:bottom w:val="single" w:sz="4" w:space="0" w:color="000000"/>
            </w:tcBorders>
            <w:shd w:val="clear" w:color="auto" w:fill="FFFFFF"/>
            <w:tcMar>
              <w:left w:w="70" w:type="dxa"/>
              <w:right w:w="70" w:type="dxa"/>
            </w:tcMar>
          </w:tcPr>
          <w:p w14:paraId="5FF7ABD0" w14:textId="77777777" w:rsidR="00E9219B" w:rsidRPr="006174D3" w:rsidRDefault="00E9219B">
            <w:pPr>
              <w:pStyle w:val="Normal1"/>
              <w:rPr>
                <w:rFonts w:ascii="Arial" w:eastAsia="Arial" w:hAnsi="Arial" w:cs="Arial"/>
                <w:sz w:val="22"/>
                <w:szCs w:val="22"/>
                <w:lang w:val="nb-NO"/>
              </w:rPr>
            </w:pPr>
          </w:p>
        </w:tc>
        <w:tc>
          <w:tcPr>
            <w:tcW w:w="6095" w:type="dxa"/>
            <w:gridSpan w:val="9"/>
            <w:tcBorders>
              <w:top w:val="single" w:sz="4" w:space="0" w:color="000000"/>
              <w:bottom w:val="single" w:sz="4" w:space="0" w:color="000000"/>
            </w:tcBorders>
            <w:shd w:val="clear" w:color="auto" w:fill="FFFFFF"/>
            <w:tcMar>
              <w:left w:w="10" w:type="dxa"/>
              <w:right w:w="10" w:type="dxa"/>
            </w:tcMar>
          </w:tcPr>
          <w:p w14:paraId="3B873569"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4D18D7BB" w14:textId="77777777" w:rsidR="00E9219B" w:rsidRPr="006174D3" w:rsidRDefault="00E9219B">
            <w:pPr>
              <w:pStyle w:val="Normal1"/>
              <w:rPr>
                <w:rFonts w:ascii="Arial" w:eastAsia="Arial" w:hAnsi="Arial" w:cs="Arial"/>
                <w:sz w:val="22"/>
                <w:szCs w:val="22"/>
                <w:lang w:val="nb-NO"/>
              </w:rPr>
            </w:pPr>
          </w:p>
        </w:tc>
      </w:tr>
      <w:tr w:rsidR="00E9219B" w:rsidRPr="006174D3" w14:paraId="154B92E4" w14:textId="77777777">
        <w:trPr>
          <w:trHeight w:val="24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5D187A4"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 xml:space="preserve">Emnenavn </w:t>
            </w:r>
          </w:p>
          <w:p w14:paraId="624D708C" w14:textId="77777777" w:rsidR="00E9219B" w:rsidRPr="006174D3" w:rsidRDefault="00292C8B">
            <w:pPr>
              <w:pStyle w:val="Normal1"/>
              <w:rPr>
                <w:lang w:val="nb-NO"/>
              </w:rPr>
            </w:pPr>
            <w:r w:rsidRPr="006174D3">
              <w:rPr>
                <w:rFonts w:ascii="Arial" w:eastAsia="Arial" w:hAnsi="Arial" w:cs="Arial"/>
                <w:sz w:val="22"/>
                <w:szCs w:val="22"/>
                <w:lang w:val="nb-NO"/>
              </w:rPr>
              <w:t>Hva skal emnet hete?</w:t>
            </w:r>
          </w:p>
          <w:p w14:paraId="4FE3A01F"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A82A95D" w14:textId="77777777" w:rsidR="00E9219B" w:rsidRPr="006174D3" w:rsidRDefault="00292C8B">
            <w:pPr>
              <w:pStyle w:val="Normal1"/>
              <w:rPr>
                <w:lang w:val="nb-NO"/>
              </w:rPr>
            </w:pPr>
            <w:r w:rsidRPr="006174D3">
              <w:rPr>
                <w:rFonts w:ascii="Arial" w:eastAsia="Arial" w:hAnsi="Arial" w:cs="Arial"/>
                <w:sz w:val="22"/>
                <w:szCs w:val="22"/>
                <w:lang w:val="nb-NO"/>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1A84867" w14:textId="77777777" w:rsidR="00E9219B" w:rsidRPr="006174D3" w:rsidRDefault="00292C8B">
            <w:pPr>
              <w:pStyle w:val="Normal1"/>
              <w:rPr>
                <w:sz w:val="24"/>
                <w:szCs w:val="24"/>
                <w:lang w:val="nb-NO"/>
              </w:rPr>
            </w:pPr>
            <w:r w:rsidRPr="006174D3">
              <w:rPr>
                <w:rFonts w:ascii="Arial" w:eastAsia="Arial" w:hAnsi="Arial" w:cs="Arial"/>
                <w:sz w:val="22"/>
                <w:szCs w:val="22"/>
                <w:lang w:val="nb-NO"/>
              </w:rPr>
              <w:t>Forskningsbasert partikkelfysikk</w:t>
            </w:r>
          </w:p>
        </w:tc>
        <w:tc>
          <w:tcPr>
            <w:tcW w:w="4394" w:type="dxa"/>
            <w:shd w:val="clear" w:color="auto" w:fill="FFFFFF"/>
            <w:tcMar>
              <w:left w:w="10" w:type="dxa"/>
              <w:right w:w="10" w:type="dxa"/>
            </w:tcMar>
          </w:tcPr>
          <w:p w14:paraId="1FEE5550" w14:textId="77777777" w:rsidR="00E9219B" w:rsidRPr="006174D3" w:rsidRDefault="00E9219B">
            <w:pPr>
              <w:pStyle w:val="Normal1"/>
              <w:rPr>
                <w:lang w:val="nb-NO"/>
              </w:rPr>
            </w:pPr>
          </w:p>
        </w:tc>
      </w:tr>
      <w:tr w:rsidR="00E9219B" w:rsidRPr="006174D3" w14:paraId="202FBE28" w14:textId="77777777">
        <w:trPr>
          <w:trHeight w:val="18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F4EEA7B"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186264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27686F1" w14:textId="77777777" w:rsidR="00E9219B" w:rsidRPr="006174D3" w:rsidRDefault="00292C8B">
            <w:pPr>
              <w:pStyle w:val="Normal1"/>
              <w:rPr>
                <w:sz w:val="24"/>
                <w:szCs w:val="24"/>
                <w:lang w:val="nb-NO"/>
              </w:rPr>
            </w:pPr>
            <w:r w:rsidRPr="006174D3">
              <w:rPr>
                <w:rFonts w:ascii="Arial" w:eastAsia="Arial" w:hAnsi="Arial" w:cs="Arial"/>
                <w:sz w:val="22"/>
                <w:szCs w:val="22"/>
                <w:lang w:val="nb-NO"/>
              </w:rPr>
              <w:t>Forskningsbasert partikkelfysikk</w:t>
            </w:r>
          </w:p>
        </w:tc>
        <w:tc>
          <w:tcPr>
            <w:tcW w:w="4394" w:type="dxa"/>
            <w:shd w:val="clear" w:color="auto" w:fill="FFFFFF"/>
            <w:tcMar>
              <w:left w:w="10" w:type="dxa"/>
              <w:right w:w="10" w:type="dxa"/>
            </w:tcMar>
          </w:tcPr>
          <w:p w14:paraId="4823CB01" w14:textId="77777777" w:rsidR="00E9219B" w:rsidRPr="006174D3" w:rsidRDefault="00E9219B">
            <w:pPr>
              <w:pStyle w:val="Normal1"/>
              <w:rPr>
                <w:rFonts w:ascii="Arial" w:eastAsia="Arial" w:hAnsi="Arial" w:cs="Arial"/>
                <w:b/>
                <w:sz w:val="22"/>
                <w:szCs w:val="22"/>
                <w:lang w:val="nb-NO"/>
              </w:rPr>
            </w:pPr>
          </w:p>
        </w:tc>
      </w:tr>
      <w:tr w:rsidR="00E9219B" w:rsidRPr="006174D3" w14:paraId="6DC03F32" w14:textId="77777777">
        <w:trPr>
          <w:trHeight w:val="58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9EC15F"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F6D463B"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E2C34C8"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Research-based particle physics</w:t>
            </w:r>
          </w:p>
        </w:tc>
        <w:tc>
          <w:tcPr>
            <w:tcW w:w="4394" w:type="dxa"/>
            <w:shd w:val="clear" w:color="auto" w:fill="FFFFFF"/>
            <w:tcMar>
              <w:left w:w="10" w:type="dxa"/>
              <w:right w:w="10" w:type="dxa"/>
            </w:tcMar>
          </w:tcPr>
          <w:p w14:paraId="20F18D23" w14:textId="77777777" w:rsidR="00E9219B" w:rsidRPr="006174D3" w:rsidRDefault="00E9219B">
            <w:pPr>
              <w:pStyle w:val="Normal1"/>
              <w:rPr>
                <w:rFonts w:ascii="Arial" w:eastAsia="Arial" w:hAnsi="Arial" w:cs="Arial"/>
                <w:b/>
                <w:sz w:val="22"/>
                <w:szCs w:val="22"/>
                <w:lang w:val="nb-NO"/>
              </w:rPr>
            </w:pPr>
          </w:p>
        </w:tc>
      </w:tr>
      <w:tr w:rsidR="00E9219B" w:rsidRPr="006174D3" w14:paraId="26E00CE4" w14:textId="77777777">
        <w:trPr>
          <w:trHeight w:val="38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34545F2"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 xml:space="preserve">Forslag til emnekode </w:t>
            </w:r>
          </w:p>
          <w:p w14:paraId="1399143B" w14:textId="77777777" w:rsidR="00E9219B" w:rsidRPr="006174D3" w:rsidRDefault="00292C8B">
            <w:pPr>
              <w:pStyle w:val="Normal1"/>
              <w:rPr>
                <w:lang w:val="nb-NO"/>
              </w:rPr>
            </w:pPr>
            <w:r w:rsidRPr="006174D3">
              <w:rPr>
                <w:rFonts w:ascii="Arial" w:eastAsia="Arial" w:hAnsi="Arial" w:cs="Arial"/>
                <w:sz w:val="22"/>
                <w:szCs w:val="22"/>
                <w:lang w:val="nb-NO"/>
              </w:rPr>
              <w:lastRenderedPageBreak/>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2A9E19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lastRenderedPageBreak/>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A3F691D" w14:textId="6619406B" w:rsidR="00E9219B" w:rsidRPr="006174D3" w:rsidRDefault="00292C8B" w:rsidP="008848D0">
            <w:pPr>
              <w:pStyle w:val="Normal1"/>
              <w:rPr>
                <w:rFonts w:ascii="Arial" w:eastAsia="Arial" w:hAnsi="Arial" w:cs="Arial"/>
                <w:sz w:val="22"/>
                <w:szCs w:val="22"/>
                <w:lang w:val="nb-NO"/>
              </w:rPr>
            </w:pPr>
            <w:r w:rsidRPr="006174D3">
              <w:rPr>
                <w:rFonts w:ascii="Arial" w:eastAsia="Arial" w:hAnsi="Arial" w:cs="Arial"/>
                <w:b/>
                <w:sz w:val="22"/>
                <w:szCs w:val="22"/>
                <w:lang w:val="nb-NO"/>
              </w:rPr>
              <w:t xml:space="preserve"> </w:t>
            </w:r>
            <w:r w:rsidRPr="006174D3">
              <w:rPr>
                <w:rFonts w:ascii="Arial" w:eastAsia="Arial" w:hAnsi="Arial" w:cs="Arial"/>
                <w:sz w:val="22"/>
                <w:szCs w:val="22"/>
                <w:lang w:val="nb-NO"/>
              </w:rPr>
              <w:t>FYS55</w:t>
            </w:r>
            <w:r w:rsidR="008848D0">
              <w:rPr>
                <w:rFonts w:ascii="Arial" w:eastAsia="Arial" w:hAnsi="Arial" w:cs="Arial"/>
                <w:sz w:val="22"/>
                <w:szCs w:val="22"/>
                <w:lang w:val="nb-NO"/>
              </w:rPr>
              <w:t>55</w:t>
            </w:r>
          </w:p>
        </w:tc>
        <w:tc>
          <w:tcPr>
            <w:tcW w:w="4394" w:type="dxa"/>
            <w:shd w:val="clear" w:color="auto" w:fill="FFFFFF"/>
            <w:tcMar>
              <w:left w:w="10" w:type="dxa"/>
              <w:right w:w="10" w:type="dxa"/>
            </w:tcMar>
          </w:tcPr>
          <w:p w14:paraId="6DB07E09" w14:textId="77777777" w:rsidR="00E9219B" w:rsidRPr="006174D3" w:rsidRDefault="00E9219B">
            <w:pPr>
              <w:pStyle w:val="Normal1"/>
              <w:rPr>
                <w:rFonts w:ascii="Arial" w:eastAsia="Arial" w:hAnsi="Arial" w:cs="Arial"/>
                <w:b/>
                <w:sz w:val="22"/>
                <w:szCs w:val="22"/>
                <w:lang w:val="nb-NO"/>
              </w:rPr>
            </w:pPr>
          </w:p>
        </w:tc>
      </w:tr>
      <w:tr w:rsidR="00E9219B" w:rsidRPr="006174D3" w14:paraId="4F50CE60" w14:textId="77777777">
        <w:trPr>
          <w:trHeight w:val="38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C5B56C6"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71CE2DD"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A3818B9" w14:textId="0AB0E5DB" w:rsidR="00E9219B" w:rsidRPr="006174D3" w:rsidRDefault="00292C8B" w:rsidP="008848D0">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 FYS95</w:t>
            </w:r>
            <w:r w:rsidR="008848D0">
              <w:rPr>
                <w:rFonts w:ascii="Arial" w:eastAsia="Arial" w:hAnsi="Arial" w:cs="Arial"/>
                <w:sz w:val="22"/>
                <w:szCs w:val="22"/>
                <w:lang w:val="nb-NO"/>
              </w:rPr>
              <w:t>55</w:t>
            </w:r>
          </w:p>
        </w:tc>
        <w:tc>
          <w:tcPr>
            <w:tcW w:w="4394" w:type="dxa"/>
            <w:shd w:val="clear" w:color="auto" w:fill="FFFFFF"/>
            <w:tcMar>
              <w:left w:w="10" w:type="dxa"/>
              <w:right w:w="10" w:type="dxa"/>
            </w:tcMar>
          </w:tcPr>
          <w:p w14:paraId="25191BEB" w14:textId="77777777" w:rsidR="00E9219B" w:rsidRPr="006174D3" w:rsidRDefault="00E9219B">
            <w:pPr>
              <w:pStyle w:val="Normal1"/>
              <w:rPr>
                <w:rFonts w:ascii="Arial" w:eastAsia="Arial" w:hAnsi="Arial" w:cs="Arial"/>
                <w:b/>
                <w:sz w:val="22"/>
                <w:szCs w:val="22"/>
                <w:lang w:val="nb-NO"/>
              </w:rPr>
            </w:pPr>
          </w:p>
        </w:tc>
      </w:tr>
      <w:tr w:rsidR="00E9219B" w:rsidRPr="00942EB3" w14:paraId="567C2FC9" w14:textId="77777777">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A0A2811"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lastRenderedPageBreak/>
              <w:t xml:space="preserve">Studiepoeng </w:t>
            </w:r>
          </w:p>
          <w:p w14:paraId="22B0034C" w14:textId="77777777" w:rsidR="00E9219B" w:rsidRPr="006174D3" w:rsidRDefault="00E9219B">
            <w:pPr>
              <w:pStyle w:val="Normal1"/>
              <w:rPr>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57B3C6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10</w:t>
            </w:r>
          </w:p>
          <w:tbl>
            <w:tblPr>
              <w:tblStyle w:val="af4"/>
              <w:tblW w:w="269" w:type="dxa"/>
              <w:tblLayout w:type="fixed"/>
              <w:tblLook w:val="0000" w:firstRow="0" w:lastRow="0" w:firstColumn="0" w:lastColumn="0" w:noHBand="0" w:noVBand="0"/>
            </w:tblPr>
            <w:tblGrid>
              <w:gridCol w:w="269"/>
            </w:tblGrid>
            <w:tr w:rsidR="00E9219B" w:rsidRPr="006174D3" w14:paraId="7B84FB43"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C8DAF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37A828C2" w14:textId="77777777" w:rsidR="00E9219B" w:rsidRPr="006174D3" w:rsidRDefault="00E9219B">
            <w:pPr>
              <w:pStyle w:val="Normal1"/>
              <w:rPr>
                <w:rFonts w:ascii="Arial" w:eastAsia="Arial" w:hAnsi="Arial" w:cs="Arial"/>
                <w:sz w:val="22"/>
                <w:szCs w:val="22"/>
                <w:lang w:val="nb-NO"/>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30783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Hvis annet, spesifiser og argumenter:</w:t>
            </w:r>
          </w:p>
        </w:tc>
        <w:tc>
          <w:tcPr>
            <w:tcW w:w="4394" w:type="dxa"/>
            <w:shd w:val="clear" w:color="auto" w:fill="FFFFFF"/>
            <w:tcMar>
              <w:left w:w="10" w:type="dxa"/>
              <w:right w:w="10" w:type="dxa"/>
            </w:tcMar>
          </w:tcPr>
          <w:p w14:paraId="6380925F" w14:textId="77777777" w:rsidR="00E9219B" w:rsidRPr="006174D3" w:rsidRDefault="00E9219B">
            <w:pPr>
              <w:pStyle w:val="Normal1"/>
              <w:rPr>
                <w:rFonts w:ascii="Arial" w:eastAsia="Arial" w:hAnsi="Arial" w:cs="Arial"/>
                <w:sz w:val="22"/>
                <w:szCs w:val="22"/>
                <w:lang w:val="nb-NO"/>
              </w:rPr>
            </w:pPr>
          </w:p>
        </w:tc>
      </w:tr>
      <w:tr w:rsidR="00E9219B" w:rsidRPr="006174D3" w14:paraId="7551AED5" w14:textId="77777777">
        <w:trPr>
          <w:trHeight w:val="500"/>
        </w:trPr>
        <w:tc>
          <w:tcPr>
            <w:tcW w:w="4111" w:type="dxa"/>
            <w:gridSpan w:val="2"/>
            <w:vMerge w:val="restart"/>
            <w:tcBorders>
              <w:top w:val="single" w:sz="4" w:space="0" w:color="000000"/>
              <w:left w:val="single" w:sz="4" w:space="0" w:color="000000"/>
              <w:right w:val="single" w:sz="4" w:space="0" w:color="000000"/>
            </w:tcBorders>
            <w:shd w:val="clear" w:color="auto" w:fill="FFFFFF"/>
            <w:tcMar>
              <w:left w:w="70" w:type="dxa"/>
              <w:right w:w="70" w:type="dxa"/>
            </w:tcMar>
          </w:tcPr>
          <w:p w14:paraId="754213B9"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2FB9B0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976B73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Høst:</w:t>
            </w:r>
          </w:p>
          <w:tbl>
            <w:tblPr>
              <w:tblStyle w:val="af5"/>
              <w:tblW w:w="269" w:type="dxa"/>
              <w:tblLayout w:type="fixed"/>
              <w:tblLook w:val="0000" w:firstRow="0" w:lastRow="0" w:firstColumn="0" w:lastColumn="0" w:noHBand="0" w:noVBand="0"/>
            </w:tblPr>
            <w:tblGrid>
              <w:gridCol w:w="269"/>
            </w:tblGrid>
            <w:tr w:rsidR="00E9219B" w:rsidRPr="006174D3" w14:paraId="1DC457F0"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5F1C10" w14:textId="77777777" w:rsidR="00E9219B" w:rsidRPr="006174D3" w:rsidRDefault="00E9219B">
                  <w:pPr>
                    <w:pStyle w:val="Normal1"/>
                    <w:rPr>
                      <w:rFonts w:ascii="Arial" w:eastAsia="Arial" w:hAnsi="Arial" w:cs="Arial"/>
                      <w:sz w:val="22"/>
                      <w:szCs w:val="22"/>
                      <w:lang w:val="nb-NO"/>
                    </w:rPr>
                  </w:pPr>
                </w:p>
              </w:tc>
            </w:tr>
          </w:tbl>
          <w:p w14:paraId="106E5D62" w14:textId="77777777" w:rsidR="00E9219B" w:rsidRPr="006174D3" w:rsidRDefault="00E9219B">
            <w:pPr>
              <w:pStyle w:val="Normal1"/>
              <w:rPr>
                <w:rFonts w:ascii="Arial" w:eastAsia="Arial" w:hAnsi="Arial" w:cs="Arial"/>
                <w:sz w:val="22"/>
                <w:szCs w:val="22"/>
                <w:lang w:val="nb-NO"/>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501237F"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Vår:</w:t>
            </w:r>
          </w:p>
          <w:tbl>
            <w:tblPr>
              <w:tblStyle w:val="af6"/>
              <w:tblW w:w="269" w:type="dxa"/>
              <w:tblLayout w:type="fixed"/>
              <w:tblLook w:val="0000" w:firstRow="0" w:lastRow="0" w:firstColumn="0" w:lastColumn="0" w:noHBand="0" w:noVBand="0"/>
            </w:tblPr>
            <w:tblGrid>
              <w:gridCol w:w="269"/>
            </w:tblGrid>
            <w:tr w:rsidR="00E9219B" w:rsidRPr="006174D3" w14:paraId="05B89023"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BBABBF"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147E48B6"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4BB83839" w14:textId="77777777" w:rsidR="00E9219B" w:rsidRPr="006174D3" w:rsidRDefault="00E9219B">
            <w:pPr>
              <w:pStyle w:val="Normal1"/>
              <w:rPr>
                <w:rFonts w:ascii="Arial" w:eastAsia="Arial" w:hAnsi="Arial" w:cs="Arial"/>
                <w:sz w:val="22"/>
                <w:szCs w:val="22"/>
                <w:lang w:val="nb-NO"/>
              </w:rPr>
            </w:pPr>
          </w:p>
        </w:tc>
      </w:tr>
      <w:tr w:rsidR="00E9219B" w:rsidRPr="006174D3" w14:paraId="7B4D5730" w14:textId="77777777">
        <w:trPr>
          <w:trHeight w:val="180"/>
        </w:trPr>
        <w:tc>
          <w:tcPr>
            <w:tcW w:w="4111" w:type="dxa"/>
            <w:gridSpan w:val="2"/>
            <w:vMerge/>
            <w:tcBorders>
              <w:top w:val="single" w:sz="4" w:space="0" w:color="000000"/>
              <w:left w:val="single" w:sz="4" w:space="0" w:color="000000"/>
              <w:right w:val="single" w:sz="4" w:space="0" w:color="000000"/>
            </w:tcBorders>
            <w:shd w:val="clear" w:color="auto" w:fill="FFFFFF"/>
            <w:tcMar>
              <w:left w:w="70" w:type="dxa"/>
              <w:right w:w="70" w:type="dxa"/>
            </w:tcMar>
          </w:tcPr>
          <w:p w14:paraId="59AD1032"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F5340E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7ECD51A"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f7"/>
              <w:tblW w:w="269" w:type="dxa"/>
              <w:tblLayout w:type="fixed"/>
              <w:tblLook w:val="0000" w:firstRow="0" w:lastRow="0" w:firstColumn="0" w:lastColumn="0" w:noHBand="0" w:noVBand="0"/>
            </w:tblPr>
            <w:tblGrid>
              <w:gridCol w:w="269"/>
            </w:tblGrid>
            <w:tr w:rsidR="00E9219B" w:rsidRPr="006174D3" w14:paraId="75D8CEEF"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B8065B"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1987AD06" w14:textId="77777777" w:rsidR="00E9219B" w:rsidRPr="006174D3" w:rsidRDefault="00E9219B">
            <w:pPr>
              <w:pStyle w:val="Normal1"/>
              <w:rPr>
                <w:rFonts w:ascii="Arial" w:eastAsia="Arial" w:hAnsi="Arial" w:cs="Arial"/>
                <w:sz w:val="22"/>
                <w:szCs w:val="22"/>
                <w:lang w:val="nb-NO"/>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5057EF3"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Nei:</w:t>
            </w:r>
          </w:p>
          <w:tbl>
            <w:tblPr>
              <w:tblStyle w:val="af8"/>
              <w:tblW w:w="269" w:type="dxa"/>
              <w:tblLayout w:type="fixed"/>
              <w:tblLook w:val="0000" w:firstRow="0" w:lastRow="0" w:firstColumn="0" w:lastColumn="0" w:noHBand="0" w:noVBand="0"/>
            </w:tblPr>
            <w:tblGrid>
              <w:gridCol w:w="269"/>
            </w:tblGrid>
            <w:tr w:rsidR="00E9219B" w:rsidRPr="006174D3" w14:paraId="453570D9" w14:textId="77777777">
              <w:trPr>
                <w:trHeight w:val="100"/>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E3D37E" w14:textId="77777777" w:rsidR="00E9219B" w:rsidRPr="006174D3" w:rsidRDefault="00E9219B">
                  <w:pPr>
                    <w:pStyle w:val="Normal1"/>
                    <w:rPr>
                      <w:rFonts w:ascii="Arial" w:eastAsia="Arial" w:hAnsi="Arial" w:cs="Arial"/>
                      <w:sz w:val="22"/>
                      <w:szCs w:val="22"/>
                      <w:lang w:val="nb-NO"/>
                    </w:rPr>
                  </w:pPr>
                </w:p>
              </w:tc>
            </w:tr>
          </w:tbl>
          <w:p w14:paraId="2E371A23"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12F27A5F" w14:textId="77777777" w:rsidR="00E9219B" w:rsidRPr="006174D3" w:rsidRDefault="00E9219B">
            <w:pPr>
              <w:pStyle w:val="Normal1"/>
              <w:rPr>
                <w:rFonts w:ascii="Arial" w:eastAsia="Arial" w:hAnsi="Arial" w:cs="Arial"/>
                <w:sz w:val="22"/>
                <w:szCs w:val="22"/>
                <w:lang w:val="nb-NO"/>
              </w:rPr>
            </w:pPr>
          </w:p>
        </w:tc>
      </w:tr>
      <w:tr w:rsidR="00E9219B" w:rsidRPr="006174D3" w14:paraId="51E2CDE8" w14:textId="77777777">
        <w:trPr>
          <w:trHeight w:val="180"/>
        </w:trPr>
        <w:tc>
          <w:tcPr>
            <w:tcW w:w="4111" w:type="dxa"/>
            <w:gridSpan w:val="2"/>
            <w:vMerge/>
            <w:tcBorders>
              <w:top w:val="single" w:sz="4" w:space="0" w:color="000000"/>
              <w:left w:val="single" w:sz="4" w:space="0" w:color="000000"/>
              <w:right w:val="single" w:sz="4" w:space="0" w:color="000000"/>
            </w:tcBorders>
            <w:shd w:val="clear" w:color="auto" w:fill="FFFFFF"/>
            <w:tcMar>
              <w:left w:w="70" w:type="dxa"/>
              <w:right w:w="70" w:type="dxa"/>
            </w:tcMar>
          </w:tcPr>
          <w:p w14:paraId="6116D3FB"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3CF34A7"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F23B6CB"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Årstall:</w:t>
            </w:r>
          </w:p>
          <w:tbl>
            <w:tblPr>
              <w:tblStyle w:val="af9"/>
              <w:tblW w:w="836" w:type="dxa"/>
              <w:tblLayout w:type="fixed"/>
              <w:tblLook w:val="0000" w:firstRow="0" w:lastRow="0" w:firstColumn="0" w:lastColumn="0" w:noHBand="0" w:noVBand="0"/>
            </w:tblPr>
            <w:tblGrid>
              <w:gridCol w:w="836"/>
            </w:tblGrid>
            <w:tr w:rsidR="00E9219B" w:rsidRPr="006174D3" w14:paraId="63A61F07" w14:textId="77777777">
              <w:tc>
                <w:tcPr>
                  <w:tcW w:w="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28789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2019</w:t>
                  </w:r>
                </w:p>
              </w:tc>
            </w:tr>
          </w:tbl>
          <w:p w14:paraId="77012CE7" w14:textId="77777777" w:rsidR="00E9219B" w:rsidRPr="006174D3" w:rsidRDefault="00E9219B">
            <w:pPr>
              <w:pStyle w:val="Normal1"/>
              <w:rPr>
                <w:rFonts w:ascii="Arial" w:eastAsia="Arial" w:hAnsi="Arial" w:cs="Arial"/>
                <w:sz w:val="22"/>
                <w:szCs w:val="22"/>
                <w:lang w:val="nb-NO"/>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3248033" w14:textId="77777777" w:rsidR="00E9219B" w:rsidRPr="006174D3" w:rsidRDefault="00E9219B">
            <w:pPr>
              <w:pStyle w:val="Normal1"/>
              <w:spacing w:line="276" w:lineRule="auto"/>
              <w:rPr>
                <w:rFonts w:ascii="Arial" w:eastAsia="Arial" w:hAnsi="Arial" w:cs="Arial"/>
                <w:sz w:val="22"/>
                <w:szCs w:val="22"/>
                <w:lang w:val="nb-NO"/>
              </w:rPr>
            </w:pPr>
          </w:p>
          <w:tbl>
            <w:tblPr>
              <w:tblStyle w:val="afa"/>
              <w:tblW w:w="1356" w:type="dxa"/>
              <w:tblLayout w:type="fixed"/>
              <w:tblLook w:val="0000" w:firstRow="0" w:lastRow="0" w:firstColumn="0" w:lastColumn="0" w:noHBand="0" w:noVBand="0"/>
            </w:tblPr>
            <w:tblGrid>
              <w:gridCol w:w="998"/>
              <w:gridCol w:w="358"/>
            </w:tblGrid>
            <w:tr w:rsidR="00E9219B" w:rsidRPr="006174D3" w14:paraId="72FB90F0"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56D5C2"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5333EA" w14:textId="77777777" w:rsidR="00E9219B" w:rsidRPr="006174D3" w:rsidRDefault="00E9219B">
                  <w:pPr>
                    <w:pStyle w:val="Normal1"/>
                    <w:rPr>
                      <w:rFonts w:ascii="Arial" w:eastAsia="Arial" w:hAnsi="Arial" w:cs="Arial"/>
                      <w:sz w:val="22"/>
                      <w:szCs w:val="22"/>
                      <w:lang w:val="nb-NO"/>
                    </w:rPr>
                  </w:pPr>
                </w:p>
              </w:tc>
            </w:tr>
            <w:tr w:rsidR="00E9219B" w:rsidRPr="006174D3" w14:paraId="609BE0DB"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F44DD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5ACDF4"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570E1BE1"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53507D46" w14:textId="77777777" w:rsidR="00E9219B" w:rsidRPr="006174D3" w:rsidRDefault="00E9219B">
            <w:pPr>
              <w:pStyle w:val="Normal1"/>
              <w:rPr>
                <w:rFonts w:ascii="Arial" w:eastAsia="Arial" w:hAnsi="Arial" w:cs="Arial"/>
                <w:sz w:val="22"/>
                <w:szCs w:val="22"/>
                <w:lang w:val="nb-NO"/>
              </w:rPr>
            </w:pPr>
          </w:p>
        </w:tc>
      </w:tr>
      <w:tr w:rsidR="00E9219B" w:rsidRPr="006174D3" w14:paraId="27D017AA" w14:textId="77777777">
        <w:trPr>
          <w:trHeight w:val="220"/>
        </w:trPr>
        <w:tc>
          <w:tcPr>
            <w:tcW w:w="4111" w:type="dxa"/>
            <w:gridSpan w:val="2"/>
            <w:vMerge/>
            <w:tcBorders>
              <w:top w:val="single" w:sz="4" w:space="0" w:color="000000"/>
              <w:left w:val="single" w:sz="4" w:space="0" w:color="000000"/>
              <w:right w:val="single" w:sz="4" w:space="0" w:color="000000"/>
            </w:tcBorders>
            <w:shd w:val="clear" w:color="auto" w:fill="FFFFFF"/>
            <w:tcMar>
              <w:left w:w="70" w:type="dxa"/>
              <w:right w:w="70" w:type="dxa"/>
            </w:tcMar>
          </w:tcPr>
          <w:p w14:paraId="05021134"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right w:val="single" w:sz="4" w:space="0" w:color="000000"/>
            </w:tcBorders>
            <w:shd w:val="clear" w:color="auto" w:fill="FFFFFF"/>
            <w:tcMar>
              <w:left w:w="70" w:type="dxa"/>
              <w:right w:w="70" w:type="dxa"/>
            </w:tcMar>
          </w:tcPr>
          <w:p w14:paraId="3B5ABC27"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Siste gang:</w:t>
            </w:r>
          </w:p>
          <w:p w14:paraId="22F0E9DA"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(hvis du vet)</w:t>
            </w:r>
          </w:p>
        </w:tc>
        <w:tc>
          <w:tcPr>
            <w:tcW w:w="1134"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0F48273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Årstall:</w:t>
            </w:r>
          </w:p>
          <w:tbl>
            <w:tblPr>
              <w:tblStyle w:val="afb"/>
              <w:tblW w:w="836" w:type="dxa"/>
              <w:tblLayout w:type="fixed"/>
              <w:tblLook w:val="0000" w:firstRow="0" w:lastRow="0" w:firstColumn="0" w:lastColumn="0" w:noHBand="0" w:noVBand="0"/>
            </w:tblPr>
            <w:tblGrid>
              <w:gridCol w:w="836"/>
            </w:tblGrid>
            <w:tr w:rsidR="00E9219B" w:rsidRPr="006174D3" w14:paraId="47C97B18" w14:textId="77777777">
              <w:tc>
                <w:tcPr>
                  <w:tcW w:w="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1431DB" w14:textId="77777777" w:rsidR="00E9219B" w:rsidRPr="006174D3" w:rsidRDefault="00E9219B">
                  <w:pPr>
                    <w:pStyle w:val="Normal1"/>
                    <w:rPr>
                      <w:rFonts w:ascii="Arial" w:eastAsia="Arial" w:hAnsi="Arial" w:cs="Arial"/>
                      <w:sz w:val="22"/>
                      <w:szCs w:val="22"/>
                      <w:lang w:val="nb-NO"/>
                    </w:rPr>
                  </w:pPr>
                </w:p>
              </w:tc>
            </w:tr>
          </w:tbl>
          <w:p w14:paraId="17842E13" w14:textId="77777777" w:rsidR="00E9219B" w:rsidRPr="006174D3" w:rsidRDefault="00E9219B">
            <w:pPr>
              <w:pStyle w:val="Normal1"/>
              <w:rPr>
                <w:rFonts w:ascii="Arial" w:eastAsia="Arial" w:hAnsi="Arial" w:cs="Arial"/>
                <w:sz w:val="22"/>
                <w:szCs w:val="22"/>
                <w:lang w:val="nb-NO"/>
              </w:rPr>
            </w:pPr>
          </w:p>
        </w:tc>
        <w:tc>
          <w:tcPr>
            <w:tcW w:w="3118"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44E84706" w14:textId="77777777" w:rsidR="00E9219B" w:rsidRPr="006174D3" w:rsidRDefault="00E9219B">
            <w:pPr>
              <w:pStyle w:val="Normal1"/>
              <w:spacing w:line="276" w:lineRule="auto"/>
              <w:rPr>
                <w:rFonts w:ascii="Arial" w:eastAsia="Arial" w:hAnsi="Arial" w:cs="Arial"/>
                <w:sz w:val="22"/>
                <w:szCs w:val="22"/>
                <w:lang w:val="nb-NO"/>
              </w:rPr>
            </w:pPr>
          </w:p>
          <w:tbl>
            <w:tblPr>
              <w:tblStyle w:val="afc"/>
              <w:tblW w:w="1356" w:type="dxa"/>
              <w:tblLayout w:type="fixed"/>
              <w:tblLook w:val="0000" w:firstRow="0" w:lastRow="0" w:firstColumn="0" w:lastColumn="0" w:noHBand="0" w:noVBand="0"/>
            </w:tblPr>
            <w:tblGrid>
              <w:gridCol w:w="998"/>
              <w:gridCol w:w="358"/>
            </w:tblGrid>
            <w:tr w:rsidR="00E9219B" w:rsidRPr="006174D3" w14:paraId="3100BC11"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F98CE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9EED42" w14:textId="77777777" w:rsidR="00E9219B" w:rsidRPr="006174D3" w:rsidRDefault="00E9219B">
                  <w:pPr>
                    <w:pStyle w:val="Normal1"/>
                    <w:rPr>
                      <w:rFonts w:ascii="Arial" w:eastAsia="Arial" w:hAnsi="Arial" w:cs="Arial"/>
                      <w:sz w:val="22"/>
                      <w:szCs w:val="22"/>
                      <w:lang w:val="nb-NO"/>
                    </w:rPr>
                  </w:pPr>
                </w:p>
              </w:tc>
            </w:tr>
            <w:tr w:rsidR="00E9219B" w:rsidRPr="006174D3" w14:paraId="33DBDD4C" w14:textId="77777777">
              <w:tc>
                <w:tcPr>
                  <w:tcW w:w="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3BAFC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D2D902" w14:textId="77777777" w:rsidR="00E9219B" w:rsidRPr="006174D3" w:rsidRDefault="00E9219B">
                  <w:pPr>
                    <w:pStyle w:val="Normal1"/>
                    <w:rPr>
                      <w:rFonts w:ascii="Arial" w:eastAsia="Arial" w:hAnsi="Arial" w:cs="Arial"/>
                      <w:sz w:val="22"/>
                      <w:szCs w:val="22"/>
                      <w:lang w:val="nb-NO"/>
                    </w:rPr>
                  </w:pPr>
                </w:p>
              </w:tc>
            </w:tr>
          </w:tbl>
          <w:p w14:paraId="14C56F99"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75570E64" w14:textId="77777777" w:rsidR="00E9219B" w:rsidRPr="006174D3" w:rsidRDefault="00E9219B">
            <w:pPr>
              <w:pStyle w:val="Normal1"/>
              <w:rPr>
                <w:rFonts w:ascii="Arial" w:eastAsia="Arial" w:hAnsi="Arial" w:cs="Arial"/>
                <w:sz w:val="22"/>
                <w:szCs w:val="22"/>
                <w:lang w:val="nb-NO"/>
              </w:rPr>
            </w:pPr>
          </w:p>
        </w:tc>
      </w:tr>
      <w:tr w:rsidR="00E9219B" w:rsidRPr="006174D3" w14:paraId="080ECAB3" w14:textId="77777777">
        <w:trPr>
          <w:trHeight w:val="12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528A441"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Undervisningsspråk</w:t>
            </w:r>
          </w:p>
          <w:p w14:paraId="3332471A" w14:textId="77777777" w:rsidR="00E9219B" w:rsidRPr="006174D3" w:rsidRDefault="00E9219B">
            <w:pPr>
              <w:pStyle w:val="Normal1"/>
              <w:rPr>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ADE8318"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57F09C" w14:textId="77777777" w:rsidR="00E9219B" w:rsidRPr="006174D3" w:rsidRDefault="00E9219B">
            <w:pPr>
              <w:pStyle w:val="Normal1"/>
              <w:spacing w:line="276" w:lineRule="auto"/>
              <w:rPr>
                <w:rFonts w:ascii="Arial" w:eastAsia="Arial" w:hAnsi="Arial" w:cs="Arial"/>
                <w:sz w:val="22"/>
                <w:szCs w:val="22"/>
                <w:lang w:val="nb-NO"/>
              </w:rPr>
            </w:pPr>
          </w:p>
          <w:tbl>
            <w:tblPr>
              <w:tblStyle w:val="afd"/>
              <w:tblW w:w="258" w:type="dxa"/>
              <w:tblLayout w:type="fixed"/>
              <w:tblLook w:val="0000" w:firstRow="0" w:lastRow="0" w:firstColumn="0" w:lastColumn="0" w:noHBand="0" w:noVBand="0"/>
            </w:tblPr>
            <w:tblGrid>
              <w:gridCol w:w="258"/>
            </w:tblGrid>
            <w:tr w:rsidR="00E9219B" w:rsidRPr="006174D3" w14:paraId="321BE390" w14:textId="77777777">
              <w:trPr>
                <w:trHeight w:val="260"/>
              </w:trPr>
              <w:tc>
                <w:tcPr>
                  <w:tcW w:w="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B64FB1" w14:textId="77777777" w:rsidR="00E9219B" w:rsidRPr="006174D3" w:rsidRDefault="00E9219B">
                  <w:pPr>
                    <w:pStyle w:val="Normal1"/>
                    <w:rPr>
                      <w:rFonts w:ascii="Arial" w:eastAsia="Arial" w:hAnsi="Arial" w:cs="Arial"/>
                      <w:sz w:val="22"/>
                      <w:szCs w:val="22"/>
                      <w:lang w:val="nb-NO"/>
                    </w:rPr>
                  </w:pPr>
                </w:p>
              </w:tc>
            </w:tr>
          </w:tbl>
          <w:p w14:paraId="72F5CFDE"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5B347F91" w14:textId="77777777" w:rsidR="00E9219B" w:rsidRPr="006174D3" w:rsidRDefault="00E9219B">
            <w:pPr>
              <w:pStyle w:val="Normal1"/>
              <w:rPr>
                <w:rFonts w:ascii="Arial" w:eastAsia="Arial" w:hAnsi="Arial" w:cs="Arial"/>
                <w:sz w:val="22"/>
                <w:szCs w:val="22"/>
                <w:lang w:val="nb-NO"/>
              </w:rPr>
            </w:pPr>
          </w:p>
        </w:tc>
      </w:tr>
      <w:tr w:rsidR="00E9219B" w:rsidRPr="006174D3" w14:paraId="0FED5AB0" w14:textId="77777777">
        <w:trPr>
          <w:trHeight w:val="12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A82F385"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CC4FB8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BF22516" w14:textId="77777777" w:rsidR="00E9219B" w:rsidRPr="006174D3" w:rsidRDefault="00E9219B">
            <w:pPr>
              <w:pStyle w:val="Normal1"/>
              <w:spacing w:line="276" w:lineRule="auto"/>
              <w:rPr>
                <w:rFonts w:ascii="Arial" w:eastAsia="Arial" w:hAnsi="Arial" w:cs="Arial"/>
                <w:sz w:val="22"/>
                <w:szCs w:val="22"/>
                <w:lang w:val="nb-NO"/>
              </w:rPr>
            </w:pPr>
          </w:p>
          <w:tbl>
            <w:tblPr>
              <w:tblStyle w:val="afe"/>
              <w:tblW w:w="258" w:type="dxa"/>
              <w:tblLayout w:type="fixed"/>
              <w:tblLook w:val="0000" w:firstRow="0" w:lastRow="0" w:firstColumn="0" w:lastColumn="0" w:noHBand="0" w:noVBand="0"/>
            </w:tblPr>
            <w:tblGrid>
              <w:gridCol w:w="258"/>
            </w:tblGrid>
            <w:tr w:rsidR="00E9219B" w:rsidRPr="006174D3" w14:paraId="47BBB242" w14:textId="77777777">
              <w:trPr>
                <w:trHeight w:val="260"/>
              </w:trPr>
              <w:tc>
                <w:tcPr>
                  <w:tcW w:w="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859BED"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06B25BAE"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0373E38D" w14:textId="77777777" w:rsidR="00E9219B" w:rsidRPr="006174D3" w:rsidRDefault="00E9219B">
            <w:pPr>
              <w:pStyle w:val="Normal1"/>
              <w:rPr>
                <w:rFonts w:ascii="Arial" w:eastAsia="Arial" w:hAnsi="Arial" w:cs="Arial"/>
                <w:sz w:val="22"/>
                <w:szCs w:val="22"/>
                <w:lang w:val="nb-NO"/>
              </w:rPr>
            </w:pPr>
          </w:p>
        </w:tc>
      </w:tr>
      <w:tr w:rsidR="00E9219B" w:rsidRPr="006174D3" w14:paraId="30F4EF91" w14:textId="77777777">
        <w:trPr>
          <w:trHeight w:val="12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FBCC9D6"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897DD8D"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1B36A6" w14:textId="77777777" w:rsidR="00E9219B" w:rsidRPr="006174D3" w:rsidRDefault="00E9219B">
            <w:pPr>
              <w:pStyle w:val="Normal1"/>
              <w:spacing w:line="276" w:lineRule="auto"/>
              <w:rPr>
                <w:rFonts w:ascii="Arial" w:eastAsia="Arial" w:hAnsi="Arial" w:cs="Arial"/>
                <w:sz w:val="22"/>
                <w:szCs w:val="22"/>
                <w:lang w:val="nb-NO"/>
              </w:rPr>
            </w:pPr>
          </w:p>
          <w:tbl>
            <w:tblPr>
              <w:tblStyle w:val="aff"/>
              <w:tblW w:w="258" w:type="dxa"/>
              <w:tblLayout w:type="fixed"/>
              <w:tblLook w:val="0000" w:firstRow="0" w:lastRow="0" w:firstColumn="0" w:lastColumn="0" w:noHBand="0" w:noVBand="0"/>
            </w:tblPr>
            <w:tblGrid>
              <w:gridCol w:w="258"/>
            </w:tblGrid>
            <w:tr w:rsidR="00E9219B" w:rsidRPr="006174D3" w14:paraId="5630C302" w14:textId="77777777">
              <w:trPr>
                <w:trHeight w:val="260"/>
              </w:trPr>
              <w:tc>
                <w:tcPr>
                  <w:tcW w:w="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0C62A2" w14:textId="77777777" w:rsidR="00E9219B" w:rsidRPr="006174D3" w:rsidRDefault="00E9219B">
                  <w:pPr>
                    <w:pStyle w:val="Normal1"/>
                    <w:rPr>
                      <w:rFonts w:ascii="Arial" w:eastAsia="Arial" w:hAnsi="Arial" w:cs="Arial"/>
                      <w:sz w:val="22"/>
                      <w:szCs w:val="22"/>
                      <w:lang w:val="nb-NO"/>
                    </w:rPr>
                  </w:pPr>
                </w:p>
              </w:tc>
            </w:tr>
          </w:tbl>
          <w:p w14:paraId="27B5FB9F"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0B82B8B7" w14:textId="77777777" w:rsidR="00E9219B" w:rsidRPr="006174D3" w:rsidRDefault="00E9219B">
            <w:pPr>
              <w:pStyle w:val="Normal1"/>
              <w:rPr>
                <w:rFonts w:ascii="Arial" w:eastAsia="Arial" w:hAnsi="Arial" w:cs="Arial"/>
                <w:sz w:val="22"/>
                <w:szCs w:val="22"/>
                <w:lang w:val="nb-NO"/>
              </w:rPr>
            </w:pPr>
          </w:p>
        </w:tc>
      </w:tr>
      <w:tr w:rsidR="00E9219B" w:rsidRPr="006174D3" w14:paraId="2706294D" w14:textId="77777777">
        <w:trPr>
          <w:trHeight w:val="12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F975229" w14:textId="77777777" w:rsidR="00E9219B" w:rsidRPr="006174D3" w:rsidRDefault="00E9219B">
            <w:pPr>
              <w:pStyle w:val="Normal1"/>
              <w:rPr>
                <w:rFonts w:ascii="Arial" w:eastAsia="Arial" w:hAnsi="Arial" w:cs="Arial"/>
                <w:b/>
                <w:sz w:val="22"/>
                <w:szCs w:val="22"/>
                <w:lang w:val="nb-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B37C97C" w14:textId="77777777" w:rsidR="00E9219B" w:rsidRPr="006174D3" w:rsidRDefault="00292C8B">
            <w:pPr>
              <w:pStyle w:val="Normal1"/>
              <w:rPr>
                <w:lang w:val="nb-NO"/>
              </w:rPr>
            </w:pPr>
            <w:r w:rsidRPr="006174D3">
              <w:rPr>
                <w:rFonts w:ascii="Arial" w:eastAsia="Arial" w:hAnsi="Arial" w:cs="Arial"/>
                <w:sz w:val="22"/>
                <w:szCs w:val="22"/>
                <w:lang w:val="nb-NO"/>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63964AE"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32D81764" w14:textId="77777777" w:rsidR="00E9219B" w:rsidRPr="006174D3" w:rsidRDefault="00E9219B">
            <w:pPr>
              <w:pStyle w:val="Normal1"/>
              <w:rPr>
                <w:rFonts w:ascii="Arial" w:eastAsia="Arial" w:hAnsi="Arial" w:cs="Arial"/>
                <w:sz w:val="22"/>
                <w:szCs w:val="22"/>
                <w:lang w:val="nb-NO"/>
              </w:rPr>
            </w:pPr>
          </w:p>
        </w:tc>
      </w:tr>
      <w:tr w:rsidR="00E9219B" w:rsidRPr="00942EB3" w14:paraId="2E7B9CA3" w14:textId="77777777">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26B3DE0" w14:textId="77777777" w:rsidR="00E9219B" w:rsidRPr="006174D3" w:rsidRDefault="00292C8B">
            <w:pPr>
              <w:pStyle w:val="Normal1"/>
              <w:numPr>
                <w:ilvl w:val="0"/>
                <w:numId w:val="3"/>
              </w:numPr>
              <w:ind w:hanging="360"/>
              <w:rPr>
                <w:lang w:val="nb-NO"/>
              </w:rPr>
            </w:pPr>
            <w:bookmarkStart w:id="1" w:name="_30j0zll" w:colFirst="0" w:colLast="0"/>
            <w:bookmarkEnd w:id="1"/>
            <w:r w:rsidRPr="006174D3">
              <w:rPr>
                <w:rFonts w:ascii="Arial" w:eastAsia="Arial" w:hAnsi="Arial" w:cs="Arial"/>
                <w:b/>
                <w:sz w:val="22"/>
                <w:szCs w:val="22"/>
                <w:lang w:val="nb-NO"/>
              </w:rPr>
              <w:t>Kort om emnet</w:t>
            </w:r>
          </w:p>
          <w:p w14:paraId="5731781D"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961E4C7" w14:textId="45DD13E8" w:rsidR="00E9219B" w:rsidRDefault="000D61B4" w:rsidP="000D61B4">
            <w:pPr>
              <w:pStyle w:val="Normal1"/>
              <w:rPr>
                <w:rFonts w:ascii="Arial" w:eastAsia="Arial" w:hAnsi="Arial" w:cs="Arial"/>
                <w:sz w:val="22"/>
                <w:szCs w:val="22"/>
                <w:lang w:val="nb-NO"/>
              </w:rPr>
            </w:pPr>
            <w:r>
              <w:rPr>
                <w:rFonts w:ascii="Arial" w:eastAsia="Arial" w:hAnsi="Arial" w:cs="Arial"/>
                <w:sz w:val="22"/>
                <w:szCs w:val="22"/>
                <w:lang w:val="nb-NO"/>
              </w:rPr>
              <w:t>I dette emnet utledes s</w:t>
            </w:r>
            <w:r w:rsidR="007861CE" w:rsidRPr="006174D3">
              <w:rPr>
                <w:rFonts w:ascii="Arial" w:eastAsia="Arial" w:hAnsi="Arial" w:cs="Arial"/>
                <w:sz w:val="22"/>
                <w:szCs w:val="22"/>
                <w:lang w:val="nb-NO"/>
              </w:rPr>
              <w:t>tandardmodellen for den elektrosvake og sterke vekselvirkningen</w:t>
            </w:r>
            <w:r w:rsidR="007861CE">
              <w:rPr>
                <w:rFonts w:ascii="Arial" w:eastAsia="Arial" w:hAnsi="Arial" w:cs="Arial"/>
                <w:sz w:val="22"/>
                <w:szCs w:val="22"/>
                <w:lang w:val="nb-NO"/>
              </w:rPr>
              <w:t xml:space="preserve"> g</w:t>
            </w:r>
            <w:r w:rsidR="007861CE" w:rsidRPr="006174D3">
              <w:rPr>
                <w:rFonts w:ascii="Arial" w:eastAsia="Arial" w:hAnsi="Arial" w:cs="Arial"/>
                <w:sz w:val="22"/>
                <w:szCs w:val="22"/>
                <w:lang w:val="nb-NO"/>
              </w:rPr>
              <w:t>jennom læren om konserveringslover og</w:t>
            </w:r>
            <w:r w:rsidR="000C0146">
              <w:rPr>
                <w:rFonts w:ascii="Arial" w:eastAsia="Arial" w:hAnsi="Arial" w:cs="Arial"/>
                <w:sz w:val="22"/>
                <w:szCs w:val="22"/>
                <w:lang w:val="nb-NO"/>
              </w:rPr>
              <w:t xml:space="preserve"> prinsippene om gauge</w:t>
            </w:r>
            <w:r w:rsidR="007861CE" w:rsidRPr="006174D3">
              <w:rPr>
                <w:rFonts w:ascii="Arial" w:eastAsia="Arial" w:hAnsi="Arial" w:cs="Arial"/>
                <w:sz w:val="22"/>
                <w:szCs w:val="22"/>
                <w:lang w:val="nb-NO"/>
              </w:rPr>
              <w:t>invarians</w:t>
            </w:r>
            <w:r w:rsidR="007861CE">
              <w:rPr>
                <w:rFonts w:ascii="Arial" w:eastAsia="Arial" w:hAnsi="Arial" w:cs="Arial"/>
                <w:sz w:val="22"/>
                <w:szCs w:val="22"/>
                <w:lang w:val="nb-NO"/>
              </w:rPr>
              <w:t>.</w:t>
            </w:r>
            <w:r w:rsidR="007861CE" w:rsidRPr="006174D3">
              <w:rPr>
                <w:rFonts w:ascii="Arial" w:eastAsia="Arial" w:hAnsi="Arial" w:cs="Arial"/>
                <w:sz w:val="22"/>
                <w:szCs w:val="22"/>
                <w:lang w:val="nb-NO"/>
              </w:rPr>
              <w:t xml:space="preserve"> </w:t>
            </w:r>
            <w:r w:rsidR="00A93135">
              <w:rPr>
                <w:rFonts w:ascii="Arial" w:eastAsia="Arial" w:hAnsi="Arial" w:cs="Arial"/>
                <w:sz w:val="22"/>
                <w:szCs w:val="22"/>
                <w:lang w:val="nb-NO"/>
              </w:rPr>
              <w:t>Emnet</w:t>
            </w:r>
            <w:r w:rsidR="007861CE">
              <w:rPr>
                <w:rFonts w:ascii="Arial" w:eastAsia="Arial" w:hAnsi="Arial" w:cs="Arial"/>
                <w:sz w:val="22"/>
                <w:szCs w:val="22"/>
                <w:lang w:val="nb-NO"/>
              </w:rPr>
              <w:t xml:space="preserve"> </w:t>
            </w:r>
            <w:r>
              <w:rPr>
                <w:rFonts w:ascii="Arial" w:eastAsia="Arial" w:hAnsi="Arial" w:cs="Arial"/>
                <w:sz w:val="22"/>
                <w:szCs w:val="22"/>
                <w:lang w:val="nb-NO"/>
              </w:rPr>
              <w:t xml:space="preserve">inkluderer </w:t>
            </w:r>
            <w:r w:rsidR="007861CE">
              <w:rPr>
                <w:rFonts w:ascii="Arial" w:eastAsia="Arial" w:hAnsi="Arial" w:cs="Arial"/>
                <w:sz w:val="22"/>
                <w:szCs w:val="22"/>
                <w:lang w:val="nb-NO"/>
              </w:rPr>
              <w:t>beregninger</w:t>
            </w:r>
            <w:r w:rsidR="007861CE" w:rsidRPr="006174D3">
              <w:rPr>
                <w:rFonts w:ascii="Arial" w:eastAsia="Arial" w:hAnsi="Arial" w:cs="Arial"/>
                <w:sz w:val="22"/>
                <w:szCs w:val="22"/>
                <w:lang w:val="nb-NO"/>
              </w:rPr>
              <w:t xml:space="preserve"> </w:t>
            </w:r>
            <w:r>
              <w:rPr>
                <w:rFonts w:ascii="Arial" w:eastAsia="Arial" w:hAnsi="Arial" w:cs="Arial"/>
                <w:sz w:val="22"/>
                <w:szCs w:val="22"/>
                <w:lang w:val="nb-NO"/>
              </w:rPr>
              <w:t xml:space="preserve">av forskjellige </w:t>
            </w:r>
            <w:r w:rsidR="007861CE" w:rsidRPr="006174D3">
              <w:rPr>
                <w:rFonts w:ascii="Arial" w:eastAsia="Arial" w:hAnsi="Arial" w:cs="Arial"/>
                <w:sz w:val="22"/>
                <w:szCs w:val="22"/>
                <w:lang w:val="nb-NO"/>
              </w:rPr>
              <w:t>fysi</w:t>
            </w:r>
            <w:r w:rsidR="000C0146">
              <w:rPr>
                <w:rFonts w:ascii="Arial" w:eastAsia="Arial" w:hAnsi="Arial" w:cs="Arial"/>
                <w:sz w:val="22"/>
                <w:szCs w:val="22"/>
                <w:lang w:val="nb-NO"/>
              </w:rPr>
              <w:t xml:space="preserve">ske </w:t>
            </w:r>
            <w:r w:rsidR="007861CE" w:rsidRPr="006174D3">
              <w:rPr>
                <w:rFonts w:ascii="Arial" w:eastAsia="Arial" w:hAnsi="Arial" w:cs="Arial"/>
                <w:sz w:val="22"/>
                <w:szCs w:val="22"/>
                <w:lang w:val="nb-NO"/>
              </w:rPr>
              <w:t>prosesser, både i standardmodellen og i ulike modeller for ny fysikk. De teoretiske beregningene vil hele tiden bli fulgt opp i en mer eksperimentell retning ved bruk av simuleringsverktøy og analyse av ekte dat</w:t>
            </w:r>
            <w:r w:rsidR="007861CE">
              <w:rPr>
                <w:rFonts w:ascii="Arial" w:eastAsia="Arial" w:hAnsi="Arial" w:cs="Arial"/>
                <w:sz w:val="22"/>
                <w:szCs w:val="22"/>
                <w:lang w:val="nb-NO"/>
              </w:rPr>
              <w:t>a fra partikkelkollisjoner</w:t>
            </w:r>
            <w:r w:rsidR="007861CE" w:rsidRPr="006174D3">
              <w:rPr>
                <w:rFonts w:ascii="Arial" w:eastAsia="Arial" w:hAnsi="Arial" w:cs="Arial"/>
                <w:sz w:val="22"/>
                <w:szCs w:val="22"/>
                <w:lang w:val="nb-NO"/>
              </w:rPr>
              <w:t>. Særlig fokus vil bli gitt til samspillet mellom de eksperimentelle resultatene og de teoretiske beregningene.</w:t>
            </w:r>
          </w:p>
          <w:p w14:paraId="1FD9E427" w14:textId="0C3F3AA6" w:rsidR="00BB1BE0" w:rsidRPr="006174D3" w:rsidRDefault="00BB1BE0" w:rsidP="000D61B4">
            <w:pPr>
              <w:pStyle w:val="Normal1"/>
              <w:rPr>
                <w:sz w:val="24"/>
                <w:szCs w:val="24"/>
                <w:lang w:val="nb-NO"/>
              </w:rPr>
            </w:pPr>
          </w:p>
        </w:tc>
        <w:tc>
          <w:tcPr>
            <w:tcW w:w="4394" w:type="dxa"/>
            <w:shd w:val="clear" w:color="auto" w:fill="FFFFFF"/>
            <w:tcMar>
              <w:left w:w="10" w:type="dxa"/>
              <w:right w:w="10" w:type="dxa"/>
            </w:tcMar>
          </w:tcPr>
          <w:p w14:paraId="05126A10" w14:textId="77777777" w:rsidR="00E9219B" w:rsidRPr="006174D3" w:rsidRDefault="00E9219B">
            <w:pPr>
              <w:pStyle w:val="Normal1"/>
              <w:rPr>
                <w:rFonts w:ascii="Arial" w:eastAsia="Arial" w:hAnsi="Arial" w:cs="Arial"/>
                <w:sz w:val="22"/>
                <w:szCs w:val="22"/>
                <w:lang w:val="nb-NO"/>
              </w:rPr>
            </w:pPr>
          </w:p>
        </w:tc>
      </w:tr>
      <w:tr w:rsidR="00E9219B" w:rsidRPr="00942EB3" w14:paraId="6F9CA7A4" w14:textId="77777777">
        <w:trPr>
          <w:trHeight w:val="248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734F53A"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 xml:space="preserve">Hva lærer du? </w:t>
            </w:r>
          </w:p>
          <w:p w14:paraId="25B08E02" w14:textId="77777777" w:rsidR="00E9219B" w:rsidRPr="006174D3" w:rsidRDefault="00292C8B">
            <w:pPr>
              <w:pStyle w:val="Normal1"/>
              <w:rPr>
                <w:lang w:val="nb-NO"/>
              </w:rPr>
            </w:pPr>
            <w:r w:rsidRPr="006174D3">
              <w:rPr>
                <w:rFonts w:ascii="Arial" w:eastAsia="Arial" w:hAnsi="Arial" w:cs="Arial"/>
                <w:sz w:val="22"/>
                <w:szCs w:val="22"/>
                <w:lang w:val="nb-NO"/>
              </w:rPr>
              <w:t xml:space="preserve">Hva kan studenten etter å ha fullført emnet? Skriv i tråd med Kvalifikasjonsrammeverket. Det bør være maksimalt 4-6 mål, og det kan være kunnskapsmål, ferdigheter og generell kompetanse. Se fakultetets retningslinjer: </w:t>
            </w:r>
            <w:hyperlink r:id="rId8">
              <w:r w:rsidRPr="006174D3">
                <w:rPr>
                  <w:rFonts w:ascii="Arial" w:eastAsia="Arial" w:hAnsi="Arial" w:cs="Arial"/>
                  <w:color w:val="0000FF"/>
                  <w:u w:val="single"/>
                  <w:lang w:val="nb-NO"/>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54A058E" w14:textId="77777777" w:rsidR="00B53F30" w:rsidRPr="0080689F" w:rsidRDefault="00B53F30" w:rsidP="00B53F30">
            <w:pPr>
              <w:pStyle w:val="BasicParagraph"/>
              <w:rPr>
                <w:rFonts w:ascii="Arial" w:hAnsi="Arial" w:cs="Arial"/>
                <w:sz w:val="22"/>
                <w:szCs w:val="22"/>
                <w:lang w:val="nb-NO"/>
              </w:rPr>
            </w:pPr>
            <w:r w:rsidRPr="00AC4B1E">
              <w:rPr>
                <w:rFonts w:ascii="Arial" w:hAnsi="Arial" w:cs="Arial"/>
                <w:sz w:val="22"/>
                <w:szCs w:val="22"/>
                <w:lang w:val="nb-NO"/>
              </w:rPr>
              <w:t>Etter å ha fullført emnet:</w:t>
            </w:r>
            <w:r w:rsidRPr="0080689F">
              <w:rPr>
                <w:rFonts w:ascii="Arial" w:hAnsi="Arial" w:cs="Arial"/>
                <w:sz w:val="22"/>
                <w:szCs w:val="22"/>
                <w:lang w:val="nb-NO"/>
              </w:rPr>
              <w:t xml:space="preserve"> </w:t>
            </w:r>
          </w:p>
          <w:p w14:paraId="54E56846" w14:textId="23C3E29E" w:rsidR="007861CE" w:rsidRPr="006174D3" w:rsidRDefault="007861CE" w:rsidP="007861CE">
            <w:pPr>
              <w:pStyle w:val="Normal1"/>
              <w:numPr>
                <w:ilvl w:val="0"/>
                <w:numId w:val="2"/>
              </w:numPr>
              <w:ind w:hanging="360"/>
              <w:contextualSpacing/>
              <w:rPr>
                <w:rFonts w:ascii="Arial" w:eastAsia="Arial" w:hAnsi="Arial" w:cs="Arial"/>
                <w:sz w:val="22"/>
                <w:szCs w:val="22"/>
                <w:lang w:val="nb-NO"/>
              </w:rPr>
            </w:pPr>
            <w:r w:rsidRPr="006174D3">
              <w:rPr>
                <w:rFonts w:ascii="Arial" w:eastAsia="Arial" w:hAnsi="Arial" w:cs="Arial"/>
                <w:sz w:val="22"/>
                <w:szCs w:val="22"/>
                <w:lang w:val="nb-NO"/>
              </w:rPr>
              <w:t xml:space="preserve">har </w:t>
            </w:r>
            <w:r w:rsidR="00B53F30">
              <w:rPr>
                <w:rFonts w:ascii="Arial" w:eastAsia="Arial" w:hAnsi="Arial" w:cs="Arial"/>
                <w:sz w:val="22"/>
                <w:szCs w:val="22"/>
                <w:lang w:val="nb-NO"/>
              </w:rPr>
              <w:t xml:space="preserve">du </w:t>
            </w:r>
            <w:r w:rsidRPr="006174D3">
              <w:rPr>
                <w:rFonts w:ascii="Arial" w:eastAsia="Arial" w:hAnsi="Arial" w:cs="Arial"/>
                <w:sz w:val="22"/>
                <w:szCs w:val="22"/>
                <w:lang w:val="nb-NO"/>
              </w:rPr>
              <w:t xml:space="preserve">en detaljert forståelse av hvordan gauge-symmetrigruppene danner basisen for standardmodellen </w:t>
            </w:r>
            <w:r w:rsidR="000D61B4">
              <w:rPr>
                <w:rFonts w:ascii="Arial" w:eastAsia="Arial" w:hAnsi="Arial" w:cs="Arial"/>
                <w:sz w:val="22"/>
                <w:szCs w:val="22"/>
                <w:lang w:val="nb-NO"/>
              </w:rPr>
              <w:t xml:space="preserve">og </w:t>
            </w:r>
            <w:r w:rsidRPr="006174D3">
              <w:rPr>
                <w:rFonts w:ascii="Arial" w:eastAsia="Arial" w:hAnsi="Arial" w:cs="Arial"/>
                <w:sz w:val="22"/>
                <w:szCs w:val="22"/>
                <w:lang w:val="nb-NO"/>
              </w:rPr>
              <w:t xml:space="preserve"> den elektrosvake og sterke vekselvirkningen</w:t>
            </w:r>
          </w:p>
          <w:p w14:paraId="7FDE2243" w14:textId="2CD98C8F" w:rsidR="007861CE" w:rsidRPr="006174D3" w:rsidRDefault="007861CE" w:rsidP="007861CE">
            <w:pPr>
              <w:pStyle w:val="Normal1"/>
              <w:numPr>
                <w:ilvl w:val="0"/>
                <w:numId w:val="2"/>
              </w:numPr>
              <w:ind w:hanging="360"/>
              <w:contextualSpacing/>
              <w:rPr>
                <w:rFonts w:ascii="Arial" w:eastAsia="Arial" w:hAnsi="Arial" w:cs="Arial"/>
                <w:sz w:val="22"/>
                <w:szCs w:val="22"/>
                <w:lang w:val="nb-NO"/>
              </w:rPr>
            </w:pPr>
            <w:r>
              <w:rPr>
                <w:rFonts w:ascii="Arial" w:eastAsia="Arial" w:hAnsi="Arial" w:cs="Arial"/>
                <w:sz w:val="22"/>
                <w:szCs w:val="22"/>
                <w:lang w:val="nb-NO"/>
              </w:rPr>
              <w:t xml:space="preserve">vet </w:t>
            </w:r>
            <w:r w:rsidR="00B53F30">
              <w:rPr>
                <w:rFonts w:ascii="Arial" w:eastAsia="Arial" w:hAnsi="Arial" w:cs="Arial"/>
                <w:sz w:val="22"/>
                <w:szCs w:val="22"/>
                <w:lang w:val="nb-NO"/>
              </w:rPr>
              <w:t xml:space="preserve">du </w:t>
            </w:r>
            <w:r>
              <w:rPr>
                <w:rFonts w:ascii="Arial" w:eastAsia="Arial" w:hAnsi="Arial" w:cs="Arial"/>
                <w:sz w:val="22"/>
                <w:szCs w:val="22"/>
                <w:lang w:val="nb-NO"/>
              </w:rPr>
              <w:t xml:space="preserve">hvordan man </w:t>
            </w:r>
            <w:r w:rsidRPr="006174D3">
              <w:rPr>
                <w:rFonts w:ascii="Arial" w:eastAsia="Arial" w:hAnsi="Arial" w:cs="Arial"/>
                <w:sz w:val="22"/>
                <w:szCs w:val="22"/>
                <w:lang w:val="nb-NO"/>
              </w:rPr>
              <w:t xml:space="preserve">kan bruke higgsmekanismen til å spontant bryte den elektrosvake </w:t>
            </w:r>
            <w:r w:rsidR="00B04B4C">
              <w:rPr>
                <w:rFonts w:ascii="Arial" w:eastAsia="Arial" w:hAnsi="Arial" w:cs="Arial"/>
                <w:sz w:val="22"/>
                <w:szCs w:val="22"/>
                <w:lang w:val="nb-NO"/>
              </w:rPr>
              <w:t>symmetrien</w:t>
            </w:r>
            <w:r w:rsidR="00B04B4C" w:rsidRPr="006174D3">
              <w:rPr>
                <w:rFonts w:ascii="Arial" w:eastAsia="Arial" w:hAnsi="Arial" w:cs="Arial"/>
                <w:sz w:val="22"/>
                <w:szCs w:val="22"/>
                <w:lang w:val="nb-NO"/>
              </w:rPr>
              <w:t xml:space="preserve"> </w:t>
            </w:r>
            <w:r w:rsidRPr="006174D3">
              <w:rPr>
                <w:rFonts w:ascii="Arial" w:eastAsia="Arial" w:hAnsi="Arial" w:cs="Arial"/>
                <w:sz w:val="22"/>
                <w:szCs w:val="22"/>
                <w:lang w:val="nb-NO"/>
              </w:rPr>
              <w:t xml:space="preserve">og dermed også generere masser til de svake gauge-bosonene </w:t>
            </w:r>
            <w:r>
              <w:rPr>
                <w:rFonts w:ascii="Arial" w:eastAsia="Arial" w:hAnsi="Arial" w:cs="Arial"/>
                <w:sz w:val="22"/>
                <w:szCs w:val="22"/>
                <w:lang w:val="nb-NO"/>
              </w:rPr>
              <w:t>og</w:t>
            </w:r>
            <w:r w:rsidRPr="006174D3">
              <w:rPr>
                <w:rFonts w:ascii="Arial" w:eastAsia="Arial" w:hAnsi="Arial" w:cs="Arial"/>
                <w:sz w:val="22"/>
                <w:szCs w:val="22"/>
                <w:lang w:val="nb-NO"/>
              </w:rPr>
              <w:t xml:space="preserve"> fermionene </w:t>
            </w:r>
          </w:p>
          <w:p w14:paraId="07D56692" w14:textId="4C331F02" w:rsidR="007861CE" w:rsidRDefault="000C0146" w:rsidP="007861CE">
            <w:pPr>
              <w:pStyle w:val="Normal1"/>
              <w:numPr>
                <w:ilvl w:val="0"/>
                <w:numId w:val="2"/>
              </w:numPr>
              <w:ind w:hanging="360"/>
              <w:contextualSpacing/>
              <w:rPr>
                <w:rFonts w:ascii="Arial" w:eastAsia="Arial" w:hAnsi="Arial" w:cs="Arial"/>
                <w:sz w:val="22"/>
                <w:szCs w:val="22"/>
                <w:lang w:val="nb-NO"/>
              </w:rPr>
            </w:pPr>
            <w:r>
              <w:rPr>
                <w:rFonts w:ascii="Arial" w:eastAsia="Arial" w:hAnsi="Arial" w:cs="Arial"/>
                <w:sz w:val="22"/>
                <w:szCs w:val="22"/>
                <w:lang w:val="nb-NO"/>
              </w:rPr>
              <w:t>kan du</w:t>
            </w:r>
            <w:r w:rsidR="007861CE" w:rsidRPr="006174D3">
              <w:rPr>
                <w:rFonts w:ascii="Arial" w:eastAsia="Arial" w:hAnsi="Arial" w:cs="Arial"/>
                <w:sz w:val="22"/>
                <w:szCs w:val="22"/>
                <w:lang w:val="nb-NO"/>
              </w:rPr>
              <w:t xml:space="preserve"> ta i bruk praktiske hjelpemidler for å gjøre detaljerte beregninger av prosesser</w:t>
            </w:r>
            <w:r w:rsidR="000D61B4">
              <w:rPr>
                <w:rFonts w:ascii="Arial" w:eastAsia="Arial" w:hAnsi="Arial" w:cs="Arial"/>
                <w:sz w:val="22"/>
                <w:szCs w:val="22"/>
                <w:lang w:val="nb-NO"/>
              </w:rPr>
              <w:t xml:space="preserve"> både</w:t>
            </w:r>
            <w:r w:rsidR="007861CE" w:rsidRPr="006174D3">
              <w:rPr>
                <w:rFonts w:ascii="Arial" w:eastAsia="Arial" w:hAnsi="Arial" w:cs="Arial"/>
                <w:sz w:val="22"/>
                <w:szCs w:val="22"/>
                <w:lang w:val="nb-NO"/>
              </w:rPr>
              <w:t xml:space="preserve"> innen</w:t>
            </w:r>
            <w:r w:rsidR="000D61B4">
              <w:rPr>
                <w:rFonts w:ascii="Arial" w:eastAsia="Arial" w:hAnsi="Arial" w:cs="Arial"/>
                <w:sz w:val="22"/>
                <w:szCs w:val="22"/>
                <w:lang w:val="nb-NO"/>
              </w:rPr>
              <w:t xml:space="preserve">for rammeverket til </w:t>
            </w:r>
            <w:r w:rsidR="007861CE">
              <w:rPr>
                <w:rFonts w:ascii="Arial" w:eastAsia="Arial" w:hAnsi="Arial" w:cs="Arial"/>
                <w:sz w:val="22"/>
                <w:szCs w:val="22"/>
                <w:lang w:val="nb-NO"/>
              </w:rPr>
              <w:t>standardmodellen</w:t>
            </w:r>
            <w:r w:rsidR="00603D85">
              <w:rPr>
                <w:rFonts w:ascii="Arial" w:eastAsia="Arial" w:hAnsi="Arial" w:cs="Arial"/>
                <w:sz w:val="22"/>
                <w:szCs w:val="22"/>
                <w:lang w:val="nb-NO"/>
              </w:rPr>
              <w:t xml:space="preserve">, </w:t>
            </w:r>
            <w:r w:rsidR="000D61B4">
              <w:rPr>
                <w:rFonts w:ascii="Arial" w:eastAsia="Arial" w:hAnsi="Arial" w:cs="Arial"/>
                <w:sz w:val="22"/>
                <w:szCs w:val="22"/>
                <w:lang w:val="nb-NO"/>
              </w:rPr>
              <w:t xml:space="preserve">men også i </w:t>
            </w:r>
            <w:r w:rsidR="00603D85">
              <w:rPr>
                <w:rFonts w:ascii="Arial" w:eastAsia="Arial" w:hAnsi="Arial" w:cs="Arial"/>
                <w:sz w:val="22"/>
                <w:szCs w:val="22"/>
                <w:lang w:val="nb-NO"/>
              </w:rPr>
              <w:t xml:space="preserve">ulike </w:t>
            </w:r>
            <w:r w:rsidR="000D61B4">
              <w:rPr>
                <w:rFonts w:ascii="Arial" w:eastAsia="Arial" w:hAnsi="Arial" w:cs="Arial"/>
                <w:sz w:val="22"/>
                <w:szCs w:val="22"/>
                <w:lang w:val="nb-NO"/>
              </w:rPr>
              <w:t>modeller</w:t>
            </w:r>
            <w:r w:rsidR="00603D85">
              <w:rPr>
                <w:rFonts w:ascii="Arial" w:eastAsia="Arial" w:hAnsi="Arial" w:cs="Arial"/>
                <w:sz w:val="22"/>
                <w:szCs w:val="22"/>
                <w:lang w:val="nb-NO"/>
              </w:rPr>
              <w:t xml:space="preserve"> utover dette</w:t>
            </w:r>
          </w:p>
          <w:p w14:paraId="20CC96D4" w14:textId="3DBD5ADA" w:rsidR="007861CE" w:rsidRPr="006174D3" w:rsidRDefault="007861CE" w:rsidP="007861CE">
            <w:pPr>
              <w:pStyle w:val="Normal1"/>
              <w:numPr>
                <w:ilvl w:val="0"/>
                <w:numId w:val="2"/>
              </w:numPr>
              <w:ind w:hanging="360"/>
              <w:contextualSpacing/>
              <w:rPr>
                <w:rFonts w:ascii="Arial" w:eastAsia="Arial" w:hAnsi="Arial" w:cs="Arial"/>
                <w:sz w:val="22"/>
                <w:szCs w:val="22"/>
                <w:lang w:val="nb-NO"/>
              </w:rPr>
            </w:pPr>
            <w:r w:rsidRPr="006174D3">
              <w:rPr>
                <w:rFonts w:ascii="Arial" w:eastAsia="Arial" w:hAnsi="Arial" w:cs="Arial"/>
                <w:sz w:val="22"/>
                <w:szCs w:val="22"/>
                <w:lang w:val="nb-NO"/>
              </w:rPr>
              <w:t xml:space="preserve">i utstrakt grad </w:t>
            </w:r>
            <w:r w:rsidR="000D61B4">
              <w:rPr>
                <w:rFonts w:ascii="Arial" w:eastAsia="Arial" w:hAnsi="Arial" w:cs="Arial"/>
                <w:sz w:val="22"/>
                <w:szCs w:val="22"/>
                <w:lang w:val="nb-NO"/>
              </w:rPr>
              <w:t xml:space="preserve">skal </w:t>
            </w:r>
            <w:r w:rsidR="00B53F30">
              <w:rPr>
                <w:rFonts w:ascii="Arial" w:eastAsia="Arial" w:hAnsi="Arial" w:cs="Arial"/>
                <w:sz w:val="22"/>
                <w:szCs w:val="22"/>
                <w:lang w:val="nb-NO"/>
              </w:rPr>
              <w:t xml:space="preserve">du </w:t>
            </w:r>
            <w:r w:rsidRPr="006174D3">
              <w:rPr>
                <w:rFonts w:ascii="Arial" w:eastAsia="Arial" w:hAnsi="Arial" w:cs="Arial"/>
                <w:sz w:val="22"/>
                <w:szCs w:val="22"/>
                <w:lang w:val="nb-NO"/>
              </w:rPr>
              <w:t xml:space="preserve">være </w:t>
            </w:r>
            <w:r w:rsidR="00B53F30">
              <w:rPr>
                <w:rFonts w:ascii="Arial" w:eastAsia="Arial" w:hAnsi="Arial" w:cs="Arial"/>
                <w:sz w:val="22"/>
                <w:szCs w:val="22"/>
                <w:lang w:val="nb-NO"/>
              </w:rPr>
              <w:t>i stand</w:t>
            </w:r>
            <w:r w:rsidRPr="006174D3">
              <w:rPr>
                <w:rFonts w:ascii="Arial" w:eastAsia="Arial" w:hAnsi="Arial" w:cs="Arial"/>
                <w:sz w:val="22"/>
                <w:szCs w:val="22"/>
                <w:lang w:val="nb-NO"/>
              </w:rPr>
              <w:t xml:space="preserve"> til å ta i bruk </w:t>
            </w:r>
            <w:commentRangeStart w:id="2"/>
            <w:r w:rsidRPr="006174D3">
              <w:rPr>
                <w:rFonts w:ascii="Arial" w:eastAsia="Arial" w:hAnsi="Arial" w:cs="Arial"/>
                <w:sz w:val="22"/>
                <w:szCs w:val="22"/>
                <w:lang w:val="nb-NO"/>
              </w:rPr>
              <w:t>dataprogrammer</w:t>
            </w:r>
            <w:commentRangeEnd w:id="2"/>
            <w:r w:rsidR="00A93135">
              <w:rPr>
                <w:rStyle w:val="CommentReference"/>
              </w:rPr>
              <w:commentReference w:id="2"/>
            </w:r>
            <w:r w:rsidR="000D61B4">
              <w:rPr>
                <w:rFonts w:ascii="Arial" w:eastAsia="Arial" w:hAnsi="Arial" w:cs="Arial"/>
                <w:sz w:val="22"/>
                <w:szCs w:val="22"/>
                <w:lang w:val="nb-NO"/>
              </w:rPr>
              <w:t>,</w:t>
            </w:r>
            <w:r w:rsidRPr="006174D3">
              <w:rPr>
                <w:rFonts w:ascii="Arial" w:eastAsia="Arial" w:hAnsi="Arial" w:cs="Arial"/>
                <w:sz w:val="22"/>
                <w:szCs w:val="22"/>
                <w:lang w:val="nb-NO"/>
              </w:rPr>
              <w:t xml:space="preserve"> slik som</w:t>
            </w:r>
            <w:r w:rsidR="000C0146">
              <w:rPr>
                <w:rFonts w:ascii="Arial" w:eastAsia="Arial" w:hAnsi="Arial" w:cs="Arial"/>
                <w:sz w:val="22"/>
                <w:szCs w:val="22"/>
                <w:lang w:val="nb-NO"/>
              </w:rPr>
              <w:t xml:space="preserve"> eksempelvis</w:t>
            </w:r>
            <w:r w:rsidRPr="006174D3">
              <w:rPr>
                <w:rFonts w:ascii="Arial" w:eastAsia="Arial" w:hAnsi="Arial" w:cs="Arial"/>
                <w:sz w:val="22"/>
                <w:szCs w:val="22"/>
                <w:lang w:val="nb-NO"/>
              </w:rPr>
              <w:t xml:space="preserve"> </w:t>
            </w:r>
            <w:proofErr w:type="spellStart"/>
            <w:r w:rsidRPr="006174D3">
              <w:rPr>
                <w:rFonts w:ascii="Arial" w:eastAsia="Arial" w:hAnsi="Arial" w:cs="Arial"/>
                <w:sz w:val="22"/>
                <w:szCs w:val="22"/>
                <w:lang w:val="nb-NO"/>
              </w:rPr>
              <w:t>CompHEP</w:t>
            </w:r>
            <w:proofErr w:type="spellEnd"/>
            <w:r w:rsidR="000D61B4">
              <w:rPr>
                <w:rFonts w:ascii="Arial" w:eastAsia="Arial" w:hAnsi="Arial" w:cs="Arial"/>
                <w:sz w:val="22"/>
                <w:szCs w:val="22"/>
                <w:lang w:val="nb-NO"/>
              </w:rPr>
              <w:t>,</w:t>
            </w:r>
            <w:r w:rsidRPr="006174D3">
              <w:rPr>
                <w:rFonts w:ascii="Arial" w:eastAsia="Arial" w:hAnsi="Arial" w:cs="Arial"/>
                <w:sz w:val="22"/>
                <w:szCs w:val="22"/>
                <w:lang w:val="nb-NO"/>
              </w:rPr>
              <w:t xml:space="preserve"> </w:t>
            </w:r>
            <w:r>
              <w:rPr>
                <w:rFonts w:ascii="Arial" w:eastAsia="Arial" w:hAnsi="Arial" w:cs="Arial"/>
                <w:sz w:val="22"/>
                <w:szCs w:val="22"/>
                <w:lang w:val="nb-NO"/>
              </w:rPr>
              <w:t>for å beregne og simulere</w:t>
            </w:r>
            <w:r w:rsidRPr="006174D3">
              <w:rPr>
                <w:rFonts w:ascii="Arial" w:eastAsia="Arial" w:hAnsi="Arial" w:cs="Arial"/>
                <w:sz w:val="22"/>
                <w:szCs w:val="22"/>
                <w:lang w:val="nb-NO"/>
              </w:rPr>
              <w:t xml:space="preserve"> </w:t>
            </w:r>
            <w:r>
              <w:rPr>
                <w:rFonts w:ascii="Arial" w:eastAsia="Arial" w:hAnsi="Arial" w:cs="Arial"/>
                <w:sz w:val="22"/>
                <w:szCs w:val="22"/>
                <w:lang w:val="nb-NO"/>
              </w:rPr>
              <w:t>partikkelkollisjoner og henfall</w:t>
            </w:r>
            <w:r w:rsidRPr="006174D3">
              <w:rPr>
                <w:rFonts w:ascii="Arial" w:eastAsia="Arial" w:hAnsi="Arial" w:cs="Arial"/>
                <w:sz w:val="22"/>
                <w:szCs w:val="22"/>
                <w:lang w:val="nb-NO"/>
              </w:rPr>
              <w:t>, og være i stand til å vurdere egne teoretiske beregninger opp mot simuleringer og tilgjengelige eksperimentelle resultat.</w:t>
            </w:r>
          </w:p>
          <w:p w14:paraId="63C307CC" w14:textId="0E6A0C72" w:rsidR="007861CE" w:rsidRPr="006174D3" w:rsidRDefault="007861CE" w:rsidP="007861CE">
            <w:pPr>
              <w:pStyle w:val="Normal1"/>
              <w:numPr>
                <w:ilvl w:val="0"/>
                <w:numId w:val="2"/>
              </w:numPr>
              <w:ind w:hanging="360"/>
              <w:contextualSpacing/>
              <w:rPr>
                <w:rFonts w:ascii="Arial" w:eastAsia="Arial" w:hAnsi="Arial" w:cs="Arial"/>
                <w:sz w:val="22"/>
                <w:szCs w:val="22"/>
                <w:lang w:val="nb-NO"/>
              </w:rPr>
            </w:pPr>
            <w:r>
              <w:rPr>
                <w:rFonts w:ascii="Arial" w:eastAsia="Arial" w:hAnsi="Arial" w:cs="Arial"/>
                <w:sz w:val="22"/>
                <w:szCs w:val="22"/>
                <w:lang w:val="nb-NO"/>
              </w:rPr>
              <w:lastRenderedPageBreak/>
              <w:t xml:space="preserve">kan </w:t>
            </w:r>
            <w:r w:rsidR="00B53F30">
              <w:rPr>
                <w:rFonts w:ascii="Arial" w:eastAsia="Arial" w:hAnsi="Arial" w:cs="Arial"/>
                <w:sz w:val="22"/>
                <w:szCs w:val="22"/>
                <w:lang w:val="nb-NO"/>
              </w:rPr>
              <w:t xml:space="preserve">du </w:t>
            </w:r>
            <w:r>
              <w:rPr>
                <w:rFonts w:ascii="Arial" w:eastAsia="Arial" w:hAnsi="Arial" w:cs="Arial"/>
                <w:sz w:val="22"/>
                <w:szCs w:val="22"/>
                <w:lang w:val="nb-NO"/>
              </w:rPr>
              <w:t xml:space="preserve">ta i bruk </w:t>
            </w:r>
            <w:r w:rsidRPr="006174D3">
              <w:rPr>
                <w:rFonts w:ascii="Arial" w:eastAsia="Arial" w:hAnsi="Arial" w:cs="Arial"/>
                <w:sz w:val="22"/>
                <w:szCs w:val="22"/>
                <w:lang w:val="nb-NO"/>
              </w:rPr>
              <w:t xml:space="preserve">ekte </w:t>
            </w:r>
            <w:r>
              <w:rPr>
                <w:rFonts w:ascii="Arial" w:eastAsia="Arial" w:hAnsi="Arial" w:cs="Arial"/>
                <w:sz w:val="22"/>
                <w:szCs w:val="22"/>
                <w:lang w:val="nb-NO"/>
              </w:rPr>
              <w:t xml:space="preserve">og simulerte </w:t>
            </w:r>
            <w:r w:rsidRPr="006174D3">
              <w:rPr>
                <w:rFonts w:ascii="Arial" w:eastAsia="Arial" w:hAnsi="Arial" w:cs="Arial"/>
                <w:sz w:val="22"/>
                <w:szCs w:val="22"/>
                <w:lang w:val="nb-NO"/>
              </w:rPr>
              <w:t xml:space="preserve">data fra LHC gjennom CERN Open Data Portal, </w:t>
            </w:r>
            <w:r>
              <w:rPr>
                <w:rFonts w:ascii="Arial" w:eastAsia="Arial" w:hAnsi="Arial" w:cs="Arial"/>
                <w:sz w:val="22"/>
                <w:szCs w:val="22"/>
                <w:lang w:val="nb-NO"/>
              </w:rPr>
              <w:t xml:space="preserve">og </w:t>
            </w:r>
            <w:r w:rsidRPr="006174D3">
              <w:rPr>
                <w:rFonts w:ascii="Arial" w:eastAsia="Arial" w:hAnsi="Arial" w:cs="Arial"/>
                <w:sz w:val="22"/>
                <w:szCs w:val="22"/>
                <w:lang w:val="nb-NO"/>
              </w:rPr>
              <w:t xml:space="preserve">utføre en fullstendig og moderne dataanalyse innen partikkelfysikk </w:t>
            </w:r>
          </w:p>
          <w:p w14:paraId="606E4742" w14:textId="3235A125" w:rsidR="00E9219B" w:rsidRPr="006174D3" w:rsidRDefault="007861CE" w:rsidP="007861CE">
            <w:pPr>
              <w:pStyle w:val="Normal1"/>
              <w:numPr>
                <w:ilvl w:val="0"/>
                <w:numId w:val="2"/>
              </w:numPr>
              <w:ind w:hanging="360"/>
              <w:contextualSpacing/>
              <w:rPr>
                <w:rFonts w:ascii="Arial" w:eastAsia="Arial" w:hAnsi="Arial" w:cs="Arial"/>
                <w:sz w:val="22"/>
                <w:szCs w:val="22"/>
                <w:lang w:val="nb-NO"/>
              </w:rPr>
            </w:pPr>
            <w:r w:rsidRPr="006174D3">
              <w:rPr>
                <w:rFonts w:ascii="Arial" w:eastAsia="Arial" w:hAnsi="Arial" w:cs="Arial"/>
                <w:sz w:val="22"/>
                <w:szCs w:val="22"/>
                <w:lang w:val="nb-NO"/>
              </w:rPr>
              <w:t xml:space="preserve">kan </w:t>
            </w:r>
            <w:r w:rsidR="00B53F30">
              <w:rPr>
                <w:rFonts w:ascii="Arial" w:eastAsia="Arial" w:hAnsi="Arial" w:cs="Arial"/>
                <w:sz w:val="22"/>
                <w:szCs w:val="22"/>
                <w:lang w:val="nb-NO"/>
              </w:rPr>
              <w:t xml:space="preserve">du </w:t>
            </w:r>
            <w:r w:rsidRPr="006174D3">
              <w:rPr>
                <w:rFonts w:ascii="Arial" w:eastAsia="Arial" w:hAnsi="Arial" w:cs="Arial"/>
                <w:sz w:val="22"/>
                <w:szCs w:val="22"/>
                <w:lang w:val="nb-NO"/>
              </w:rPr>
              <w:t>studere proton-pro</w:t>
            </w:r>
            <w:r w:rsidR="00B53F30">
              <w:rPr>
                <w:rFonts w:ascii="Arial" w:eastAsia="Arial" w:hAnsi="Arial" w:cs="Arial"/>
                <w:sz w:val="22"/>
                <w:szCs w:val="22"/>
                <w:lang w:val="nb-NO"/>
              </w:rPr>
              <w:t>ton-kollisjoner og nyttiggjøre d</w:t>
            </w:r>
            <w:r w:rsidRPr="006174D3">
              <w:rPr>
                <w:rFonts w:ascii="Arial" w:eastAsia="Arial" w:hAnsi="Arial" w:cs="Arial"/>
                <w:sz w:val="22"/>
                <w:szCs w:val="22"/>
                <w:lang w:val="nb-NO"/>
              </w:rPr>
              <w:t xml:space="preserve">eg alt det data fra LHC åpner for med tanke på presisjonsmålinger </w:t>
            </w:r>
            <w:r>
              <w:rPr>
                <w:rFonts w:ascii="Arial" w:eastAsia="Arial" w:hAnsi="Arial" w:cs="Arial"/>
                <w:sz w:val="22"/>
                <w:szCs w:val="22"/>
                <w:lang w:val="nb-NO"/>
              </w:rPr>
              <w:t>og</w:t>
            </w:r>
            <w:r w:rsidRPr="006174D3">
              <w:rPr>
                <w:rFonts w:ascii="Arial" w:eastAsia="Arial" w:hAnsi="Arial" w:cs="Arial"/>
                <w:sz w:val="22"/>
                <w:szCs w:val="22"/>
                <w:lang w:val="nb-NO"/>
              </w:rPr>
              <w:t xml:space="preserve"> søk</w:t>
            </w:r>
            <w:r w:rsidR="00B04B4C">
              <w:rPr>
                <w:rFonts w:ascii="Arial" w:eastAsia="Arial" w:hAnsi="Arial" w:cs="Arial"/>
                <w:sz w:val="22"/>
                <w:szCs w:val="22"/>
                <w:lang w:val="nb-NO"/>
              </w:rPr>
              <w:t>en</w:t>
            </w:r>
            <w:r w:rsidRPr="006174D3">
              <w:rPr>
                <w:rFonts w:ascii="Arial" w:eastAsia="Arial" w:hAnsi="Arial" w:cs="Arial"/>
                <w:sz w:val="22"/>
                <w:szCs w:val="22"/>
                <w:lang w:val="nb-NO"/>
              </w:rPr>
              <w:t xml:space="preserve"> e</w:t>
            </w:r>
            <w:r>
              <w:rPr>
                <w:rFonts w:ascii="Arial" w:eastAsia="Arial" w:hAnsi="Arial" w:cs="Arial"/>
                <w:sz w:val="22"/>
                <w:szCs w:val="22"/>
                <w:lang w:val="nb-NO"/>
              </w:rPr>
              <w:t>tter nye partikler og fenomener.</w:t>
            </w:r>
          </w:p>
        </w:tc>
        <w:tc>
          <w:tcPr>
            <w:tcW w:w="4394" w:type="dxa"/>
            <w:shd w:val="clear" w:color="auto" w:fill="FFFFFF"/>
            <w:tcMar>
              <w:left w:w="10" w:type="dxa"/>
              <w:right w:w="10" w:type="dxa"/>
            </w:tcMar>
          </w:tcPr>
          <w:p w14:paraId="01B09DA6" w14:textId="77777777" w:rsidR="00E9219B" w:rsidRPr="006174D3" w:rsidRDefault="00E9219B">
            <w:pPr>
              <w:pStyle w:val="Normal1"/>
              <w:rPr>
                <w:rFonts w:ascii="Arial" w:eastAsia="Arial" w:hAnsi="Arial" w:cs="Arial"/>
                <w:sz w:val="22"/>
                <w:szCs w:val="22"/>
                <w:lang w:val="nb-NO"/>
              </w:rPr>
            </w:pPr>
          </w:p>
        </w:tc>
      </w:tr>
      <w:tr w:rsidR="00E9219B" w:rsidRPr="00942EB3" w14:paraId="02DC0DD9" w14:textId="77777777">
        <w:trPr>
          <w:trHeight w:val="150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7D84393" w14:textId="77777777" w:rsidR="00E9219B" w:rsidRPr="006174D3" w:rsidRDefault="00E9219B">
            <w:pPr>
              <w:pStyle w:val="Normal1"/>
              <w:rPr>
                <w:rFonts w:ascii="Arial" w:eastAsia="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EA55F0D"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Eventuell klon:</w:t>
            </w:r>
          </w:p>
          <w:p w14:paraId="2453335D" w14:textId="2EB68666" w:rsidR="00E9219B"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 </w:t>
            </w:r>
          </w:p>
          <w:p w14:paraId="26E64C48" w14:textId="77777777" w:rsidR="000C0146" w:rsidRDefault="000C0146">
            <w:pPr>
              <w:pStyle w:val="Normal1"/>
              <w:rPr>
                <w:rFonts w:ascii="Arial" w:eastAsia="Arial" w:hAnsi="Arial" w:cs="Arial"/>
                <w:sz w:val="22"/>
                <w:szCs w:val="22"/>
                <w:lang w:val="nb-NO"/>
              </w:rPr>
            </w:pPr>
          </w:p>
          <w:p w14:paraId="593C7134" w14:textId="2B4EB0D4" w:rsidR="000C0146" w:rsidRPr="006174D3" w:rsidRDefault="000C0146">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7ECFBEEA" w14:textId="77777777" w:rsidR="00E9219B" w:rsidRPr="006174D3" w:rsidRDefault="00E9219B">
            <w:pPr>
              <w:pStyle w:val="Normal1"/>
              <w:rPr>
                <w:rFonts w:ascii="Arial" w:eastAsia="Arial" w:hAnsi="Arial" w:cs="Arial"/>
                <w:sz w:val="22"/>
                <w:szCs w:val="22"/>
                <w:lang w:val="nb-NO"/>
              </w:rPr>
            </w:pPr>
          </w:p>
        </w:tc>
      </w:tr>
      <w:tr w:rsidR="00E9219B" w:rsidRPr="00942EB3" w14:paraId="77791DA1" w14:textId="77777777">
        <w:trPr>
          <w:trHeight w:val="15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F0BF49B"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 xml:space="preserve">Opptak og </w:t>
            </w:r>
            <w:proofErr w:type="spellStart"/>
            <w:r w:rsidRPr="006174D3">
              <w:rPr>
                <w:rFonts w:ascii="Arial" w:eastAsia="Arial" w:hAnsi="Arial" w:cs="Arial"/>
                <w:b/>
                <w:sz w:val="22"/>
                <w:szCs w:val="22"/>
                <w:lang w:val="nb-NO"/>
              </w:rPr>
              <w:t>adgangsregulering</w:t>
            </w:r>
            <w:proofErr w:type="spellEnd"/>
          </w:p>
          <w:p w14:paraId="18B3AFB0"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Hvis emnet er forbeholdt studenter med opptak på bestemte programmer eller ikke er åpent for enkeltemnestudenter ved ledig kapasitet, må dette komme tydelig frem.</w:t>
            </w:r>
          </w:p>
          <w:p w14:paraId="4067A118"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Hvis emnet har kapasitetsbegrensning skal det stå i emnebeskrivelsen med tydelig beskrivelse av eventuell rangering.</w:t>
            </w:r>
          </w:p>
          <w:p w14:paraId="629BEB5C"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2A119DE" w14:textId="77777777" w:rsidR="00E9219B" w:rsidRPr="006174D3" w:rsidRDefault="00292C8B">
            <w:pPr>
              <w:pStyle w:val="Normal1"/>
              <w:shd w:val="clear" w:color="auto" w:fill="FFFFFF"/>
              <w:rPr>
                <w:rFonts w:ascii="Arial" w:eastAsia="Arial" w:hAnsi="Arial" w:cs="Arial"/>
                <w:color w:val="444444"/>
                <w:sz w:val="22"/>
                <w:szCs w:val="22"/>
                <w:lang w:val="nb-NO"/>
              </w:rPr>
            </w:pPr>
            <w:r w:rsidRPr="006174D3">
              <w:rPr>
                <w:rFonts w:ascii="Arial" w:eastAsia="Arial" w:hAnsi="Arial" w:cs="Arial"/>
                <w:color w:val="444444"/>
                <w:sz w:val="22"/>
                <w:szCs w:val="22"/>
                <w:lang w:val="nb-NO"/>
              </w:rPr>
              <w:t>Studenter må hvert semester </w:t>
            </w:r>
            <w:hyperlink r:id="rId10">
              <w:r w:rsidRPr="006174D3">
                <w:rPr>
                  <w:rFonts w:ascii="Arial" w:eastAsia="Arial" w:hAnsi="Arial" w:cs="Arial"/>
                  <w:color w:val="2771BB"/>
                  <w:sz w:val="22"/>
                  <w:szCs w:val="22"/>
                  <w:u w:val="single"/>
                  <w:lang w:val="nb-NO"/>
                </w:rPr>
                <w:t xml:space="preserve">søke </w:t>
              </w:r>
              <w:proofErr w:type="gramStart"/>
              <w:r w:rsidRPr="006174D3">
                <w:rPr>
                  <w:rFonts w:ascii="Arial" w:eastAsia="Arial" w:hAnsi="Arial" w:cs="Arial"/>
                  <w:color w:val="2771BB"/>
                  <w:sz w:val="22"/>
                  <w:szCs w:val="22"/>
                  <w:u w:val="single"/>
                  <w:lang w:val="nb-NO"/>
                </w:rPr>
                <w:t>og</w:t>
              </w:r>
              <w:proofErr w:type="gramEnd"/>
              <w:r w:rsidRPr="006174D3">
                <w:rPr>
                  <w:rFonts w:ascii="Arial" w:eastAsia="Arial" w:hAnsi="Arial" w:cs="Arial"/>
                  <w:color w:val="2771BB"/>
                  <w:sz w:val="22"/>
                  <w:szCs w:val="22"/>
                  <w:u w:val="single"/>
                  <w:lang w:val="nb-NO"/>
                </w:rPr>
                <w:t xml:space="preserve"> få plass på undervisningen og melde seg til eksamen</w:t>
              </w:r>
            </w:hyperlink>
            <w:r w:rsidRPr="006174D3">
              <w:rPr>
                <w:rFonts w:ascii="Arial" w:eastAsia="Arial" w:hAnsi="Arial" w:cs="Arial"/>
                <w:color w:val="444444"/>
                <w:sz w:val="22"/>
                <w:szCs w:val="22"/>
                <w:lang w:val="nb-NO"/>
              </w:rPr>
              <w:t> i Studentweb.</w:t>
            </w:r>
          </w:p>
          <w:p w14:paraId="496A0D46" w14:textId="77777777" w:rsidR="00E9219B" w:rsidRPr="006174D3" w:rsidRDefault="00292C8B">
            <w:pPr>
              <w:pStyle w:val="Normal1"/>
              <w:shd w:val="clear" w:color="auto" w:fill="FFFFFF"/>
              <w:rPr>
                <w:rFonts w:ascii="Arial" w:eastAsia="Arial" w:hAnsi="Arial" w:cs="Arial"/>
                <w:color w:val="444444"/>
                <w:sz w:val="22"/>
                <w:szCs w:val="22"/>
                <w:lang w:val="nb-NO"/>
              </w:rPr>
            </w:pPr>
            <w:r w:rsidRPr="006174D3">
              <w:rPr>
                <w:rFonts w:ascii="Arial" w:eastAsia="Arial" w:hAnsi="Arial" w:cs="Arial"/>
                <w:color w:val="444444"/>
                <w:sz w:val="22"/>
                <w:szCs w:val="22"/>
                <w:lang w:val="nb-NO"/>
              </w:rPr>
              <w:t>Dersom du ikke allerede har studieplass ved UiO, kan du søke opptak til våre </w:t>
            </w:r>
            <w:hyperlink r:id="rId11">
              <w:r w:rsidRPr="006174D3">
                <w:rPr>
                  <w:rFonts w:ascii="Arial" w:eastAsia="Arial" w:hAnsi="Arial" w:cs="Arial"/>
                  <w:color w:val="2771BB"/>
                  <w:sz w:val="22"/>
                  <w:szCs w:val="22"/>
                  <w:u w:val="single"/>
                  <w:lang w:val="nb-NO"/>
                </w:rPr>
                <w:t>studieprogrammer</w:t>
              </w:r>
            </w:hyperlink>
            <w:r w:rsidRPr="006174D3">
              <w:rPr>
                <w:rFonts w:ascii="Arial" w:eastAsia="Arial" w:hAnsi="Arial" w:cs="Arial"/>
                <w:color w:val="444444"/>
                <w:sz w:val="22"/>
                <w:szCs w:val="22"/>
                <w:lang w:val="nb-NO"/>
              </w:rPr>
              <w:t>, eller søke om å bli </w:t>
            </w:r>
            <w:hyperlink r:id="rId12">
              <w:r w:rsidRPr="006174D3">
                <w:rPr>
                  <w:rFonts w:ascii="Arial" w:eastAsia="Arial" w:hAnsi="Arial" w:cs="Arial"/>
                  <w:color w:val="2771BB"/>
                  <w:sz w:val="22"/>
                  <w:szCs w:val="22"/>
                  <w:u w:val="single"/>
                  <w:lang w:val="nb-NO"/>
                </w:rPr>
                <w:t>enkeltemnestudent</w:t>
              </w:r>
            </w:hyperlink>
            <w:r w:rsidRPr="006174D3">
              <w:rPr>
                <w:rFonts w:ascii="Arial" w:eastAsia="Arial" w:hAnsi="Arial" w:cs="Arial"/>
                <w:color w:val="444444"/>
                <w:sz w:val="22"/>
                <w:szCs w:val="22"/>
                <w:lang w:val="nb-NO"/>
              </w:rPr>
              <w:t>.</w:t>
            </w:r>
          </w:p>
          <w:p w14:paraId="048C160B"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0D364EC9" w14:textId="77777777" w:rsidR="00E9219B" w:rsidRPr="006174D3" w:rsidRDefault="00E9219B">
            <w:pPr>
              <w:pStyle w:val="Normal1"/>
              <w:rPr>
                <w:rFonts w:ascii="Arial" w:eastAsia="Arial" w:hAnsi="Arial" w:cs="Arial"/>
                <w:sz w:val="22"/>
                <w:szCs w:val="22"/>
                <w:lang w:val="nb-NO"/>
              </w:rPr>
            </w:pPr>
          </w:p>
        </w:tc>
      </w:tr>
      <w:tr w:rsidR="00E9219B" w:rsidRPr="006174D3" w14:paraId="376C3EAC" w14:textId="77777777">
        <w:trPr>
          <w:trHeight w:val="50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C72948F"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 xml:space="preserve">Obligatoriske forkunnskaper </w:t>
            </w:r>
          </w:p>
          <w:p w14:paraId="52BA2184"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Er det emner som må være bestått for at studenten skal kunne ta gjeldende emne, og for å bruke emnet i en grad?</w:t>
            </w:r>
          </w:p>
          <w:p w14:paraId="49A4B0A0"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E18C4A3"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Hovedemne: </w:t>
            </w:r>
          </w:p>
          <w:p w14:paraId="273C8B3D" w14:textId="77777777" w:rsidR="00E9219B" w:rsidRPr="006174D3" w:rsidRDefault="00E9219B">
            <w:pPr>
              <w:pStyle w:val="Normal1"/>
              <w:rPr>
                <w:rFonts w:ascii="Arial" w:eastAsia="Arial" w:hAnsi="Arial" w:cs="Arial"/>
                <w:sz w:val="22"/>
                <w:szCs w:val="22"/>
                <w:lang w:val="nb-NO"/>
              </w:rPr>
            </w:pPr>
          </w:p>
          <w:p w14:paraId="58B67DD2"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6C05D93F" w14:textId="77777777" w:rsidR="00E9219B" w:rsidRPr="006174D3" w:rsidRDefault="00E9219B">
            <w:pPr>
              <w:pStyle w:val="Normal1"/>
              <w:rPr>
                <w:rFonts w:ascii="Arial" w:eastAsia="Arial" w:hAnsi="Arial" w:cs="Arial"/>
                <w:sz w:val="22"/>
                <w:szCs w:val="22"/>
                <w:lang w:val="nb-NO"/>
              </w:rPr>
            </w:pPr>
          </w:p>
        </w:tc>
      </w:tr>
      <w:tr w:rsidR="00E9219B" w:rsidRPr="006174D3" w14:paraId="56197EF2" w14:textId="77777777">
        <w:trPr>
          <w:trHeight w:val="50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EAD1ED4" w14:textId="77777777" w:rsidR="00E9219B" w:rsidRPr="006174D3" w:rsidRDefault="00E9219B">
            <w:pPr>
              <w:pStyle w:val="Normal1"/>
              <w:rPr>
                <w:rFonts w:ascii="Arial" w:eastAsia="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849CC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Eventuell klon:</w:t>
            </w:r>
          </w:p>
        </w:tc>
        <w:tc>
          <w:tcPr>
            <w:tcW w:w="4394" w:type="dxa"/>
            <w:shd w:val="clear" w:color="auto" w:fill="FFFFFF"/>
            <w:tcMar>
              <w:left w:w="10" w:type="dxa"/>
              <w:right w:w="10" w:type="dxa"/>
            </w:tcMar>
          </w:tcPr>
          <w:p w14:paraId="147E8DFA" w14:textId="77777777" w:rsidR="00E9219B" w:rsidRPr="006174D3" w:rsidRDefault="00E9219B">
            <w:pPr>
              <w:pStyle w:val="Normal1"/>
              <w:rPr>
                <w:rFonts w:ascii="Arial" w:eastAsia="Arial" w:hAnsi="Arial" w:cs="Arial"/>
                <w:sz w:val="22"/>
                <w:szCs w:val="22"/>
                <w:lang w:val="nb-NO"/>
              </w:rPr>
            </w:pPr>
          </w:p>
        </w:tc>
      </w:tr>
      <w:tr w:rsidR="00E9219B" w:rsidRPr="00A93135" w14:paraId="44608AAA" w14:textId="77777777">
        <w:trPr>
          <w:trHeight w:val="24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B27DC90"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Anbefalte forkunnskaper</w:t>
            </w:r>
          </w:p>
          <w:p w14:paraId="33454134" w14:textId="77777777" w:rsidR="00E9219B" w:rsidRPr="000C0146" w:rsidRDefault="00292C8B">
            <w:pPr>
              <w:pStyle w:val="Normal1"/>
              <w:rPr>
                <w:rFonts w:ascii="Arial" w:eastAsia="Arial" w:hAnsi="Arial" w:cs="Arial"/>
                <w:sz w:val="22"/>
                <w:szCs w:val="22"/>
                <w:lang w:val="da-DK"/>
              </w:rPr>
            </w:pPr>
            <w:r w:rsidRPr="000C0146">
              <w:rPr>
                <w:rFonts w:ascii="Arial" w:eastAsia="Arial" w:hAnsi="Arial" w:cs="Arial"/>
                <w:sz w:val="22"/>
                <w:szCs w:val="22"/>
                <w:lang w:val="da-DK"/>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2E326E9" w14:textId="77777777" w:rsidR="00E9219B" w:rsidRPr="006174D3" w:rsidRDefault="00292C8B">
            <w:pPr>
              <w:pStyle w:val="Normal1"/>
              <w:rPr>
                <w:rFonts w:ascii="Arial" w:eastAsia="Arial" w:hAnsi="Arial" w:cs="Arial"/>
                <w:sz w:val="22"/>
                <w:szCs w:val="22"/>
                <w:lang w:val="nb-NO"/>
              </w:rPr>
            </w:pPr>
            <w:proofErr w:type="spellStart"/>
            <w:r w:rsidRPr="006174D3">
              <w:rPr>
                <w:rFonts w:ascii="Arial" w:eastAsia="Arial" w:hAnsi="Arial" w:cs="Arial"/>
                <w:sz w:val="22"/>
                <w:szCs w:val="22"/>
                <w:lang w:val="nb-NO"/>
              </w:rPr>
              <w:t>Hovedemne</w:t>
            </w:r>
            <w:proofErr w:type="spellEnd"/>
            <w:r w:rsidRPr="006174D3">
              <w:rPr>
                <w:rFonts w:ascii="Arial" w:eastAsia="Arial" w:hAnsi="Arial" w:cs="Arial"/>
                <w:sz w:val="22"/>
                <w:szCs w:val="22"/>
                <w:lang w:val="nb-NO"/>
              </w:rPr>
              <w:t xml:space="preserve">: </w:t>
            </w:r>
          </w:p>
          <w:p w14:paraId="5F5862E7" w14:textId="46850BD8" w:rsidR="00E9219B" w:rsidRPr="006174D3" w:rsidRDefault="00292C8B" w:rsidP="008848D0">
            <w:pPr>
              <w:pStyle w:val="Normal1"/>
              <w:rPr>
                <w:rFonts w:ascii="Arial" w:eastAsia="Arial" w:hAnsi="Arial" w:cs="Arial"/>
                <w:sz w:val="22"/>
                <w:szCs w:val="22"/>
                <w:lang w:val="nb-NO"/>
              </w:rPr>
            </w:pPr>
            <w:r w:rsidRPr="006174D3">
              <w:rPr>
                <w:rFonts w:ascii="Arial" w:eastAsia="Arial" w:hAnsi="Arial" w:cs="Arial"/>
                <w:sz w:val="22"/>
                <w:szCs w:val="22"/>
                <w:lang w:val="nb-NO"/>
              </w:rPr>
              <w:t>FYS55</w:t>
            </w:r>
            <w:r w:rsidR="008848D0">
              <w:rPr>
                <w:rFonts w:ascii="Arial" w:eastAsia="Arial" w:hAnsi="Arial" w:cs="Arial"/>
                <w:sz w:val="22"/>
                <w:szCs w:val="22"/>
                <w:lang w:val="nb-NO"/>
              </w:rPr>
              <w:t>55</w:t>
            </w:r>
            <w:r w:rsidRPr="006174D3">
              <w:rPr>
                <w:rFonts w:ascii="Arial" w:eastAsia="Arial" w:hAnsi="Arial" w:cs="Arial"/>
                <w:sz w:val="22"/>
                <w:szCs w:val="22"/>
                <w:lang w:val="nb-NO"/>
              </w:rPr>
              <w:t xml:space="preserve"> bygger på partikkelfysikk FYS45</w:t>
            </w:r>
            <w:r w:rsidR="008848D0">
              <w:rPr>
                <w:rFonts w:ascii="Arial" w:eastAsia="Arial" w:hAnsi="Arial" w:cs="Arial"/>
                <w:sz w:val="22"/>
                <w:szCs w:val="22"/>
                <w:lang w:val="nb-NO"/>
              </w:rPr>
              <w:t>55</w:t>
            </w:r>
            <w:r w:rsidRPr="006174D3">
              <w:rPr>
                <w:rFonts w:ascii="Arial" w:eastAsia="Arial" w:hAnsi="Arial" w:cs="Arial"/>
                <w:sz w:val="22"/>
                <w:szCs w:val="22"/>
                <w:lang w:val="nb-NO"/>
              </w:rPr>
              <w:t xml:space="preserve"> </w:t>
            </w:r>
          </w:p>
        </w:tc>
        <w:tc>
          <w:tcPr>
            <w:tcW w:w="4394" w:type="dxa"/>
            <w:shd w:val="clear" w:color="auto" w:fill="FFFFFF"/>
            <w:tcMar>
              <w:left w:w="10" w:type="dxa"/>
              <w:right w:w="10" w:type="dxa"/>
            </w:tcMar>
          </w:tcPr>
          <w:p w14:paraId="5CD722D7" w14:textId="77777777" w:rsidR="00E9219B" w:rsidRPr="006174D3" w:rsidRDefault="00E9219B">
            <w:pPr>
              <w:pStyle w:val="Normal1"/>
              <w:rPr>
                <w:rFonts w:ascii="Arial" w:eastAsia="Arial" w:hAnsi="Arial" w:cs="Arial"/>
                <w:sz w:val="22"/>
                <w:szCs w:val="22"/>
                <w:lang w:val="nb-NO"/>
              </w:rPr>
            </w:pPr>
          </w:p>
        </w:tc>
      </w:tr>
      <w:tr w:rsidR="00E9219B" w:rsidRPr="00A93135" w14:paraId="0353BA8F" w14:textId="77777777">
        <w:trPr>
          <w:trHeight w:val="24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6B47F90" w14:textId="77777777" w:rsidR="00E9219B" w:rsidRPr="006174D3" w:rsidRDefault="00E9219B">
            <w:pPr>
              <w:pStyle w:val="Normal1"/>
              <w:rPr>
                <w:rFonts w:ascii="Arial" w:eastAsia="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58E8F0E" w14:textId="7B0FDCC9" w:rsidR="00E9219B" w:rsidRPr="006174D3" w:rsidRDefault="00292C8B" w:rsidP="008848D0">
            <w:pPr>
              <w:pStyle w:val="Normal1"/>
              <w:rPr>
                <w:rFonts w:ascii="Arial" w:eastAsia="Arial" w:hAnsi="Arial" w:cs="Arial"/>
                <w:sz w:val="22"/>
                <w:szCs w:val="22"/>
                <w:lang w:val="nb-NO"/>
              </w:rPr>
            </w:pPr>
            <w:r w:rsidRPr="006174D3">
              <w:rPr>
                <w:rFonts w:ascii="Arial" w:eastAsia="Arial" w:hAnsi="Arial" w:cs="Arial"/>
                <w:sz w:val="22"/>
                <w:szCs w:val="22"/>
                <w:lang w:val="nb-NO"/>
              </w:rPr>
              <w:t>Eventuell klon: FYS95</w:t>
            </w:r>
            <w:r w:rsidR="008848D0">
              <w:rPr>
                <w:rFonts w:ascii="Arial" w:eastAsia="Arial" w:hAnsi="Arial" w:cs="Arial"/>
                <w:sz w:val="22"/>
                <w:szCs w:val="22"/>
                <w:lang w:val="nb-NO"/>
              </w:rPr>
              <w:t>55</w:t>
            </w:r>
            <w:r w:rsidRPr="006174D3">
              <w:rPr>
                <w:rFonts w:ascii="Arial" w:eastAsia="Arial" w:hAnsi="Arial" w:cs="Arial"/>
                <w:sz w:val="22"/>
                <w:szCs w:val="22"/>
                <w:lang w:val="nb-NO"/>
              </w:rPr>
              <w:t xml:space="preserve"> bygger på FYS45</w:t>
            </w:r>
            <w:r w:rsidR="008848D0">
              <w:rPr>
                <w:rFonts w:ascii="Arial" w:eastAsia="Arial" w:hAnsi="Arial" w:cs="Arial"/>
                <w:sz w:val="22"/>
                <w:szCs w:val="22"/>
                <w:lang w:val="nb-NO"/>
              </w:rPr>
              <w:t>55</w:t>
            </w:r>
          </w:p>
        </w:tc>
        <w:tc>
          <w:tcPr>
            <w:tcW w:w="4394" w:type="dxa"/>
            <w:shd w:val="clear" w:color="auto" w:fill="FFFFFF"/>
            <w:tcMar>
              <w:left w:w="10" w:type="dxa"/>
              <w:right w:w="10" w:type="dxa"/>
            </w:tcMar>
          </w:tcPr>
          <w:p w14:paraId="1912DA77" w14:textId="77777777" w:rsidR="00E9219B" w:rsidRPr="006174D3" w:rsidRDefault="00E9219B">
            <w:pPr>
              <w:pStyle w:val="Normal1"/>
              <w:rPr>
                <w:rFonts w:ascii="Arial" w:eastAsia="Arial" w:hAnsi="Arial" w:cs="Arial"/>
                <w:sz w:val="22"/>
                <w:szCs w:val="22"/>
                <w:lang w:val="nb-NO"/>
              </w:rPr>
            </w:pPr>
          </w:p>
        </w:tc>
      </w:tr>
      <w:tr w:rsidR="00E9219B" w:rsidRPr="00942EB3" w14:paraId="411701DD" w14:textId="77777777">
        <w:trPr>
          <w:trHeight w:val="50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E28C3AF"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Overlapp i studiepoeng mot andre emner?</w:t>
            </w:r>
            <w:r w:rsidRPr="006174D3">
              <w:rPr>
                <w:rFonts w:ascii="Arial" w:eastAsia="Arial" w:hAnsi="Arial" w:cs="Arial"/>
                <w:sz w:val="22"/>
                <w:szCs w:val="22"/>
                <w:lang w:val="nb-NO"/>
              </w:rPr>
              <w:t xml:space="preserve"> </w:t>
            </w:r>
          </w:p>
          <w:p w14:paraId="3CE7F235" w14:textId="77777777" w:rsidR="00E9219B" w:rsidRPr="006174D3" w:rsidRDefault="00292C8B">
            <w:pPr>
              <w:pStyle w:val="Normal1"/>
              <w:rPr>
                <w:lang w:val="nb-NO"/>
              </w:rPr>
            </w:pPr>
            <w:r w:rsidRPr="006174D3">
              <w:rPr>
                <w:rFonts w:ascii="Arial" w:eastAsia="Arial" w:hAnsi="Arial" w:cs="Arial"/>
                <w:sz w:val="22"/>
                <w:szCs w:val="22"/>
                <w:lang w:val="nb-NO"/>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943BFBC"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Hovedemne:</w:t>
            </w:r>
          </w:p>
          <w:p w14:paraId="271F5907" w14:textId="39350090" w:rsidR="00E9219B" w:rsidRPr="00B53F30" w:rsidRDefault="00B53F30">
            <w:pPr>
              <w:pStyle w:val="Normal1"/>
              <w:rPr>
                <w:rFonts w:ascii="Arial" w:eastAsia="Arial" w:hAnsi="Arial" w:cs="Arial"/>
                <w:sz w:val="22"/>
                <w:szCs w:val="22"/>
                <w:lang w:val="nn-NO"/>
              </w:rPr>
            </w:pPr>
            <w:r w:rsidRPr="00B53F30">
              <w:rPr>
                <w:rFonts w:ascii="Arial" w:eastAsia="Arial" w:hAnsi="Arial" w:cs="Arial"/>
                <w:sz w:val="22"/>
                <w:szCs w:val="22"/>
                <w:lang w:val="nn-NO"/>
              </w:rPr>
              <w:t>10</w:t>
            </w:r>
            <w:r w:rsidR="00AA12FA">
              <w:rPr>
                <w:rFonts w:ascii="Arial" w:eastAsia="Arial" w:hAnsi="Arial" w:cs="Arial"/>
                <w:sz w:val="22"/>
                <w:szCs w:val="22"/>
                <w:lang w:val="nn-NO"/>
              </w:rPr>
              <w:t xml:space="preserve"> studiepoeng </w:t>
            </w:r>
            <w:r w:rsidRPr="00B53F30">
              <w:rPr>
                <w:rFonts w:ascii="Arial" w:eastAsia="Arial" w:hAnsi="Arial" w:cs="Arial"/>
                <w:sz w:val="22"/>
                <w:szCs w:val="22"/>
                <w:lang w:val="nn-NO"/>
              </w:rPr>
              <w:t>overlapp med klonet emne.</w:t>
            </w:r>
          </w:p>
        </w:tc>
        <w:tc>
          <w:tcPr>
            <w:tcW w:w="4394" w:type="dxa"/>
            <w:shd w:val="clear" w:color="auto" w:fill="FFFFFF"/>
            <w:tcMar>
              <w:left w:w="10" w:type="dxa"/>
              <w:right w:w="10" w:type="dxa"/>
            </w:tcMar>
          </w:tcPr>
          <w:p w14:paraId="78A73130" w14:textId="77777777" w:rsidR="00E9219B" w:rsidRPr="00B53F30" w:rsidRDefault="00E9219B">
            <w:pPr>
              <w:pStyle w:val="Normal1"/>
              <w:rPr>
                <w:rFonts w:ascii="Arial" w:eastAsia="Arial" w:hAnsi="Arial" w:cs="Arial"/>
                <w:sz w:val="22"/>
                <w:szCs w:val="22"/>
                <w:lang w:val="nn-NO"/>
              </w:rPr>
            </w:pPr>
          </w:p>
        </w:tc>
      </w:tr>
      <w:tr w:rsidR="00E9219B" w:rsidRPr="00942EB3" w14:paraId="2EAAFBDD" w14:textId="77777777">
        <w:trPr>
          <w:trHeight w:val="130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AAF45D7" w14:textId="77777777" w:rsidR="00E9219B" w:rsidRPr="00B53F30" w:rsidRDefault="00E9219B">
            <w:pPr>
              <w:pStyle w:val="Normal1"/>
              <w:numPr>
                <w:ilvl w:val="0"/>
                <w:numId w:val="4"/>
              </w:numPr>
              <w:ind w:hanging="360"/>
              <w:rPr>
                <w:rFonts w:ascii="Arial" w:eastAsia="Arial" w:hAnsi="Arial" w:cs="Arial"/>
                <w:b/>
                <w:sz w:val="22"/>
                <w:szCs w:val="22"/>
                <w:lang w:val="nn-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B1AD501" w14:textId="77777777" w:rsidR="00E9219B"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Eventuell klon:</w:t>
            </w:r>
          </w:p>
          <w:p w14:paraId="211718AE" w14:textId="1FDE9053" w:rsidR="00B53F30" w:rsidRPr="00B53F30" w:rsidRDefault="00B53F30">
            <w:pPr>
              <w:pStyle w:val="Normal1"/>
              <w:rPr>
                <w:rFonts w:ascii="Arial" w:eastAsia="Arial" w:hAnsi="Arial" w:cs="Arial"/>
                <w:sz w:val="22"/>
                <w:szCs w:val="22"/>
                <w:lang w:val="nn-NO"/>
              </w:rPr>
            </w:pPr>
            <w:r w:rsidRPr="00B53F30">
              <w:rPr>
                <w:rFonts w:ascii="Arial" w:eastAsia="Arial" w:hAnsi="Arial" w:cs="Arial"/>
                <w:sz w:val="22"/>
                <w:szCs w:val="22"/>
                <w:lang w:val="nn-NO"/>
              </w:rPr>
              <w:t>10</w:t>
            </w:r>
            <w:r w:rsidR="00AA12FA">
              <w:rPr>
                <w:rFonts w:ascii="Arial" w:eastAsia="Arial" w:hAnsi="Arial" w:cs="Arial"/>
                <w:sz w:val="22"/>
                <w:szCs w:val="22"/>
                <w:lang w:val="nn-NO"/>
              </w:rPr>
              <w:t xml:space="preserve"> studiepoeng </w:t>
            </w:r>
            <w:r w:rsidRPr="00B53F30">
              <w:rPr>
                <w:rFonts w:ascii="Arial" w:eastAsia="Arial" w:hAnsi="Arial" w:cs="Arial"/>
                <w:sz w:val="22"/>
                <w:szCs w:val="22"/>
                <w:lang w:val="nn-NO"/>
              </w:rPr>
              <w:t>overlapp med klonet emne.</w:t>
            </w:r>
          </w:p>
        </w:tc>
        <w:tc>
          <w:tcPr>
            <w:tcW w:w="4394" w:type="dxa"/>
            <w:shd w:val="clear" w:color="auto" w:fill="FFFFFF"/>
            <w:tcMar>
              <w:left w:w="10" w:type="dxa"/>
              <w:right w:w="10" w:type="dxa"/>
            </w:tcMar>
          </w:tcPr>
          <w:p w14:paraId="0E1AA14F" w14:textId="77777777" w:rsidR="00E9219B" w:rsidRPr="00B53F30" w:rsidRDefault="00E9219B">
            <w:pPr>
              <w:pStyle w:val="Normal1"/>
              <w:rPr>
                <w:rFonts w:ascii="Arial" w:eastAsia="Arial" w:hAnsi="Arial" w:cs="Arial"/>
                <w:sz w:val="22"/>
                <w:szCs w:val="22"/>
                <w:lang w:val="nn-NO"/>
              </w:rPr>
            </w:pPr>
          </w:p>
        </w:tc>
      </w:tr>
      <w:tr w:rsidR="00E9219B" w:rsidRPr="00942EB3" w14:paraId="79441089" w14:textId="77777777">
        <w:trPr>
          <w:trHeight w:val="5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08D0E8C" w14:textId="77777777" w:rsidR="00E9219B" w:rsidRPr="006174D3" w:rsidRDefault="00292C8B">
            <w:pPr>
              <w:pStyle w:val="Normal1"/>
              <w:numPr>
                <w:ilvl w:val="0"/>
                <w:numId w:val="3"/>
              </w:numPr>
              <w:ind w:hanging="360"/>
              <w:rPr>
                <w:lang w:val="nb-NO"/>
              </w:rPr>
            </w:pPr>
            <w:proofErr w:type="spellStart"/>
            <w:r w:rsidRPr="006174D3">
              <w:rPr>
                <w:rFonts w:ascii="Arial" w:eastAsia="Arial" w:hAnsi="Arial" w:cs="Arial"/>
                <w:b/>
                <w:sz w:val="22"/>
                <w:szCs w:val="22"/>
                <w:lang w:val="nb-NO"/>
              </w:rPr>
              <w:t>Tregangersregelen</w:t>
            </w:r>
            <w:proofErr w:type="spellEnd"/>
          </w:p>
          <w:p w14:paraId="6E73F2B7"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Hvilke emner skal dette emnet ses i sammenheng med ved praktisering av tregangersregelen? (En student kan ta eksamen i et emne inntil tre ganger.)</w:t>
            </w:r>
          </w:p>
          <w:p w14:paraId="71333902" w14:textId="77777777" w:rsidR="00E9219B" w:rsidRPr="006174D3" w:rsidRDefault="00E9219B">
            <w:pPr>
              <w:pStyle w:val="Normal1"/>
              <w:rPr>
                <w:rFonts w:ascii="Arial" w:eastAsia="Arial" w:hAnsi="Arial" w:cs="Arial"/>
                <w:sz w:val="22"/>
                <w:szCs w:val="22"/>
                <w:lang w:val="nb-NO"/>
              </w:rPr>
            </w:pPr>
          </w:p>
          <w:p w14:paraId="551EFC88" w14:textId="77777777" w:rsidR="00E9219B" w:rsidRPr="006174D3" w:rsidRDefault="00292C8B">
            <w:pPr>
              <w:pStyle w:val="Normal1"/>
              <w:rPr>
                <w:lang w:val="nb-NO"/>
              </w:rPr>
            </w:pPr>
            <w:r w:rsidRPr="006174D3">
              <w:rPr>
                <w:rFonts w:ascii="Arial" w:eastAsia="Arial" w:hAnsi="Arial" w:cs="Arial"/>
                <w:sz w:val="22"/>
                <w:szCs w:val="22"/>
                <w:lang w:val="nb-NO"/>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0CAE285"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2260DE7C" w14:textId="77777777" w:rsidR="00E9219B" w:rsidRPr="006174D3" w:rsidRDefault="00E9219B">
            <w:pPr>
              <w:pStyle w:val="Normal1"/>
              <w:rPr>
                <w:rFonts w:ascii="Arial" w:eastAsia="Arial" w:hAnsi="Arial" w:cs="Arial"/>
                <w:sz w:val="22"/>
                <w:szCs w:val="22"/>
                <w:lang w:val="nb-NO"/>
              </w:rPr>
            </w:pPr>
          </w:p>
        </w:tc>
      </w:tr>
      <w:tr w:rsidR="00E9219B" w:rsidRPr="00942EB3" w14:paraId="79A9E20A" w14:textId="77777777">
        <w:trPr>
          <w:trHeight w:val="214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33B61A3"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lastRenderedPageBreak/>
              <w:t>Undervisning</w:t>
            </w:r>
            <w:r w:rsidRPr="006174D3">
              <w:rPr>
                <w:rFonts w:ascii="Arial" w:eastAsia="Arial" w:hAnsi="Arial" w:cs="Arial"/>
                <w:sz w:val="22"/>
                <w:szCs w:val="22"/>
                <w:lang w:val="nb-NO"/>
              </w:rPr>
              <w:t xml:space="preserve"> </w:t>
            </w:r>
          </w:p>
          <w:p w14:paraId="581D8C72"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Undervisningsformene gjenspeiler læringsmålene og vurderingsformen.  Hva slags obligatoriske og ikke-obligatoriske aktiviteter består undervisningen av?  Antall timer og undervisningsformer (forelesning, lab, gruppe, osv.). </w:t>
            </w:r>
          </w:p>
          <w:p w14:paraId="00A1D047"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Hvis emnet har lab./felt, husk fellestekst om forsikring og krav om beståtte HMS-emner før deltagelse på lab./felt.</w:t>
            </w:r>
          </w:p>
          <w:p w14:paraId="5ABFE59E"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Hvis emnet har obligatoriske oppgaver, hvor lenge er disse gyldige hvis de er godkjente?</w:t>
            </w:r>
          </w:p>
          <w:p w14:paraId="0ED8D697" w14:textId="77777777" w:rsidR="00E9219B" w:rsidRPr="006174D3" w:rsidRDefault="00292C8B">
            <w:pPr>
              <w:pStyle w:val="Normal1"/>
              <w:rPr>
                <w:lang w:val="nb-NO"/>
              </w:rPr>
            </w:pPr>
            <w:r w:rsidRPr="006174D3">
              <w:rPr>
                <w:rFonts w:ascii="Arial" w:eastAsia="Arial" w:hAnsi="Arial" w:cs="Arial"/>
                <w:sz w:val="22"/>
                <w:szCs w:val="22"/>
                <w:highlight w:val="white"/>
                <w:lang w:val="nb-NO"/>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FAD04EC" w14:textId="77777777" w:rsidR="00E9219B" w:rsidRPr="006174D3" w:rsidRDefault="00292C8B">
            <w:pPr>
              <w:pStyle w:val="Normal1"/>
              <w:rPr>
                <w:rFonts w:ascii="Arial" w:eastAsia="Arial" w:hAnsi="Arial" w:cs="Arial"/>
                <w:color w:val="444444"/>
                <w:sz w:val="22"/>
                <w:szCs w:val="22"/>
                <w:lang w:val="nb-NO"/>
              </w:rPr>
            </w:pPr>
            <w:r w:rsidRPr="006174D3">
              <w:rPr>
                <w:rFonts w:ascii="Arial" w:eastAsia="Arial" w:hAnsi="Arial" w:cs="Arial"/>
                <w:sz w:val="22"/>
                <w:szCs w:val="22"/>
                <w:lang w:val="nb-NO"/>
              </w:rPr>
              <w:t>Hovedemne:</w:t>
            </w:r>
          </w:p>
          <w:p w14:paraId="55ECB6BC" w14:textId="77777777" w:rsidR="00445CFC" w:rsidRDefault="00445CFC">
            <w:pPr>
              <w:pStyle w:val="Normal1"/>
              <w:shd w:val="clear" w:color="auto" w:fill="FFFFFF"/>
              <w:spacing w:before="150" w:after="75"/>
              <w:rPr>
                <w:rFonts w:ascii="Arial" w:eastAsia="Arial" w:hAnsi="Arial" w:cs="Arial"/>
                <w:color w:val="444444"/>
                <w:sz w:val="22"/>
                <w:szCs w:val="22"/>
                <w:lang w:val="nb-NO"/>
              </w:rPr>
            </w:pPr>
            <w:r>
              <w:rPr>
                <w:rFonts w:ascii="Arial" w:eastAsia="Arial" w:hAnsi="Arial" w:cs="Arial"/>
                <w:color w:val="444444"/>
                <w:sz w:val="22"/>
                <w:szCs w:val="22"/>
                <w:lang w:val="nb-NO"/>
              </w:rPr>
              <w:t>Undervisningen vil inneholde forskjellige elementer: f</w:t>
            </w:r>
            <w:r w:rsidR="00292C8B" w:rsidRPr="006174D3">
              <w:rPr>
                <w:rFonts w:ascii="Arial" w:eastAsia="Arial" w:hAnsi="Arial" w:cs="Arial"/>
                <w:color w:val="444444"/>
                <w:sz w:val="22"/>
                <w:szCs w:val="22"/>
                <w:lang w:val="nb-NO"/>
              </w:rPr>
              <w:t>orelesninger, prosjekter, demonstrasjoner og praktiske økter med veiledning, dataanalyse og bruk av statistiske metoder</w:t>
            </w:r>
            <w:r w:rsidR="0006055D">
              <w:rPr>
                <w:rFonts w:ascii="Arial" w:eastAsia="Arial" w:hAnsi="Arial" w:cs="Arial"/>
                <w:color w:val="444444"/>
                <w:sz w:val="22"/>
                <w:szCs w:val="22"/>
                <w:lang w:val="nb-NO"/>
              </w:rPr>
              <w:t>.</w:t>
            </w:r>
          </w:p>
          <w:p w14:paraId="04E275B8" w14:textId="77777777" w:rsidR="00942EB3" w:rsidRDefault="00445CFC">
            <w:pPr>
              <w:pStyle w:val="Normal1"/>
              <w:shd w:val="clear" w:color="auto" w:fill="FFFFFF"/>
              <w:spacing w:before="150" w:after="75"/>
              <w:rPr>
                <w:rFonts w:ascii="Arial" w:eastAsia="Arial" w:hAnsi="Arial" w:cs="Arial"/>
                <w:color w:val="444444"/>
                <w:sz w:val="22"/>
                <w:szCs w:val="22"/>
                <w:lang w:val="nb-NO"/>
              </w:rPr>
            </w:pPr>
            <w:r>
              <w:rPr>
                <w:rFonts w:ascii="Arial" w:eastAsia="Arial" w:hAnsi="Arial" w:cs="Arial"/>
                <w:color w:val="444444"/>
                <w:sz w:val="22"/>
                <w:szCs w:val="22"/>
                <w:lang w:val="nb-NO"/>
              </w:rPr>
              <w:t xml:space="preserve">Det vil være fire timer med forelesninger per uke, og to timer med praktisk arbeid. </w:t>
            </w:r>
          </w:p>
          <w:p w14:paraId="1BA28FB4" w14:textId="5E3301E3" w:rsidR="00E9219B" w:rsidRPr="006174D3" w:rsidRDefault="00942EB3">
            <w:pPr>
              <w:pStyle w:val="Normal1"/>
              <w:shd w:val="clear" w:color="auto" w:fill="FFFFFF"/>
              <w:spacing w:before="150" w:after="75"/>
              <w:rPr>
                <w:rFonts w:ascii="Arial" w:eastAsia="Arial" w:hAnsi="Arial" w:cs="Arial"/>
                <w:sz w:val="22"/>
                <w:szCs w:val="22"/>
                <w:lang w:val="nb-NO"/>
              </w:rPr>
            </w:pPr>
            <w:r>
              <w:rPr>
                <w:rFonts w:ascii="Arial" w:eastAsia="Arial" w:hAnsi="Arial" w:cs="Arial"/>
                <w:color w:val="444444"/>
                <w:sz w:val="22"/>
                <w:szCs w:val="22"/>
                <w:lang w:val="nb-NO"/>
              </w:rPr>
              <w:t>Det vil være to prosjekter som skal gjennomføres og som vil telle på karakteren.</w:t>
            </w:r>
          </w:p>
          <w:p w14:paraId="466FA82F" w14:textId="7A3AB017" w:rsidR="00E9219B" w:rsidRPr="006174D3" w:rsidRDefault="00E9219B" w:rsidP="00942EB3">
            <w:pPr>
              <w:autoSpaceDE w:val="0"/>
              <w:autoSpaceDN w:val="0"/>
              <w:adjustRightInd w:val="0"/>
              <w:rPr>
                <w:rFonts w:ascii="Arial" w:eastAsia="Arial" w:hAnsi="Arial" w:cs="Arial"/>
                <w:color w:val="444444"/>
                <w:sz w:val="22"/>
                <w:szCs w:val="22"/>
                <w:lang w:val="nb-NO"/>
              </w:rPr>
            </w:pPr>
          </w:p>
        </w:tc>
        <w:tc>
          <w:tcPr>
            <w:tcW w:w="4394" w:type="dxa"/>
            <w:shd w:val="clear" w:color="auto" w:fill="FFFFFF"/>
            <w:tcMar>
              <w:left w:w="10" w:type="dxa"/>
              <w:right w:w="10" w:type="dxa"/>
            </w:tcMar>
          </w:tcPr>
          <w:p w14:paraId="4493EAF7" w14:textId="77777777" w:rsidR="00E9219B" w:rsidRPr="006174D3" w:rsidRDefault="00E9219B">
            <w:pPr>
              <w:pStyle w:val="Normal1"/>
              <w:rPr>
                <w:rFonts w:ascii="Arial" w:eastAsia="Arial" w:hAnsi="Arial" w:cs="Arial"/>
                <w:sz w:val="22"/>
                <w:szCs w:val="22"/>
                <w:lang w:val="nb-NO"/>
              </w:rPr>
            </w:pPr>
          </w:p>
        </w:tc>
      </w:tr>
      <w:tr w:rsidR="00E9219B" w:rsidRPr="00942EB3" w14:paraId="52597B31" w14:textId="77777777">
        <w:trPr>
          <w:trHeight w:val="214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5519172" w14:textId="77777777" w:rsidR="00E9219B" w:rsidRPr="006174D3" w:rsidRDefault="00E9219B">
            <w:pPr>
              <w:pStyle w:val="Normal1"/>
              <w:rPr>
                <w:rFonts w:ascii="Arial" w:eastAsia="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54586FA"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Eventuell klon:</w:t>
            </w:r>
          </w:p>
          <w:p w14:paraId="0F60C65B" w14:textId="77777777" w:rsidR="00942EB3" w:rsidRDefault="00942EB3" w:rsidP="00942EB3">
            <w:pPr>
              <w:pStyle w:val="Normal1"/>
              <w:shd w:val="clear" w:color="auto" w:fill="FFFFFF"/>
              <w:spacing w:before="150" w:after="75"/>
              <w:rPr>
                <w:rFonts w:ascii="Arial" w:eastAsia="Arial" w:hAnsi="Arial" w:cs="Arial"/>
                <w:color w:val="444444"/>
                <w:sz w:val="22"/>
                <w:szCs w:val="22"/>
                <w:lang w:val="nb-NO"/>
              </w:rPr>
            </w:pPr>
            <w:r>
              <w:rPr>
                <w:rFonts w:ascii="Arial" w:eastAsia="Arial" w:hAnsi="Arial" w:cs="Arial"/>
                <w:color w:val="444444"/>
                <w:sz w:val="22"/>
                <w:szCs w:val="22"/>
                <w:lang w:val="nb-NO"/>
              </w:rPr>
              <w:t>Undervisningen vil inneholde forskjellige elementer: f</w:t>
            </w:r>
            <w:r w:rsidRPr="006174D3">
              <w:rPr>
                <w:rFonts w:ascii="Arial" w:eastAsia="Arial" w:hAnsi="Arial" w:cs="Arial"/>
                <w:color w:val="444444"/>
                <w:sz w:val="22"/>
                <w:szCs w:val="22"/>
                <w:lang w:val="nb-NO"/>
              </w:rPr>
              <w:t>orelesninger, prosjekter, demonstrasjoner og praktiske økter med veiledning, dataanalyse og bruk av statistiske metoder</w:t>
            </w:r>
            <w:r>
              <w:rPr>
                <w:rFonts w:ascii="Arial" w:eastAsia="Arial" w:hAnsi="Arial" w:cs="Arial"/>
                <w:color w:val="444444"/>
                <w:sz w:val="22"/>
                <w:szCs w:val="22"/>
                <w:lang w:val="nb-NO"/>
              </w:rPr>
              <w:t>.</w:t>
            </w:r>
          </w:p>
          <w:p w14:paraId="0EA65C71" w14:textId="77777777" w:rsidR="00942EB3" w:rsidRDefault="00942EB3" w:rsidP="00942EB3">
            <w:pPr>
              <w:pStyle w:val="Normal1"/>
              <w:shd w:val="clear" w:color="auto" w:fill="FFFFFF"/>
              <w:spacing w:before="150" w:after="75"/>
              <w:rPr>
                <w:rFonts w:ascii="Arial" w:eastAsia="Arial" w:hAnsi="Arial" w:cs="Arial"/>
                <w:color w:val="444444"/>
                <w:sz w:val="22"/>
                <w:szCs w:val="22"/>
                <w:lang w:val="nb-NO"/>
              </w:rPr>
            </w:pPr>
            <w:r>
              <w:rPr>
                <w:rFonts w:ascii="Arial" w:eastAsia="Arial" w:hAnsi="Arial" w:cs="Arial"/>
                <w:color w:val="444444"/>
                <w:sz w:val="22"/>
                <w:szCs w:val="22"/>
                <w:lang w:val="nb-NO"/>
              </w:rPr>
              <w:t xml:space="preserve">Det vil være fire timer med forelesninger per uke, og to timer med praktisk arbeid. </w:t>
            </w:r>
          </w:p>
          <w:p w14:paraId="1F350430" w14:textId="77777777" w:rsidR="00942EB3" w:rsidRPr="006174D3" w:rsidRDefault="00942EB3" w:rsidP="00942EB3">
            <w:pPr>
              <w:pStyle w:val="Normal1"/>
              <w:shd w:val="clear" w:color="auto" w:fill="FFFFFF"/>
              <w:spacing w:before="150" w:after="75"/>
              <w:rPr>
                <w:rFonts w:ascii="Arial" w:eastAsia="Arial" w:hAnsi="Arial" w:cs="Arial"/>
                <w:sz w:val="22"/>
                <w:szCs w:val="22"/>
                <w:lang w:val="nb-NO"/>
              </w:rPr>
            </w:pPr>
            <w:r>
              <w:rPr>
                <w:rFonts w:ascii="Arial" w:eastAsia="Arial" w:hAnsi="Arial" w:cs="Arial"/>
                <w:color w:val="444444"/>
                <w:sz w:val="22"/>
                <w:szCs w:val="22"/>
                <w:lang w:val="nb-NO"/>
              </w:rPr>
              <w:t>Det vil være to prosjekter som skal gjennomføres og som vil telle på karakteren.</w:t>
            </w:r>
          </w:p>
          <w:p w14:paraId="519697C9" w14:textId="77777777" w:rsidR="004D1F5A" w:rsidRDefault="004D1F5A" w:rsidP="0006055D">
            <w:pPr>
              <w:autoSpaceDE w:val="0"/>
              <w:autoSpaceDN w:val="0"/>
              <w:adjustRightInd w:val="0"/>
              <w:rPr>
                <w:rFonts w:ascii="Arial" w:hAnsi="Arial" w:cs="Arial"/>
                <w:sz w:val="22"/>
                <w:szCs w:val="22"/>
                <w:lang w:val="nb-NO"/>
              </w:rPr>
            </w:pPr>
          </w:p>
          <w:p w14:paraId="7757E003" w14:textId="1FDC8932" w:rsidR="0006055D" w:rsidRPr="006174D3" w:rsidRDefault="0006055D" w:rsidP="0040443A">
            <w:pPr>
              <w:autoSpaceDE w:val="0"/>
              <w:autoSpaceDN w:val="0"/>
              <w:adjustRightInd w:val="0"/>
              <w:rPr>
                <w:rFonts w:ascii="Arial" w:eastAsia="Arial" w:hAnsi="Arial" w:cs="Arial"/>
                <w:sz w:val="22"/>
                <w:szCs w:val="22"/>
                <w:lang w:val="nb-NO"/>
              </w:rPr>
            </w:pPr>
          </w:p>
        </w:tc>
        <w:tc>
          <w:tcPr>
            <w:tcW w:w="4394" w:type="dxa"/>
            <w:shd w:val="clear" w:color="auto" w:fill="FFFFFF"/>
            <w:tcMar>
              <w:left w:w="10" w:type="dxa"/>
              <w:right w:w="10" w:type="dxa"/>
            </w:tcMar>
          </w:tcPr>
          <w:p w14:paraId="0139BFF7" w14:textId="77777777" w:rsidR="00E9219B" w:rsidRPr="006174D3" w:rsidRDefault="00E9219B">
            <w:pPr>
              <w:pStyle w:val="Normal1"/>
              <w:rPr>
                <w:rFonts w:ascii="Arial" w:eastAsia="Arial" w:hAnsi="Arial" w:cs="Arial"/>
                <w:sz w:val="22"/>
                <w:szCs w:val="22"/>
                <w:lang w:val="nb-NO"/>
              </w:rPr>
            </w:pPr>
          </w:p>
          <w:p w14:paraId="1F86175C" w14:textId="77777777" w:rsidR="00E9219B" w:rsidRPr="006174D3" w:rsidRDefault="00E9219B">
            <w:pPr>
              <w:pStyle w:val="Normal1"/>
              <w:rPr>
                <w:rFonts w:ascii="Arial" w:eastAsia="Arial" w:hAnsi="Arial" w:cs="Arial"/>
                <w:sz w:val="22"/>
                <w:szCs w:val="22"/>
                <w:lang w:val="nb-NO"/>
              </w:rPr>
            </w:pPr>
          </w:p>
          <w:p w14:paraId="763AF9D7" w14:textId="77777777" w:rsidR="00E9219B" w:rsidRPr="006174D3" w:rsidRDefault="00E9219B">
            <w:pPr>
              <w:pStyle w:val="Normal1"/>
              <w:rPr>
                <w:rFonts w:ascii="Arial" w:eastAsia="Arial" w:hAnsi="Arial" w:cs="Arial"/>
                <w:sz w:val="22"/>
                <w:szCs w:val="22"/>
                <w:lang w:val="nb-NO"/>
              </w:rPr>
            </w:pPr>
          </w:p>
          <w:p w14:paraId="4F8F9525" w14:textId="77777777" w:rsidR="00E9219B" w:rsidRPr="006174D3" w:rsidRDefault="00E9219B">
            <w:pPr>
              <w:pStyle w:val="Normal1"/>
              <w:rPr>
                <w:rFonts w:ascii="Arial" w:eastAsia="Arial" w:hAnsi="Arial" w:cs="Arial"/>
                <w:sz w:val="22"/>
                <w:szCs w:val="22"/>
                <w:lang w:val="nb-NO"/>
              </w:rPr>
            </w:pPr>
          </w:p>
        </w:tc>
      </w:tr>
      <w:tr w:rsidR="00E9219B" w:rsidRPr="00942EB3" w14:paraId="6F148E6A" w14:textId="77777777">
        <w:trPr>
          <w:trHeight w:val="84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DD7DCF8"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Eksamen</w:t>
            </w:r>
          </w:p>
          <w:p w14:paraId="6D44EB96" w14:textId="77777777" w:rsidR="00E9219B" w:rsidRPr="006174D3" w:rsidRDefault="00292C8B">
            <w:pPr>
              <w:pStyle w:val="Normal1"/>
              <w:rPr>
                <w:lang w:val="nb-NO"/>
              </w:rPr>
            </w:pPr>
            <w:r w:rsidRPr="006174D3">
              <w:rPr>
                <w:rFonts w:ascii="Arial" w:eastAsia="Arial" w:hAnsi="Arial" w:cs="Arial"/>
                <w:sz w:val="22"/>
                <w:szCs w:val="22"/>
                <w:lang w:val="nb-NO"/>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80EBD00" w14:textId="77777777" w:rsidR="00E9219B" w:rsidRDefault="00292C8B">
            <w:pPr>
              <w:pStyle w:val="Normal1"/>
              <w:rPr>
                <w:rFonts w:ascii="Arial" w:eastAsia="Arial" w:hAnsi="Arial" w:cs="Arial"/>
                <w:sz w:val="22"/>
                <w:szCs w:val="22"/>
                <w:lang w:val="nb-NO"/>
              </w:rPr>
            </w:pPr>
            <w:proofErr w:type="spellStart"/>
            <w:r w:rsidRPr="006174D3">
              <w:rPr>
                <w:rFonts w:ascii="Arial" w:eastAsia="Arial" w:hAnsi="Arial" w:cs="Arial"/>
                <w:sz w:val="22"/>
                <w:szCs w:val="22"/>
                <w:lang w:val="nb-NO"/>
              </w:rPr>
              <w:t>Hovedemne</w:t>
            </w:r>
            <w:proofErr w:type="spellEnd"/>
            <w:r w:rsidRPr="006174D3">
              <w:rPr>
                <w:rFonts w:ascii="Arial" w:eastAsia="Arial" w:hAnsi="Arial" w:cs="Arial"/>
                <w:sz w:val="22"/>
                <w:szCs w:val="22"/>
                <w:lang w:val="nb-NO"/>
              </w:rPr>
              <w:t>:</w:t>
            </w:r>
          </w:p>
          <w:p w14:paraId="0A2417E4" w14:textId="77777777" w:rsidR="006F1A03" w:rsidRDefault="006F1A03">
            <w:pPr>
              <w:pStyle w:val="Normal1"/>
              <w:rPr>
                <w:rFonts w:ascii="Arial" w:eastAsia="Arial" w:hAnsi="Arial" w:cs="Arial"/>
                <w:sz w:val="22"/>
                <w:szCs w:val="22"/>
                <w:lang w:val="nb-NO"/>
              </w:rPr>
            </w:pPr>
          </w:p>
          <w:p w14:paraId="25B54764" w14:textId="370EF1DA" w:rsidR="006F1A03" w:rsidRDefault="006F1A03">
            <w:pPr>
              <w:pStyle w:val="Normal1"/>
              <w:rPr>
                <w:rFonts w:ascii="Arial" w:eastAsia="Arial" w:hAnsi="Arial" w:cs="Arial"/>
                <w:sz w:val="22"/>
                <w:szCs w:val="22"/>
                <w:lang w:val="nb-NO"/>
              </w:rPr>
            </w:pPr>
            <w:r>
              <w:rPr>
                <w:rFonts w:ascii="Arial" w:eastAsia="Arial" w:hAnsi="Arial" w:cs="Arial"/>
                <w:sz w:val="22"/>
                <w:szCs w:val="22"/>
                <w:lang w:val="nb-NO"/>
              </w:rPr>
              <w:t xml:space="preserve">To prosjekter teller til sammen </w:t>
            </w:r>
            <w:r w:rsidR="0040443A">
              <w:rPr>
                <w:rFonts w:ascii="Arial" w:eastAsia="Arial" w:hAnsi="Arial" w:cs="Arial"/>
                <w:sz w:val="22"/>
                <w:szCs w:val="22"/>
                <w:lang w:val="nb-NO"/>
              </w:rPr>
              <w:t>1/3</w:t>
            </w:r>
            <w:r>
              <w:rPr>
                <w:rFonts w:ascii="Arial" w:eastAsia="Arial" w:hAnsi="Arial" w:cs="Arial"/>
                <w:sz w:val="22"/>
                <w:szCs w:val="22"/>
                <w:lang w:val="nb-NO"/>
              </w:rPr>
              <w:t xml:space="preserve"> på endelig karakter.</w:t>
            </w:r>
          </w:p>
          <w:p w14:paraId="5B742E46" w14:textId="77777777" w:rsidR="006F1A03" w:rsidRDefault="006F1A03">
            <w:pPr>
              <w:pStyle w:val="Normal1"/>
              <w:rPr>
                <w:rFonts w:ascii="Arial" w:eastAsia="Arial" w:hAnsi="Arial" w:cs="Arial"/>
                <w:sz w:val="22"/>
                <w:szCs w:val="22"/>
                <w:lang w:val="nb-NO"/>
              </w:rPr>
            </w:pPr>
          </w:p>
          <w:p w14:paraId="50229C4E" w14:textId="51520984" w:rsidR="006F1A03" w:rsidRDefault="008D66FA">
            <w:pPr>
              <w:pStyle w:val="Normal1"/>
              <w:rPr>
                <w:rFonts w:ascii="Arial" w:eastAsia="Arial" w:hAnsi="Arial" w:cs="Arial"/>
                <w:sz w:val="22"/>
                <w:szCs w:val="22"/>
                <w:lang w:val="nb-NO"/>
              </w:rPr>
            </w:pPr>
            <w:r>
              <w:rPr>
                <w:rFonts w:ascii="Arial" w:eastAsia="Arial" w:hAnsi="Arial" w:cs="Arial"/>
                <w:sz w:val="22"/>
                <w:szCs w:val="22"/>
                <w:lang w:val="nb-NO"/>
              </w:rPr>
              <w:t xml:space="preserve">Avsluttende prosjektrapport teller </w:t>
            </w:r>
            <w:r w:rsidR="0040443A">
              <w:rPr>
                <w:rFonts w:ascii="Arial" w:eastAsia="Arial" w:hAnsi="Arial" w:cs="Arial"/>
                <w:sz w:val="22"/>
                <w:szCs w:val="22"/>
                <w:lang w:val="nb-NO"/>
              </w:rPr>
              <w:t>1/3</w:t>
            </w:r>
            <w:r>
              <w:rPr>
                <w:rFonts w:ascii="Arial" w:eastAsia="Arial" w:hAnsi="Arial" w:cs="Arial"/>
                <w:sz w:val="22"/>
                <w:szCs w:val="22"/>
                <w:lang w:val="nb-NO"/>
              </w:rPr>
              <w:t xml:space="preserve"> på endelig karakter.</w:t>
            </w:r>
          </w:p>
          <w:p w14:paraId="6590F510" w14:textId="77777777" w:rsidR="008D66FA" w:rsidRDefault="008D66FA">
            <w:pPr>
              <w:pStyle w:val="Normal1"/>
              <w:rPr>
                <w:rFonts w:ascii="Arial" w:eastAsia="Arial" w:hAnsi="Arial" w:cs="Arial"/>
                <w:sz w:val="22"/>
                <w:szCs w:val="22"/>
                <w:lang w:val="nb-NO"/>
              </w:rPr>
            </w:pPr>
          </w:p>
          <w:p w14:paraId="47021B8E" w14:textId="21D0DA55" w:rsidR="008D66FA" w:rsidRDefault="008D66FA">
            <w:pPr>
              <w:pStyle w:val="Normal1"/>
              <w:rPr>
                <w:rFonts w:ascii="Arial" w:eastAsia="Arial" w:hAnsi="Arial" w:cs="Arial"/>
                <w:sz w:val="22"/>
                <w:szCs w:val="22"/>
                <w:lang w:val="nb-NO"/>
              </w:rPr>
            </w:pPr>
            <w:r>
              <w:rPr>
                <w:rFonts w:ascii="Arial" w:eastAsia="Arial" w:hAnsi="Arial" w:cs="Arial"/>
                <w:sz w:val="22"/>
                <w:szCs w:val="22"/>
                <w:lang w:val="nb-NO"/>
              </w:rPr>
              <w:t xml:space="preserve">Muntlig eksamen </w:t>
            </w:r>
            <w:r w:rsidR="0040443A">
              <w:rPr>
                <w:rFonts w:ascii="Arial" w:eastAsia="Arial" w:hAnsi="Arial" w:cs="Arial"/>
                <w:sz w:val="22"/>
                <w:szCs w:val="22"/>
                <w:lang w:val="nb-NO"/>
              </w:rPr>
              <w:t>som teller 1/3</w:t>
            </w:r>
            <w:r w:rsidR="000734B8">
              <w:rPr>
                <w:rFonts w:ascii="Arial" w:eastAsia="Arial" w:hAnsi="Arial" w:cs="Arial"/>
                <w:sz w:val="22"/>
                <w:szCs w:val="22"/>
                <w:lang w:val="nb-NO"/>
              </w:rPr>
              <w:t xml:space="preserve"> på endelig karakter. Den muntlige eksamenen inkluderer presentasjon av </w:t>
            </w:r>
            <w:r w:rsidR="0040443A">
              <w:rPr>
                <w:rFonts w:ascii="Arial" w:eastAsia="Arial" w:hAnsi="Arial" w:cs="Arial"/>
                <w:sz w:val="22"/>
                <w:szCs w:val="22"/>
                <w:lang w:val="nb-NO"/>
              </w:rPr>
              <w:t>det avsluttende prosjektet.</w:t>
            </w:r>
          </w:p>
          <w:p w14:paraId="4FEE7490" w14:textId="77777777" w:rsidR="00942EB3" w:rsidRPr="006174D3" w:rsidRDefault="00942EB3">
            <w:pPr>
              <w:pStyle w:val="Normal1"/>
              <w:rPr>
                <w:rFonts w:ascii="Arial" w:eastAsia="Arial" w:hAnsi="Arial" w:cs="Arial"/>
                <w:sz w:val="22"/>
                <w:szCs w:val="22"/>
                <w:lang w:val="nb-NO"/>
              </w:rPr>
            </w:pPr>
          </w:p>
          <w:p w14:paraId="387564DE" w14:textId="32DFB346" w:rsidR="00E9219B" w:rsidRPr="006174D3" w:rsidRDefault="00E9219B">
            <w:pPr>
              <w:pStyle w:val="Normal1"/>
              <w:rPr>
                <w:rFonts w:ascii="Arial" w:eastAsia="Arial" w:hAnsi="Arial" w:cs="Arial"/>
                <w:sz w:val="22"/>
                <w:szCs w:val="22"/>
                <w:lang w:val="nb-NO"/>
              </w:rPr>
            </w:pPr>
          </w:p>
        </w:tc>
        <w:tc>
          <w:tcPr>
            <w:tcW w:w="4394" w:type="dxa"/>
            <w:vMerge w:val="restart"/>
            <w:shd w:val="clear" w:color="auto" w:fill="FFFFFF"/>
            <w:tcMar>
              <w:left w:w="10" w:type="dxa"/>
              <w:right w:w="10" w:type="dxa"/>
            </w:tcMar>
          </w:tcPr>
          <w:p w14:paraId="0AAB7783" w14:textId="77777777" w:rsidR="00E9219B" w:rsidRPr="006174D3" w:rsidRDefault="00E9219B">
            <w:pPr>
              <w:pStyle w:val="Normal1"/>
              <w:rPr>
                <w:rFonts w:ascii="Arial" w:eastAsia="Arial" w:hAnsi="Arial" w:cs="Arial"/>
                <w:sz w:val="22"/>
                <w:szCs w:val="22"/>
                <w:lang w:val="nb-NO"/>
              </w:rPr>
            </w:pPr>
          </w:p>
        </w:tc>
      </w:tr>
      <w:tr w:rsidR="00E9219B" w:rsidRPr="00942EB3" w14:paraId="54688919" w14:textId="77777777">
        <w:trPr>
          <w:trHeight w:val="84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2A870B2" w14:textId="051663DF" w:rsidR="00E9219B" w:rsidRPr="006174D3" w:rsidRDefault="00E9219B">
            <w:pPr>
              <w:pStyle w:val="Normal1"/>
              <w:numPr>
                <w:ilvl w:val="0"/>
                <w:numId w:val="3"/>
              </w:numPr>
              <w:ind w:hanging="360"/>
              <w:rPr>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2F81DA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Eventuell klon:</w:t>
            </w:r>
          </w:p>
          <w:p w14:paraId="53956F79" w14:textId="6454B516" w:rsidR="00E9219B" w:rsidRPr="006174D3" w:rsidRDefault="00E9219B">
            <w:pPr>
              <w:pStyle w:val="Normal1"/>
              <w:rPr>
                <w:rFonts w:ascii="Arial" w:eastAsia="Arial" w:hAnsi="Arial" w:cs="Arial"/>
                <w:sz w:val="22"/>
                <w:szCs w:val="22"/>
                <w:lang w:val="nb-NO"/>
              </w:rPr>
            </w:pPr>
          </w:p>
        </w:tc>
        <w:tc>
          <w:tcPr>
            <w:tcW w:w="4394" w:type="dxa"/>
            <w:vMerge/>
            <w:shd w:val="clear" w:color="auto" w:fill="FFFFFF"/>
            <w:tcMar>
              <w:left w:w="10" w:type="dxa"/>
              <w:right w:w="10" w:type="dxa"/>
            </w:tcMar>
          </w:tcPr>
          <w:p w14:paraId="26E25877" w14:textId="77777777" w:rsidR="00E9219B" w:rsidRPr="006174D3" w:rsidRDefault="00E9219B">
            <w:pPr>
              <w:pStyle w:val="Normal1"/>
              <w:rPr>
                <w:rFonts w:ascii="Arial" w:eastAsia="Arial" w:hAnsi="Arial" w:cs="Arial"/>
                <w:sz w:val="22"/>
                <w:szCs w:val="22"/>
                <w:lang w:val="nb-NO"/>
              </w:rPr>
            </w:pPr>
          </w:p>
        </w:tc>
      </w:tr>
      <w:tr w:rsidR="00E9219B" w:rsidRPr="006174D3" w14:paraId="6309AB03" w14:textId="77777777">
        <w:trPr>
          <w:trHeight w:val="98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96062F1"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Hjelpemidler</w:t>
            </w:r>
          </w:p>
          <w:p w14:paraId="11C08FBF" w14:textId="77777777" w:rsidR="00E9219B" w:rsidRPr="006174D3" w:rsidRDefault="00E9219B">
            <w:pPr>
              <w:pStyle w:val="Normal1"/>
              <w:rPr>
                <w:rFonts w:ascii="Arial" w:eastAsia="Arial" w:hAnsi="Arial" w:cs="Arial"/>
                <w:b/>
                <w:sz w:val="22"/>
                <w:szCs w:val="22"/>
                <w:lang w:val="nb-NO"/>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3573DD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Nei:</w:t>
            </w:r>
          </w:p>
          <w:tbl>
            <w:tblPr>
              <w:tblStyle w:val="aff0"/>
              <w:tblW w:w="236" w:type="dxa"/>
              <w:tblLayout w:type="fixed"/>
              <w:tblLook w:val="0000" w:firstRow="0" w:lastRow="0" w:firstColumn="0" w:lastColumn="0" w:noHBand="0" w:noVBand="0"/>
            </w:tblPr>
            <w:tblGrid>
              <w:gridCol w:w="236"/>
            </w:tblGrid>
            <w:tr w:rsidR="00E9219B" w:rsidRPr="006174D3" w14:paraId="5D634E17" w14:textId="77777777">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C6ECB" w14:textId="389A567A" w:rsidR="00E9219B" w:rsidRPr="006174D3" w:rsidRDefault="00B53F30">
                  <w:pPr>
                    <w:pStyle w:val="Normal1"/>
                    <w:rPr>
                      <w:rFonts w:ascii="Arial" w:eastAsia="Arial" w:hAnsi="Arial" w:cs="Arial"/>
                      <w:sz w:val="22"/>
                      <w:szCs w:val="22"/>
                      <w:lang w:val="nb-NO"/>
                    </w:rPr>
                  </w:pPr>
                  <w:r>
                    <w:rPr>
                      <w:rFonts w:ascii="Arial" w:eastAsia="Arial" w:hAnsi="Arial" w:cs="Arial"/>
                      <w:sz w:val="22"/>
                      <w:szCs w:val="22"/>
                      <w:lang w:val="nb-NO"/>
                    </w:rPr>
                    <w:t>X</w:t>
                  </w:r>
                </w:p>
              </w:tc>
            </w:tr>
          </w:tbl>
          <w:p w14:paraId="45B7BB38" w14:textId="77777777" w:rsidR="00E9219B" w:rsidRPr="006174D3" w:rsidRDefault="00E9219B">
            <w:pPr>
              <w:pStyle w:val="Normal1"/>
              <w:rPr>
                <w:rFonts w:ascii="Arial" w:eastAsia="Arial" w:hAnsi="Arial" w:cs="Arial"/>
                <w:sz w:val="22"/>
                <w:szCs w:val="22"/>
                <w:lang w:val="nb-NO"/>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963EA4"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Ja: </w:t>
            </w:r>
          </w:p>
          <w:tbl>
            <w:tblPr>
              <w:tblStyle w:val="aff1"/>
              <w:tblW w:w="258" w:type="dxa"/>
              <w:tblLayout w:type="fixed"/>
              <w:tblLook w:val="0000" w:firstRow="0" w:lastRow="0" w:firstColumn="0" w:lastColumn="0" w:noHBand="0" w:noVBand="0"/>
            </w:tblPr>
            <w:tblGrid>
              <w:gridCol w:w="258"/>
            </w:tblGrid>
            <w:tr w:rsidR="00E9219B" w:rsidRPr="006174D3" w14:paraId="7E411A4C" w14:textId="77777777">
              <w:tc>
                <w:tcPr>
                  <w:tcW w:w="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EDF79E" w14:textId="77777777" w:rsidR="00E9219B" w:rsidRPr="006174D3" w:rsidRDefault="00E9219B">
                  <w:pPr>
                    <w:pStyle w:val="Normal1"/>
                    <w:rPr>
                      <w:rFonts w:ascii="Arial" w:eastAsia="Arial" w:hAnsi="Arial" w:cs="Arial"/>
                      <w:sz w:val="22"/>
                      <w:szCs w:val="22"/>
                      <w:lang w:val="nb-NO"/>
                    </w:rPr>
                  </w:pPr>
                </w:p>
              </w:tc>
            </w:tr>
          </w:tbl>
          <w:p w14:paraId="229AD4C4" w14:textId="77777777" w:rsidR="00E9219B" w:rsidRPr="006174D3" w:rsidRDefault="00292C8B">
            <w:pPr>
              <w:pStyle w:val="Normal1"/>
              <w:rPr>
                <w:rFonts w:ascii="Arial" w:eastAsia="Arial" w:hAnsi="Arial" w:cs="Arial"/>
                <w:color w:val="FF0000"/>
                <w:sz w:val="22"/>
                <w:szCs w:val="22"/>
                <w:lang w:val="nb-NO"/>
              </w:rPr>
            </w:pPr>
            <w:r w:rsidRPr="006174D3">
              <w:rPr>
                <w:rFonts w:ascii="Arial" w:eastAsia="Arial" w:hAnsi="Arial" w:cs="Arial"/>
                <w:sz w:val="22"/>
                <w:szCs w:val="22"/>
                <w:lang w:val="nb-NO"/>
              </w:rPr>
              <w:t xml:space="preserve">Spesifiser: </w:t>
            </w:r>
          </w:p>
        </w:tc>
        <w:tc>
          <w:tcPr>
            <w:tcW w:w="4394" w:type="dxa"/>
            <w:shd w:val="clear" w:color="auto" w:fill="FFFFFF"/>
            <w:tcMar>
              <w:left w:w="10" w:type="dxa"/>
              <w:right w:w="10" w:type="dxa"/>
            </w:tcMar>
          </w:tcPr>
          <w:p w14:paraId="28E1370D" w14:textId="77777777" w:rsidR="00E9219B" w:rsidRPr="006174D3" w:rsidRDefault="00E9219B">
            <w:pPr>
              <w:pStyle w:val="Normal1"/>
              <w:rPr>
                <w:rFonts w:ascii="Arial" w:eastAsia="Arial" w:hAnsi="Arial" w:cs="Arial"/>
                <w:sz w:val="22"/>
                <w:szCs w:val="22"/>
                <w:lang w:val="nb-NO"/>
              </w:rPr>
            </w:pPr>
          </w:p>
        </w:tc>
      </w:tr>
      <w:tr w:rsidR="00E9219B" w:rsidRPr="006174D3" w14:paraId="1FFEA085" w14:textId="77777777">
        <w:trPr>
          <w:trHeight w:val="6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F28243"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Eksamensspråk</w:t>
            </w:r>
          </w:p>
        </w:tc>
        <w:tc>
          <w:tcPr>
            <w:tcW w:w="6095" w:type="dxa"/>
            <w:gridSpan w:val="9"/>
            <w:tcBorders>
              <w:top w:val="single" w:sz="4" w:space="0" w:color="000000"/>
              <w:left w:val="single" w:sz="4" w:space="0" w:color="000000"/>
              <w:right w:val="single" w:sz="4" w:space="0" w:color="000000"/>
            </w:tcBorders>
            <w:shd w:val="clear" w:color="auto" w:fill="FFFFFF"/>
            <w:tcMar>
              <w:left w:w="70" w:type="dxa"/>
              <w:right w:w="70" w:type="dxa"/>
            </w:tcMar>
          </w:tcPr>
          <w:p w14:paraId="667BF497" w14:textId="77777777" w:rsidR="00E9219B" w:rsidRPr="006174D3" w:rsidRDefault="00292C8B">
            <w:pPr>
              <w:pStyle w:val="Normal1"/>
              <w:rPr>
                <w:lang w:val="nb-NO"/>
              </w:rPr>
            </w:pPr>
            <w:r w:rsidRPr="006174D3">
              <w:rPr>
                <w:rFonts w:ascii="Arial" w:eastAsia="Arial" w:hAnsi="Arial" w:cs="Arial"/>
                <w:color w:val="222222"/>
                <w:sz w:val="22"/>
                <w:szCs w:val="22"/>
                <w:shd w:val="clear" w:color="auto" w:fill="FAFAFA"/>
                <w:lang w:val="nb-NO"/>
              </w:rPr>
              <w:t>Du kan besvare eksamen på norsk, svensk, dansk eller engelsk.</w:t>
            </w:r>
          </w:p>
          <w:tbl>
            <w:tblPr>
              <w:tblStyle w:val="aff2"/>
              <w:tblW w:w="350" w:type="dxa"/>
              <w:tblLayout w:type="fixed"/>
              <w:tblLook w:val="0000" w:firstRow="0" w:lastRow="0" w:firstColumn="0" w:lastColumn="0" w:noHBand="0" w:noVBand="0"/>
            </w:tblPr>
            <w:tblGrid>
              <w:gridCol w:w="350"/>
            </w:tblGrid>
            <w:tr w:rsidR="00E9219B" w:rsidRPr="006174D3" w14:paraId="473AA3AC" w14:textId="77777777">
              <w:tc>
                <w:tcPr>
                  <w:tcW w:w="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63442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2FA5E1F7" w14:textId="77777777" w:rsidR="00E9219B" w:rsidRPr="006174D3" w:rsidRDefault="00E9219B">
            <w:pPr>
              <w:pStyle w:val="Normal1"/>
              <w:rPr>
                <w:rFonts w:ascii="Arial" w:eastAsia="Arial" w:hAnsi="Arial" w:cs="Arial"/>
                <w:sz w:val="22"/>
                <w:szCs w:val="22"/>
                <w:lang w:val="nb-NO"/>
              </w:rPr>
            </w:pPr>
          </w:p>
        </w:tc>
        <w:tc>
          <w:tcPr>
            <w:tcW w:w="4394" w:type="dxa"/>
            <w:vMerge w:val="restart"/>
            <w:shd w:val="clear" w:color="auto" w:fill="FFFFFF"/>
            <w:tcMar>
              <w:left w:w="10" w:type="dxa"/>
              <w:right w:w="10" w:type="dxa"/>
            </w:tcMar>
          </w:tcPr>
          <w:p w14:paraId="09DA8A77" w14:textId="77777777" w:rsidR="00E9219B" w:rsidRPr="006174D3" w:rsidRDefault="00E9219B">
            <w:pPr>
              <w:pStyle w:val="Normal1"/>
              <w:rPr>
                <w:rFonts w:ascii="Arial" w:eastAsia="Arial" w:hAnsi="Arial" w:cs="Arial"/>
                <w:sz w:val="22"/>
                <w:szCs w:val="22"/>
                <w:lang w:val="nb-NO"/>
              </w:rPr>
            </w:pPr>
          </w:p>
        </w:tc>
      </w:tr>
      <w:tr w:rsidR="00E9219B" w:rsidRPr="006174D3" w14:paraId="3FCFC3C1" w14:textId="77777777">
        <w:trPr>
          <w:trHeight w:val="176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660C505" w14:textId="77777777" w:rsidR="00E9219B" w:rsidRPr="006174D3" w:rsidRDefault="00E9219B">
            <w:pPr>
              <w:pStyle w:val="Normal1"/>
              <w:numPr>
                <w:ilvl w:val="0"/>
                <w:numId w:val="3"/>
              </w:numPr>
              <w:ind w:hanging="360"/>
              <w:rPr>
                <w:lang w:val="nb-NO"/>
              </w:rPr>
            </w:pPr>
          </w:p>
        </w:tc>
        <w:tc>
          <w:tcPr>
            <w:tcW w:w="6095" w:type="dxa"/>
            <w:gridSpan w:val="9"/>
            <w:tcBorders>
              <w:top w:val="single" w:sz="4" w:space="0" w:color="000000"/>
              <w:left w:val="single" w:sz="4" w:space="0" w:color="000000"/>
              <w:right w:val="single" w:sz="4" w:space="0" w:color="000000"/>
            </w:tcBorders>
            <w:shd w:val="clear" w:color="auto" w:fill="FFFFFF"/>
            <w:tcMar>
              <w:left w:w="70" w:type="dxa"/>
              <w:right w:w="70" w:type="dxa"/>
            </w:tcMar>
          </w:tcPr>
          <w:p w14:paraId="4972F4DB" w14:textId="77777777" w:rsidR="00E9219B" w:rsidRPr="006174D3" w:rsidRDefault="00292C8B">
            <w:pPr>
              <w:pStyle w:val="Normal1"/>
              <w:shd w:val="clear" w:color="auto" w:fill="FAFAFA"/>
              <w:spacing w:before="45" w:after="120"/>
              <w:rPr>
                <w:sz w:val="24"/>
                <w:szCs w:val="24"/>
                <w:lang w:val="nb-NO"/>
              </w:rPr>
            </w:pPr>
            <w:r w:rsidRPr="006174D3">
              <w:rPr>
                <w:rFonts w:ascii="Arial" w:eastAsia="Arial" w:hAnsi="Arial" w:cs="Arial"/>
                <w:color w:val="222222"/>
                <w:sz w:val="22"/>
                <w:szCs w:val="22"/>
                <w:lang w:val="nb-NO"/>
              </w:rPr>
              <w:t>Dersom emnet undervises på engelsk vil det bare tilbys eksamensoppgavetekst på engelsk.</w:t>
            </w:r>
          </w:p>
          <w:p w14:paraId="5A285D8F" w14:textId="77777777" w:rsidR="00E9219B" w:rsidRPr="006174D3" w:rsidRDefault="00292C8B">
            <w:pPr>
              <w:pStyle w:val="Normal1"/>
              <w:shd w:val="clear" w:color="auto" w:fill="FAFAFA"/>
              <w:spacing w:before="45" w:after="120"/>
              <w:rPr>
                <w:sz w:val="24"/>
                <w:szCs w:val="24"/>
                <w:lang w:val="nb-NO"/>
              </w:rPr>
            </w:pPr>
            <w:r w:rsidRPr="006174D3">
              <w:rPr>
                <w:rFonts w:ascii="Arial" w:eastAsia="Arial" w:hAnsi="Arial" w:cs="Arial"/>
                <w:color w:val="222222"/>
                <w:sz w:val="22"/>
                <w:szCs w:val="22"/>
                <w:lang w:val="nb-NO"/>
              </w:rPr>
              <w:t>Du kan besvare eksamen på norsk, svensk, dansk eller engelsk.</w:t>
            </w:r>
          </w:p>
          <w:tbl>
            <w:tblPr>
              <w:tblStyle w:val="aff3"/>
              <w:tblW w:w="363" w:type="dxa"/>
              <w:tblLayout w:type="fixed"/>
              <w:tblLook w:val="0000" w:firstRow="0" w:lastRow="0" w:firstColumn="0" w:lastColumn="0" w:noHBand="0" w:noVBand="0"/>
            </w:tblPr>
            <w:tblGrid>
              <w:gridCol w:w="363"/>
            </w:tblGrid>
            <w:tr w:rsidR="00E9219B" w:rsidRPr="006174D3" w14:paraId="072F5F4D" w14:textId="77777777">
              <w:trPr>
                <w:trHeight w:val="120"/>
              </w:trPr>
              <w:tc>
                <w:tcPr>
                  <w:tcW w:w="3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9A1548" w14:textId="77777777" w:rsidR="00E9219B" w:rsidRPr="006174D3" w:rsidRDefault="00292C8B">
                  <w:pPr>
                    <w:pStyle w:val="Normal1"/>
                    <w:spacing w:before="45" w:after="120"/>
                    <w:rPr>
                      <w:rFonts w:ascii="Arial" w:eastAsia="Arial" w:hAnsi="Arial" w:cs="Arial"/>
                      <w:color w:val="222222"/>
                      <w:sz w:val="22"/>
                      <w:szCs w:val="22"/>
                      <w:lang w:val="nb-NO"/>
                    </w:rPr>
                  </w:pPr>
                  <w:r w:rsidRPr="006174D3">
                    <w:rPr>
                      <w:rFonts w:ascii="Arial" w:eastAsia="Arial" w:hAnsi="Arial" w:cs="Arial"/>
                      <w:color w:val="222222"/>
                      <w:sz w:val="22"/>
                      <w:szCs w:val="22"/>
                      <w:lang w:val="nb-NO"/>
                    </w:rPr>
                    <w:t>X</w:t>
                  </w:r>
                </w:p>
              </w:tc>
            </w:tr>
          </w:tbl>
          <w:p w14:paraId="3F67AEEA" w14:textId="77777777" w:rsidR="00E9219B" w:rsidRPr="006174D3" w:rsidRDefault="00E9219B">
            <w:pPr>
              <w:pStyle w:val="Normal1"/>
              <w:rPr>
                <w:rFonts w:ascii="Arial" w:eastAsia="Arial" w:hAnsi="Arial" w:cs="Arial"/>
                <w:sz w:val="22"/>
                <w:szCs w:val="22"/>
                <w:lang w:val="nb-NO"/>
              </w:rPr>
            </w:pPr>
          </w:p>
        </w:tc>
        <w:tc>
          <w:tcPr>
            <w:tcW w:w="4394" w:type="dxa"/>
            <w:vMerge/>
            <w:shd w:val="clear" w:color="auto" w:fill="FFFFFF"/>
            <w:tcMar>
              <w:left w:w="10" w:type="dxa"/>
              <w:right w:w="10" w:type="dxa"/>
            </w:tcMar>
          </w:tcPr>
          <w:p w14:paraId="07AE2BB7" w14:textId="77777777" w:rsidR="00E9219B" w:rsidRPr="006174D3" w:rsidRDefault="00E9219B">
            <w:pPr>
              <w:pStyle w:val="Normal1"/>
              <w:rPr>
                <w:rFonts w:ascii="Arial" w:eastAsia="Arial" w:hAnsi="Arial" w:cs="Arial"/>
                <w:sz w:val="22"/>
                <w:szCs w:val="22"/>
                <w:lang w:val="nb-NO"/>
              </w:rPr>
            </w:pPr>
          </w:p>
        </w:tc>
      </w:tr>
      <w:tr w:rsidR="00E9219B" w:rsidRPr="00942EB3" w14:paraId="2D53AD95" w14:textId="77777777">
        <w:trPr>
          <w:trHeight w:val="6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0958667" w14:textId="77777777" w:rsidR="00E9219B" w:rsidRPr="006174D3" w:rsidRDefault="00E9219B">
            <w:pPr>
              <w:pStyle w:val="Normal1"/>
              <w:numPr>
                <w:ilvl w:val="0"/>
                <w:numId w:val="3"/>
              </w:numPr>
              <w:ind w:hanging="360"/>
              <w:rPr>
                <w:lang w:val="nb-NO"/>
              </w:rPr>
            </w:pPr>
          </w:p>
        </w:tc>
        <w:tc>
          <w:tcPr>
            <w:tcW w:w="6095" w:type="dxa"/>
            <w:gridSpan w:val="9"/>
            <w:tcBorders>
              <w:top w:val="single" w:sz="4" w:space="0" w:color="000000"/>
              <w:left w:val="single" w:sz="4" w:space="0" w:color="000000"/>
              <w:right w:val="single" w:sz="4" w:space="0" w:color="000000"/>
            </w:tcBorders>
            <w:shd w:val="clear" w:color="auto" w:fill="FFFFFF"/>
            <w:tcMar>
              <w:left w:w="70" w:type="dxa"/>
              <w:right w:w="70" w:type="dxa"/>
            </w:tcMar>
          </w:tcPr>
          <w:p w14:paraId="2351D53E" w14:textId="77777777" w:rsidR="00E9219B" w:rsidRPr="006174D3" w:rsidRDefault="00292C8B">
            <w:pPr>
              <w:pStyle w:val="Normal1"/>
              <w:rPr>
                <w:lang w:val="nb-NO"/>
              </w:rPr>
            </w:pPr>
            <w:r w:rsidRPr="006174D3">
              <w:rPr>
                <w:rFonts w:ascii="Arial" w:eastAsia="Arial" w:hAnsi="Arial" w:cs="Arial"/>
                <w:color w:val="222222"/>
                <w:sz w:val="22"/>
                <w:szCs w:val="22"/>
                <w:shd w:val="clear" w:color="auto" w:fill="FAFAFA"/>
                <w:lang w:val="nb-NO"/>
              </w:rPr>
              <w:t xml:space="preserve">Eksamensoppgaven blir gitt på engelsk, og du skal besvare eksamenen på engelsk. </w:t>
            </w:r>
          </w:p>
          <w:tbl>
            <w:tblPr>
              <w:tblStyle w:val="aff4"/>
              <w:tblW w:w="350" w:type="dxa"/>
              <w:tblLayout w:type="fixed"/>
              <w:tblLook w:val="0000" w:firstRow="0" w:lastRow="0" w:firstColumn="0" w:lastColumn="0" w:noHBand="0" w:noVBand="0"/>
            </w:tblPr>
            <w:tblGrid>
              <w:gridCol w:w="350"/>
            </w:tblGrid>
            <w:tr w:rsidR="00E9219B" w:rsidRPr="00942EB3" w14:paraId="48199F55" w14:textId="77777777">
              <w:tc>
                <w:tcPr>
                  <w:tcW w:w="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6E6B5E" w14:textId="77777777" w:rsidR="00E9219B" w:rsidRPr="006174D3" w:rsidRDefault="00E9219B">
                  <w:pPr>
                    <w:pStyle w:val="Normal1"/>
                    <w:rPr>
                      <w:rFonts w:ascii="Arial" w:eastAsia="Arial" w:hAnsi="Arial" w:cs="Arial"/>
                      <w:sz w:val="22"/>
                      <w:szCs w:val="22"/>
                      <w:lang w:val="nb-NO"/>
                    </w:rPr>
                  </w:pPr>
                </w:p>
              </w:tc>
            </w:tr>
          </w:tbl>
          <w:p w14:paraId="1A0263D6" w14:textId="77777777" w:rsidR="00E9219B" w:rsidRPr="006174D3" w:rsidRDefault="00E9219B">
            <w:pPr>
              <w:pStyle w:val="Normal1"/>
              <w:rPr>
                <w:rFonts w:ascii="Arial" w:eastAsia="Arial" w:hAnsi="Arial" w:cs="Arial"/>
                <w:sz w:val="22"/>
                <w:szCs w:val="22"/>
                <w:lang w:val="nb-NO"/>
              </w:rPr>
            </w:pPr>
          </w:p>
        </w:tc>
        <w:tc>
          <w:tcPr>
            <w:tcW w:w="4394" w:type="dxa"/>
            <w:vMerge/>
            <w:shd w:val="clear" w:color="auto" w:fill="FFFFFF"/>
            <w:tcMar>
              <w:left w:w="10" w:type="dxa"/>
              <w:right w:w="10" w:type="dxa"/>
            </w:tcMar>
          </w:tcPr>
          <w:p w14:paraId="68BCC80E" w14:textId="77777777" w:rsidR="00E9219B" w:rsidRPr="006174D3" w:rsidRDefault="00E9219B">
            <w:pPr>
              <w:pStyle w:val="Normal1"/>
              <w:rPr>
                <w:rFonts w:ascii="Arial" w:eastAsia="Arial" w:hAnsi="Arial" w:cs="Arial"/>
                <w:sz w:val="22"/>
                <w:szCs w:val="22"/>
                <w:lang w:val="nb-NO"/>
              </w:rPr>
            </w:pPr>
          </w:p>
        </w:tc>
      </w:tr>
      <w:tr w:rsidR="00E9219B" w:rsidRPr="006174D3" w14:paraId="43825FCF" w14:textId="77777777">
        <w:trPr>
          <w:trHeight w:val="6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E370790" w14:textId="77777777" w:rsidR="00E9219B" w:rsidRPr="006174D3" w:rsidRDefault="00E9219B">
            <w:pPr>
              <w:pStyle w:val="Normal1"/>
              <w:numPr>
                <w:ilvl w:val="0"/>
                <w:numId w:val="3"/>
              </w:numPr>
              <w:ind w:hanging="360"/>
              <w:rPr>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02A28BC"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Annet, spesifiser:</w:t>
            </w:r>
          </w:p>
        </w:tc>
        <w:tc>
          <w:tcPr>
            <w:tcW w:w="4394" w:type="dxa"/>
            <w:vMerge/>
            <w:shd w:val="clear" w:color="auto" w:fill="FFFFFF"/>
            <w:tcMar>
              <w:left w:w="10" w:type="dxa"/>
              <w:right w:w="10" w:type="dxa"/>
            </w:tcMar>
          </w:tcPr>
          <w:p w14:paraId="0C696CDF" w14:textId="77777777" w:rsidR="00E9219B" w:rsidRPr="006174D3" w:rsidRDefault="00E9219B">
            <w:pPr>
              <w:pStyle w:val="Normal1"/>
              <w:rPr>
                <w:rFonts w:ascii="Arial" w:eastAsia="Arial" w:hAnsi="Arial" w:cs="Arial"/>
                <w:sz w:val="22"/>
                <w:szCs w:val="22"/>
                <w:lang w:val="nb-NO"/>
              </w:rPr>
            </w:pPr>
          </w:p>
        </w:tc>
      </w:tr>
      <w:tr w:rsidR="00E9219B" w:rsidRPr="006174D3" w14:paraId="2E77FEC5" w14:textId="77777777">
        <w:trPr>
          <w:trHeight w:val="34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BA255E6" w14:textId="77777777" w:rsidR="00E9219B" w:rsidRPr="006174D3" w:rsidRDefault="00292C8B">
            <w:pPr>
              <w:pStyle w:val="Normal1"/>
              <w:numPr>
                <w:ilvl w:val="0"/>
                <w:numId w:val="3"/>
              </w:numPr>
              <w:ind w:hanging="360"/>
              <w:rPr>
                <w:lang w:val="nb-NO"/>
              </w:rPr>
            </w:pPr>
            <w:r w:rsidRPr="006174D3">
              <w:rPr>
                <w:rFonts w:ascii="Arial" w:eastAsia="Arial" w:hAnsi="Arial" w:cs="Arial"/>
                <w:b/>
                <w:sz w:val="22"/>
                <w:szCs w:val="22"/>
                <w:lang w:val="nb-NO"/>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DC64042"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99BE670"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Bestått/ikke bestått:</w:t>
            </w:r>
          </w:p>
          <w:tbl>
            <w:tblPr>
              <w:tblStyle w:val="aff5"/>
              <w:tblW w:w="269" w:type="dxa"/>
              <w:tblLayout w:type="fixed"/>
              <w:tblLook w:val="0000" w:firstRow="0" w:lastRow="0" w:firstColumn="0" w:lastColumn="0" w:noHBand="0" w:noVBand="0"/>
            </w:tblPr>
            <w:tblGrid>
              <w:gridCol w:w="269"/>
            </w:tblGrid>
            <w:tr w:rsidR="00E9219B" w:rsidRPr="006174D3" w14:paraId="69D01515"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E434F2" w14:textId="77777777" w:rsidR="00E9219B" w:rsidRPr="006174D3" w:rsidRDefault="00E9219B">
                  <w:pPr>
                    <w:pStyle w:val="Normal1"/>
                    <w:rPr>
                      <w:rFonts w:ascii="Arial" w:eastAsia="Arial" w:hAnsi="Arial" w:cs="Arial"/>
                      <w:sz w:val="22"/>
                      <w:szCs w:val="22"/>
                      <w:lang w:val="nb-NO"/>
                    </w:rPr>
                  </w:pPr>
                </w:p>
              </w:tc>
            </w:tr>
          </w:tbl>
          <w:p w14:paraId="6EC5B96B" w14:textId="77777777" w:rsidR="00E9219B" w:rsidRPr="006174D3" w:rsidRDefault="00E9219B">
            <w:pPr>
              <w:pStyle w:val="Normal1"/>
              <w:rPr>
                <w:rFonts w:ascii="Arial" w:eastAsia="Arial" w:hAnsi="Arial" w:cs="Arial"/>
                <w:sz w:val="22"/>
                <w:szCs w:val="22"/>
                <w:lang w:val="nb-NO"/>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2672234"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A – F:</w:t>
            </w:r>
          </w:p>
          <w:tbl>
            <w:tblPr>
              <w:tblStyle w:val="aff6"/>
              <w:tblW w:w="316" w:type="dxa"/>
              <w:tblLayout w:type="fixed"/>
              <w:tblLook w:val="0000" w:firstRow="0" w:lastRow="0" w:firstColumn="0" w:lastColumn="0" w:noHBand="0" w:noVBand="0"/>
            </w:tblPr>
            <w:tblGrid>
              <w:gridCol w:w="316"/>
            </w:tblGrid>
            <w:tr w:rsidR="00E9219B" w:rsidRPr="006174D3" w14:paraId="12965157" w14:textId="77777777">
              <w:tc>
                <w:tcPr>
                  <w:tcW w:w="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97E0C2"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X</w:t>
                  </w:r>
                </w:p>
              </w:tc>
            </w:tr>
          </w:tbl>
          <w:p w14:paraId="2BBB286F" w14:textId="77777777" w:rsidR="00E9219B" w:rsidRPr="006174D3" w:rsidRDefault="00E9219B">
            <w:pPr>
              <w:pStyle w:val="Normal1"/>
              <w:rPr>
                <w:rFonts w:ascii="Arial" w:eastAsia="Arial" w:hAnsi="Arial" w:cs="Arial"/>
                <w:sz w:val="22"/>
                <w:szCs w:val="22"/>
                <w:lang w:val="nb-NO"/>
              </w:rPr>
            </w:pPr>
          </w:p>
        </w:tc>
        <w:tc>
          <w:tcPr>
            <w:tcW w:w="4394" w:type="dxa"/>
            <w:vMerge w:val="restart"/>
            <w:shd w:val="clear" w:color="auto" w:fill="FFFFFF"/>
            <w:tcMar>
              <w:left w:w="10" w:type="dxa"/>
              <w:right w:w="10" w:type="dxa"/>
            </w:tcMar>
          </w:tcPr>
          <w:p w14:paraId="460AFC25" w14:textId="77777777" w:rsidR="00E9219B" w:rsidRPr="006174D3" w:rsidRDefault="00E9219B">
            <w:pPr>
              <w:pStyle w:val="Normal1"/>
              <w:rPr>
                <w:rFonts w:ascii="Arial" w:eastAsia="Arial" w:hAnsi="Arial" w:cs="Arial"/>
                <w:sz w:val="22"/>
                <w:szCs w:val="22"/>
                <w:lang w:val="nb-NO"/>
              </w:rPr>
            </w:pPr>
          </w:p>
        </w:tc>
      </w:tr>
      <w:tr w:rsidR="00E9219B" w:rsidRPr="006174D3" w14:paraId="353D91C1" w14:textId="77777777">
        <w:trPr>
          <w:trHeight w:val="34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C75918D" w14:textId="77777777" w:rsidR="00E9219B" w:rsidRPr="006174D3" w:rsidRDefault="00E9219B">
            <w:pPr>
              <w:pStyle w:val="Normal1"/>
              <w:numPr>
                <w:ilvl w:val="0"/>
                <w:numId w:val="3"/>
              </w:numPr>
              <w:ind w:hanging="360"/>
              <w:rPr>
                <w:lang w:val="nb-NO"/>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55D9AB9"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3059682"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Bestått/ikke bestått:</w:t>
            </w:r>
          </w:p>
          <w:tbl>
            <w:tblPr>
              <w:tblStyle w:val="aff7"/>
              <w:tblW w:w="269" w:type="dxa"/>
              <w:tblLayout w:type="fixed"/>
              <w:tblLook w:val="0000" w:firstRow="0" w:lastRow="0" w:firstColumn="0" w:lastColumn="0" w:noHBand="0" w:noVBand="0"/>
            </w:tblPr>
            <w:tblGrid>
              <w:gridCol w:w="269"/>
            </w:tblGrid>
            <w:tr w:rsidR="00E9219B" w:rsidRPr="006174D3" w14:paraId="266E3FD3"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6BB0E7" w14:textId="65EAFAE4"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 </w:t>
                  </w:r>
                  <w:r w:rsidR="00AA12FA">
                    <w:rPr>
                      <w:rFonts w:ascii="Arial" w:eastAsia="Arial" w:hAnsi="Arial" w:cs="Arial"/>
                      <w:sz w:val="22"/>
                      <w:szCs w:val="22"/>
                      <w:lang w:val="nb-NO"/>
                    </w:rPr>
                    <w:t>x</w:t>
                  </w:r>
                </w:p>
              </w:tc>
            </w:tr>
          </w:tbl>
          <w:p w14:paraId="6E934B12" w14:textId="77777777" w:rsidR="00E9219B" w:rsidRPr="006174D3" w:rsidRDefault="00E9219B">
            <w:pPr>
              <w:pStyle w:val="Normal1"/>
              <w:rPr>
                <w:rFonts w:ascii="Arial" w:eastAsia="Arial" w:hAnsi="Arial" w:cs="Arial"/>
                <w:sz w:val="22"/>
                <w:szCs w:val="22"/>
                <w:lang w:val="nb-NO"/>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B3E2CC"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A – F:</w:t>
            </w:r>
          </w:p>
          <w:tbl>
            <w:tblPr>
              <w:tblStyle w:val="aff8"/>
              <w:tblW w:w="236" w:type="dxa"/>
              <w:tblLayout w:type="fixed"/>
              <w:tblLook w:val="0000" w:firstRow="0" w:lastRow="0" w:firstColumn="0" w:lastColumn="0" w:noHBand="0" w:noVBand="0"/>
            </w:tblPr>
            <w:tblGrid>
              <w:gridCol w:w="236"/>
            </w:tblGrid>
            <w:tr w:rsidR="00E9219B" w:rsidRPr="006174D3" w14:paraId="5A7A8BCD" w14:textId="77777777" w:rsidTr="00AA12FA">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06188" w14:textId="58086C75" w:rsidR="00E9219B" w:rsidRPr="006174D3" w:rsidRDefault="00E9219B">
                  <w:pPr>
                    <w:pStyle w:val="Normal1"/>
                    <w:rPr>
                      <w:rFonts w:ascii="Arial" w:eastAsia="Arial" w:hAnsi="Arial" w:cs="Arial"/>
                      <w:sz w:val="22"/>
                      <w:szCs w:val="22"/>
                      <w:lang w:val="nb-NO"/>
                    </w:rPr>
                  </w:pPr>
                </w:p>
              </w:tc>
            </w:tr>
          </w:tbl>
          <w:p w14:paraId="2A5218CE" w14:textId="77777777" w:rsidR="00E9219B" w:rsidRPr="006174D3" w:rsidRDefault="00E9219B">
            <w:pPr>
              <w:pStyle w:val="Normal1"/>
              <w:rPr>
                <w:rFonts w:ascii="Arial" w:eastAsia="Arial" w:hAnsi="Arial" w:cs="Arial"/>
                <w:sz w:val="22"/>
                <w:szCs w:val="22"/>
                <w:lang w:val="nb-NO"/>
              </w:rPr>
            </w:pPr>
          </w:p>
        </w:tc>
        <w:tc>
          <w:tcPr>
            <w:tcW w:w="4394" w:type="dxa"/>
            <w:vMerge/>
            <w:shd w:val="clear" w:color="auto" w:fill="FFFFFF"/>
            <w:tcMar>
              <w:left w:w="10" w:type="dxa"/>
              <w:right w:w="10" w:type="dxa"/>
            </w:tcMar>
          </w:tcPr>
          <w:p w14:paraId="2A8E6ECE" w14:textId="77777777" w:rsidR="00E9219B" w:rsidRPr="006174D3" w:rsidRDefault="00E9219B">
            <w:pPr>
              <w:pStyle w:val="Normal1"/>
              <w:rPr>
                <w:rFonts w:ascii="Arial" w:eastAsia="Arial" w:hAnsi="Arial" w:cs="Arial"/>
                <w:sz w:val="22"/>
                <w:szCs w:val="22"/>
                <w:lang w:val="nb-NO"/>
              </w:rPr>
            </w:pPr>
          </w:p>
        </w:tc>
      </w:tr>
      <w:tr w:rsidR="00E9219B" w:rsidRPr="006174D3" w14:paraId="75DF5D9F" w14:textId="77777777">
        <w:trPr>
          <w:trHeight w:val="66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60D6671" w14:textId="77777777" w:rsidR="00E9219B" w:rsidRPr="006174D3" w:rsidRDefault="00292C8B">
            <w:pPr>
              <w:pStyle w:val="Normal1"/>
              <w:numPr>
                <w:ilvl w:val="0"/>
                <w:numId w:val="5"/>
              </w:numPr>
              <w:ind w:hanging="360"/>
              <w:rPr>
                <w:b/>
                <w:lang w:val="nb-NO"/>
              </w:rPr>
            </w:pPr>
            <w:r w:rsidRPr="006174D3">
              <w:rPr>
                <w:rFonts w:ascii="Arial" w:eastAsia="Arial" w:hAnsi="Arial" w:cs="Arial"/>
                <w:b/>
                <w:sz w:val="22"/>
                <w:szCs w:val="22"/>
                <w:lang w:val="nb-NO"/>
              </w:rPr>
              <w:t>Adgang til ny og utsatt eksamen</w:t>
            </w:r>
          </w:p>
          <w:p w14:paraId="1B1FC1EA"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Utsatt eksamen = for studenter med gyldig fravær.</w:t>
            </w:r>
          </w:p>
          <w:p w14:paraId="2C5EDEB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Ny eksamen = for studenter som ikke består eller avbryter eksamen.</w:t>
            </w:r>
          </w:p>
          <w:p w14:paraId="4E92C881" w14:textId="77777777" w:rsidR="00E9219B" w:rsidRPr="006174D3" w:rsidRDefault="00E9219B">
            <w:pPr>
              <w:pStyle w:val="Normal1"/>
              <w:rPr>
                <w:rFonts w:ascii="Arial" w:eastAsia="Arial" w:hAnsi="Arial" w:cs="Arial"/>
                <w:sz w:val="22"/>
                <w:szCs w:val="22"/>
                <w:lang w:val="nb-NO"/>
              </w:rPr>
            </w:pPr>
          </w:p>
          <w:p w14:paraId="7022D547"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NB! Alle 1000-emner tilbyr utsatt og ny eksamen.</w:t>
            </w:r>
          </w:p>
          <w:p w14:paraId="035CEB86" w14:textId="77777777" w:rsidR="00E9219B" w:rsidRPr="006174D3" w:rsidRDefault="00E9219B">
            <w:pPr>
              <w:pStyle w:val="Normal1"/>
              <w:rPr>
                <w:rFonts w:ascii="Arial" w:eastAsia="Arial" w:hAnsi="Arial" w:cs="Arial"/>
                <w:sz w:val="22"/>
                <w:szCs w:val="22"/>
                <w:lang w:val="nb-NO"/>
              </w:rPr>
            </w:pPr>
          </w:p>
          <w:p w14:paraId="1EC4285B" w14:textId="77777777" w:rsidR="00E9219B" w:rsidRPr="006174D3" w:rsidRDefault="00E9219B">
            <w:pPr>
              <w:pStyle w:val="Normal1"/>
              <w:rPr>
                <w:rFonts w:ascii="Arial" w:eastAsia="Arial" w:hAnsi="Arial" w:cs="Arial"/>
                <w:sz w:val="22"/>
                <w:szCs w:val="22"/>
                <w:lang w:val="nb-NO"/>
              </w:rPr>
            </w:pPr>
          </w:p>
        </w:tc>
        <w:tc>
          <w:tcPr>
            <w:tcW w:w="6095" w:type="dxa"/>
            <w:gridSpan w:val="9"/>
            <w:tcBorders>
              <w:top w:val="single" w:sz="4" w:space="0" w:color="000000"/>
              <w:left w:val="single" w:sz="4" w:space="0" w:color="000000"/>
              <w:right w:val="single" w:sz="4" w:space="0" w:color="000000"/>
            </w:tcBorders>
            <w:shd w:val="clear" w:color="auto" w:fill="FFFFFF"/>
            <w:tcMar>
              <w:left w:w="70" w:type="dxa"/>
              <w:right w:w="70" w:type="dxa"/>
            </w:tcMar>
          </w:tcPr>
          <w:p w14:paraId="664CF922" w14:textId="77777777" w:rsidR="00E9219B" w:rsidRPr="006174D3" w:rsidRDefault="00292C8B">
            <w:pPr>
              <w:pStyle w:val="Normal1"/>
              <w:rPr>
                <w:lang w:val="nb-NO"/>
              </w:rPr>
            </w:pPr>
            <w:r w:rsidRPr="006174D3">
              <w:rPr>
                <w:rFonts w:ascii="Arial" w:eastAsia="Arial" w:hAnsi="Arial" w:cs="Arial"/>
                <w:color w:val="222222"/>
                <w:sz w:val="22"/>
                <w:szCs w:val="22"/>
                <w:shd w:val="clear" w:color="auto" w:fill="FAFAFA"/>
                <w:lang w:val="nb-NO"/>
              </w:rPr>
              <w:t>Utsatt og ny eksamen.</w:t>
            </w:r>
          </w:p>
          <w:tbl>
            <w:tblPr>
              <w:tblStyle w:val="aff9"/>
              <w:tblW w:w="350" w:type="dxa"/>
              <w:tblLayout w:type="fixed"/>
              <w:tblLook w:val="0000" w:firstRow="0" w:lastRow="0" w:firstColumn="0" w:lastColumn="0" w:noHBand="0" w:noVBand="0"/>
            </w:tblPr>
            <w:tblGrid>
              <w:gridCol w:w="350"/>
            </w:tblGrid>
            <w:tr w:rsidR="00E9219B" w:rsidRPr="006174D3" w14:paraId="095642A1" w14:textId="77777777">
              <w:tc>
                <w:tcPr>
                  <w:tcW w:w="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FE7188" w14:textId="20B3EE67" w:rsidR="00E9219B" w:rsidRPr="006174D3" w:rsidRDefault="00E9219B">
                  <w:pPr>
                    <w:pStyle w:val="Normal1"/>
                    <w:rPr>
                      <w:rFonts w:ascii="Arial" w:eastAsia="Arial" w:hAnsi="Arial" w:cs="Arial"/>
                      <w:sz w:val="22"/>
                      <w:szCs w:val="22"/>
                      <w:lang w:val="nb-NO"/>
                    </w:rPr>
                  </w:pPr>
                </w:p>
              </w:tc>
            </w:tr>
          </w:tbl>
          <w:p w14:paraId="4D46D442" w14:textId="77777777" w:rsidR="00E9219B" w:rsidRPr="006174D3" w:rsidRDefault="00E9219B">
            <w:pPr>
              <w:pStyle w:val="Normal1"/>
              <w:rPr>
                <w:rFonts w:ascii="Arial" w:eastAsia="Arial" w:hAnsi="Arial" w:cs="Arial"/>
                <w:sz w:val="22"/>
                <w:szCs w:val="22"/>
                <w:lang w:val="nb-NO"/>
              </w:rPr>
            </w:pPr>
          </w:p>
        </w:tc>
        <w:tc>
          <w:tcPr>
            <w:tcW w:w="4394" w:type="dxa"/>
            <w:vMerge w:val="restart"/>
            <w:shd w:val="clear" w:color="auto" w:fill="FFFFFF"/>
            <w:tcMar>
              <w:left w:w="10" w:type="dxa"/>
              <w:right w:w="10" w:type="dxa"/>
            </w:tcMar>
          </w:tcPr>
          <w:p w14:paraId="3149C38A" w14:textId="77777777" w:rsidR="00E9219B" w:rsidRPr="006174D3" w:rsidRDefault="00E9219B">
            <w:pPr>
              <w:pStyle w:val="Normal1"/>
              <w:rPr>
                <w:rFonts w:ascii="Arial" w:eastAsia="Arial" w:hAnsi="Arial" w:cs="Arial"/>
                <w:sz w:val="22"/>
                <w:szCs w:val="22"/>
                <w:lang w:val="nb-NO"/>
              </w:rPr>
            </w:pPr>
          </w:p>
        </w:tc>
      </w:tr>
      <w:tr w:rsidR="00E9219B" w:rsidRPr="00942EB3" w14:paraId="09F7A638" w14:textId="77777777">
        <w:trPr>
          <w:trHeight w:val="6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5178A76" w14:textId="77777777" w:rsidR="00E9219B" w:rsidRPr="006174D3" w:rsidRDefault="00E9219B">
            <w:pPr>
              <w:pStyle w:val="Normal1"/>
              <w:numPr>
                <w:ilvl w:val="0"/>
                <w:numId w:val="5"/>
              </w:numPr>
              <w:ind w:hanging="360"/>
              <w:rPr>
                <w:b/>
                <w:lang w:val="nb-NO"/>
              </w:rPr>
            </w:pPr>
          </w:p>
        </w:tc>
        <w:tc>
          <w:tcPr>
            <w:tcW w:w="6095" w:type="dxa"/>
            <w:gridSpan w:val="9"/>
            <w:tcBorders>
              <w:top w:val="single" w:sz="4" w:space="0" w:color="000000"/>
              <w:left w:val="single" w:sz="4" w:space="0" w:color="000000"/>
              <w:right w:val="single" w:sz="4" w:space="0" w:color="000000"/>
            </w:tcBorders>
            <w:shd w:val="clear" w:color="auto" w:fill="FFFFFF"/>
            <w:tcMar>
              <w:left w:w="70" w:type="dxa"/>
              <w:right w:w="70" w:type="dxa"/>
            </w:tcMar>
          </w:tcPr>
          <w:p w14:paraId="43278159" w14:textId="77777777" w:rsidR="00E9219B" w:rsidRPr="006174D3" w:rsidRDefault="00292C8B">
            <w:pPr>
              <w:pStyle w:val="Normal1"/>
              <w:rPr>
                <w:lang w:val="nb-NO"/>
              </w:rPr>
            </w:pPr>
            <w:r w:rsidRPr="006174D3">
              <w:rPr>
                <w:rFonts w:ascii="Arial" w:eastAsia="Arial" w:hAnsi="Arial" w:cs="Arial"/>
                <w:sz w:val="22"/>
                <w:szCs w:val="22"/>
                <w:lang w:val="nb-NO"/>
              </w:rPr>
              <w:t xml:space="preserve">Ny og utsatt eksamen, </w:t>
            </w:r>
            <w:r w:rsidRPr="006174D3">
              <w:rPr>
                <w:rFonts w:ascii="Arial" w:eastAsia="Arial" w:hAnsi="Arial" w:cs="Arial"/>
                <w:sz w:val="22"/>
                <w:szCs w:val="22"/>
                <w:shd w:val="clear" w:color="auto" w:fill="FAFAFA"/>
                <w:lang w:val="nb-NO"/>
              </w:rPr>
              <w:t>Studenter som trekker seg under eksamen blir ikke tilbudt ny eksamen.</w:t>
            </w:r>
          </w:p>
          <w:tbl>
            <w:tblPr>
              <w:tblStyle w:val="affa"/>
              <w:tblW w:w="350" w:type="dxa"/>
              <w:tblLayout w:type="fixed"/>
              <w:tblLook w:val="0000" w:firstRow="0" w:lastRow="0" w:firstColumn="0" w:lastColumn="0" w:noHBand="0" w:noVBand="0"/>
            </w:tblPr>
            <w:tblGrid>
              <w:gridCol w:w="350"/>
            </w:tblGrid>
            <w:tr w:rsidR="00E9219B" w:rsidRPr="00942EB3" w14:paraId="7737E257" w14:textId="77777777">
              <w:tc>
                <w:tcPr>
                  <w:tcW w:w="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99FAD0" w14:textId="31CD9DFD" w:rsidR="00E9219B" w:rsidRPr="006174D3" w:rsidRDefault="0040443A">
                  <w:pPr>
                    <w:pStyle w:val="Normal1"/>
                    <w:rPr>
                      <w:rFonts w:ascii="Arial" w:eastAsia="Arial" w:hAnsi="Arial" w:cs="Arial"/>
                      <w:sz w:val="22"/>
                      <w:szCs w:val="22"/>
                      <w:lang w:val="nb-NO"/>
                    </w:rPr>
                  </w:pPr>
                  <w:r>
                    <w:rPr>
                      <w:rFonts w:ascii="Arial" w:eastAsia="Arial" w:hAnsi="Arial" w:cs="Arial"/>
                      <w:sz w:val="22"/>
                      <w:szCs w:val="22"/>
                      <w:lang w:val="nb-NO"/>
                    </w:rPr>
                    <w:t>x</w:t>
                  </w:r>
                </w:p>
              </w:tc>
              <w:bookmarkStart w:id="3" w:name="_GoBack"/>
              <w:bookmarkEnd w:id="3"/>
            </w:tr>
          </w:tbl>
          <w:p w14:paraId="35F30936" w14:textId="77777777" w:rsidR="00E9219B" w:rsidRPr="006174D3" w:rsidRDefault="00E9219B">
            <w:pPr>
              <w:pStyle w:val="Normal1"/>
              <w:rPr>
                <w:rFonts w:ascii="Arial" w:eastAsia="Arial" w:hAnsi="Arial" w:cs="Arial"/>
                <w:sz w:val="22"/>
                <w:szCs w:val="22"/>
                <w:lang w:val="nb-NO"/>
              </w:rPr>
            </w:pPr>
          </w:p>
        </w:tc>
        <w:tc>
          <w:tcPr>
            <w:tcW w:w="4394" w:type="dxa"/>
            <w:vMerge/>
            <w:shd w:val="clear" w:color="auto" w:fill="FFFFFF"/>
            <w:tcMar>
              <w:left w:w="10" w:type="dxa"/>
              <w:right w:w="10" w:type="dxa"/>
            </w:tcMar>
          </w:tcPr>
          <w:p w14:paraId="47B51BC8" w14:textId="77777777" w:rsidR="00E9219B" w:rsidRPr="006174D3" w:rsidRDefault="00E9219B">
            <w:pPr>
              <w:pStyle w:val="Normal1"/>
              <w:rPr>
                <w:rFonts w:ascii="Arial" w:eastAsia="Arial" w:hAnsi="Arial" w:cs="Arial"/>
                <w:sz w:val="22"/>
                <w:szCs w:val="22"/>
                <w:lang w:val="nb-NO"/>
              </w:rPr>
            </w:pPr>
          </w:p>
        </w:tc>
      </w:tr>
      <w:tr w:rsidR="00E9219B" w:rsidRPr="00942EB3" w14:paraId="5E6E40A0" w14:textId="77777777">
        <w:trPr>
          <w:trHeight w:val="4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CB06EA8" w14:textId="77777777" w:rsidR="00E9219B" w:rsidRPr="006174D3" w:rsidRDefault="00E9219B">
            <w:pPr>
              <w:pStyle w:val="Normal1"/>
              <w:numPr>
                <w:ilvl w:val="0"/>
                <w:numId w:val="1"/>
              </w:numPr>
              <w:ind w:hanging="360"/>
              <w:rPr>
                <w:rFonts w:ascii="Arial" w:eastAsia="Arial" w:hAnsi="Arial" w:cs="Arial"/>
                <w:b/>
                <w:sz w:val="22"/>
                <w:szCs w:val="22"/>
                <w:lang w:val="nb-NO"/>
              </w:rPr>
            </w:pPr>
          </w:p>
        </w:tc>
        <w:tc>
          <w:tcPr>
            <w:tcW w:w="6095" w:type="dxa"/>
            <w:gridSpan w:val="9"/>
            <w:tcBorders>
              <w:left w:val="single" w:sz="4" w:space="0" w:color="000000"/>
              <w:bottom w:val="single" w:sz="4" w:space="0" w:color="000000"/>
              <w:right w:val="single" w:sz="4" w:space="0" w:color="000000"/>
            </w:tcBorders>
            <w:shd w:val="clear" w:color="auto" w:fill="FFFFFF"/>
            <w:tcMar>
              <w:left w:w="70" w:type="dxa"/>
              <w:right w:w="70" w:type="dxa"/>
            </w:tcMar>
          </w:tcPr>
          <w:p w14:paraId="17922BB4" w14:textId="77777777" w:rsidR="00E9219B" w:rsidRPr="006174D3" w:rsidRDefault="00292C8B">
            <w:pPr>
              <w:pStyle w:val="Normal1"/>
              <w:rPr>
                <w:rFonts w:ascii="Arial" w:eastAsia="Arial" w:hAnsi="Arial" w:cs="Arial"/>
                <w:lang w:val="nb-NO"/>
              </w:rPr>
            </w:pPr>
            <w:r w:rsidRPr="006174D3">
              <w:rPr>
                <w:rFonts w:ascii="Arial" w:eastAsia="Arial" w:hAnsi="Arial" w:cs="Arial"/>
                <w:lang w:val="nb-NO"/>
              </w:rPr>
              <w:t>(ny eksamen hvis stryker, men ikke hvis trekker seg)</w:t>
            </w:r>
          </w:p>
        </w:tc>
        <w:tc>
          <w:tcPr>
            <w:tcW w:w="4394" w:type="dxa"/>
            <w:vMerge w:val="restart"/>
            <w:shd w:val="clear" w:color="auto" w:fill="FFFFFF"/>
            <w:tcMar>
              <w:left w:w="10" w:type="dxa"/>
              <w:right w:w="10" w:type="dxa"/>
            </w:tcMar>
          </w:tcPr>
          <w:p w14:paraId="5DA357DA" w14:textId="77777777" w:rsidR="00E9219B" w:rsidRPr="006174D3" w:rsidRDefault="00E9219B">
            <w:pPr>
              <w:pStyle w:val="Normal1"/>
              <w:rPr>
                <w:rFonts w:ascii="Arial" w:eastAsia="Arial" w:hAnsi="Arial" w:cs="Arial"/>
                <w:sz w:val="22"/>
                <w:szCs w:val="22"/>
                <w:lang w:val="nb-NO"/>
              </w:rPr>
            </w:pPr>
          </w:p>
        </w:tc>
      </w:tr>
      <w:tr w:rsidR="00E9219B" w:rsidRPr="00942EB3" w14:paraId="15FE6AB2" w14:textId="77777777">
        <w:trPr>
          <w:trHeight w:val="104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6B232AF" w14:textId="77777777" w:rsidR="00E9219B" w:rsidRPr="006174D3" w:rsidRDefault="00E9219B">
            <w:pPr>
              <w:pStyle w:val="Normal1"/>
              <w:numPr>
                <w:ilvl w:val="0"/>
                <w:numId w:val="1"/>
              </w:numPr>
              <w:ind w:hanging="360"/>
              <w:rPr>
                <w:rFonts w:ascii="Arial" w:eastAsia="Arial" w:hAnsi="Arial" w:cs="Arial"/>
                <w:b/>
                <w:sz w:val="22"/>
                <w:szCs w:val="22"/>
                <w:lang w:val="nb-NO"/>
              </w:rPr>
            </w:pPr>
          </w:p>
        </w:tc>
        <w:tc>
          <w:tcPr>
            <w:tcW w:w="6095" w:type="dxa"/>
            <w:gridSpan w:val="9"/>
            <w:tcBorders>
              <w:left w:val="single" w:sz="4" w:space="0" w:color="000000"/>
              <w:bottom w:val="single" w:sz="4" w:space="0" w:color="000000"/>
              <w:right w:val="single" w:sz="4" w:space="0" w:color="000000"/>
            </w:tcBorders>
            <w:shd w:val="clear" w:color="auto" w:fill="FFFFFF"/>
            <w:tcMar>
              <w:left w:w="70" w:type="dxa"/>
              <w:right w:w="70" w:type="dxa"/>
            </w:tcMar>
          </w:tcPr>
          <w:p w14:paraId="3D4F4761" w14:textId="77777777" w:rsidR="00E9219B" w:rsidRPr="006174D3" w:rsidRDefault="00292C8B">
            <w:pPr>
              <w:pStyle w:val="Normal1"/>
              <w:rPr>
                <w:lang w:val="nb-NO"/>
              </w:rPr>
            </w:pPr>
            <w:r w:rsidRPr="006174D3">
              <w:rPr>
                <w:rFonts w:ascii="Arial" w:eastAsia="Arial" w:hAnsi="Arial" w:cs="Arial"/>
                <w:sz w:val="22"/>
                <w:szCs w:val="22"/>
                <w:lang w:val="nb-NO"/>
              </w:rPr>
              <w:t xml:space="preserve">Utsatt, men ikke ny eksamen. </w:t>
            </w:r>
            <w:r w:rsidRPr="006174D3">
              <w:rPr>
                <w:rFonts w:ascii="Arial" w:eastAsia="Arial" w:hAnsi="Arial" w:cs="Arial"/>
                <w:color w:val="222222"/>
                <w:sz w:val="22"/>
                <w:szCs w:val="22"/>
                <w:shd w:val="clear" w:color="auto" w:fill="FAFAFA"/>
                <w:lang w:val="nb-NO"/>
              </w:rPr>
              <w:t>Det tilbys ikke ny eksamen til studenter som har trukket seg under ordinær eksamen, eller som ikke har bestått.</w:t>
            </w:r>
          </w:p>
          <w:tbl>
            <w:tblPr>
              <w:tblStyle w:val="affb"/>
              <w:tblW w:w="350" w:type="dxa"/>
              <w:tblLayout w:type="fixed"/>
              <w:tblLook w:val="0000" w:firstRow="0" w:lastRow="0" w:firstColumn="0" w:lastColumn="0" w:noHBand="0" w:noVBand="0"/>
            </w:tblPr>
            <w:tblGrid>
              <w:gridCol w:w="350"/>
            </w:tblGrid>
            <w:tr w:rsidR="00E9219B" w:rsidRPr="00942EB3" w14:paraId="280E0A8F" w14:textId="77777777">
              <w:tc>
                <w:tcPr>
                  <w:tcW w:w="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722BFB" w14:textId="77777777" w:rsidR="00E9219B" w:rsidRPr="006174D3" w:rsidRDefault="00E9219B">
                  <w:pPr>
                    <w:pStyle w:val="Normal1"/>
                    <w:rPr>
                      <w:sz w:val="22"/>
                      <w:szCs w:val="22"/>
                      <w:lang w:val="nb-NO"/>
                    </w:rPr>
                  </w:pPr>
                </w:p>
              </w:tc>
            </w:tr>
          </w:tbl>
          <w:p w14:paraId="3DB7E9A4" w14:textId="77777777" w:rsidR="00E9219B" w:rsidRPr="006174D3" w:rsidRDefault="00E9219B">
            <w:pPr>
              <w:pStyle w:val="Normal1"/>
              <w:rPr>
                <w:sz w:val="22"/>
                <w:szCs w:val="22"/>
                <w:lang w:val="nb-NO"/>
              </w:rPr>
            </w:pPr>
          </w:p>
        </w:tc>
        <w:tc>
          <w:tcPr>
            <w:tcW w:w="4394" w:type="dxa"/>
            <w:vMerge/>
            <w:shd w:val="clear" w:color="auto" w:fill="FFFFFF"/>
            <w:tcMar>
              <w:left w:w="10" w:type="dxa"/>
              <w:right w:w="10" w:type="dxa"/>
            </w:tcMar>
          </w:tcPr>
          <w:p w14:paraId="538AFC50" w14:textId="77777777" w:rsidR="00E9219B" w:rsidRPr="006174D3" w:rsidRDefault="00E9219B">
            <w:pPr>
              <w:pStyle w:val="Normal1"/>
              <w:rPr>
                <w:rFonts w:ascii="Arial" w:eastAsia="Arial" w:hAnsi="Arial" w:cs="Arial"/>
                <w:sz w:val="22"/>
                <w:szCs w:val="22"/>
                <w:lang w:val="nb-NO"/>
              </w:rPr>
            </w:pPr>
          </w:p>
        </w:tc>
      </w:tr>
      <w:tr w:rsidR="00E9219B" w:rsidRPr="006174D3" w14:paraId="20DF4939" w14:textId="77777777">
        <w:trPr>
          <w:trHeight w:val="50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C4FFC23" w14:textId="77777777" w:rsidR="00E9219B" w:rsidRPr="006174D3" w:rsidRDefault="00292C8B">
            <w:pPr>
              <w:pStyle w:val="Normal1"/>
              <w:numPr>
                <w:ilvl w:val="0"/>
                <w:numId w:val="5"/>
              </w:numPr>
              <w:ind w:hanging="360"/>
              <w:rPr>
                <w:b/>
                <w:lang w:val="nb-NO"/>
              </w:rPr>
            </w:pPr>
            <w:r w:rsidRPr="006174D3">
              <w:rPr>
                <w:rFonts w:ascii="Arial" w:eastAsia="Arial" w:hAnsi="Arial" w:cs="Arial"/>
                <w:b/>
                <w:sz w:val="22"/>
                <w:szCs w:val="22"/>
                <w:lang w:val="nb-NO"/>
              </w:rPr>
              <w:t>Forslag til pensum</w:t>
            </w:r>
          </w:p>
          <w:p w14:paraId="0388C3E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Til bruk for godkjenning lokalt</w:t>
            </w:r>
          </w:p>
          <w:p w14:paraId="30CF3733" w14:textId="77777777" w:rsidR="00E9219B" w:rsidRPr="006174D3" w:rsidRDefault="00292C8B">
            <w:pPr>
              <w:pStyle w:val="Normal1"/>
              <w:rPr>
                <w:lang w:val="nb-NO"/>
              </w:rPr>
            </w:pPr>
            <w:r w:rsidRPr="006174D3">
              <w:rPr>
                <w:rFonts w:ascii="Arial" w:eastAsia="Arial" w:hAnsi="Arial" w:cs="Arial"/>
                <w:sz w:val="22"/>
                <w:szCs w:val="22"/>
                <w:lang w:val="nb-NO"/>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8857CAA" w14:textId="77777777" w:rsidR="00E9219B" w:rsidRPr="006174D3" w:rsidRDefault="00E9219B">
            <w:pPr>
              <w:pStyle w:val="Normal1"/>
              <w:rPr>
                <w:rFonts w:ascii="Arial" w:eastAsia="Arial" w:hAnsi="Arial" w:cs="Arial"/>
                <w:sz w:val="22"/>
                <w:szCs w:val="22"/>
                <w:lang w:val="nb-NO"/>
              </w:rPr>
            </w:pPr>
          </w:p>
          <w:p w14:paraId="540C572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Hovedemne: blir bestemt senere</w:t>
            </w:r>
          </w:p>
          <w:p w14:paraId="1931D35C" w14:textId="77777777" w:rsidR="006174D3" w:rsidRPr="00A93135" w:rsidRDefault="0040443A">
            <w:pPr>
              <w:pStyle w:val="Normal1"/>
              <w:widowControl/>
              <w:spacing w:line="276" w:lineRule="auto"/>
              <w:rPr>
                <w:rFonts w:ascii="Arial" w:eastAsia="Arial" w:hAnsi="Arial" w:cs="Arial"/>
                <w:sz w:val="22"/>
                <w:szCs w:val="22"/>
                <w:lang w:val="nb-NO"/>
              </w:rPr>
            </w:pPr>
            <w:hyperlink r:id="rId13">
              <w:proofErr w:type="spellStart"/>
              <w:r w:rsidR="00292C8B" w:rsidRPr="00A93135">
                <w:rPr>
                  <w:rFonts w:ascii="Arial" w:eastAsia="Arial" w:hAnsi="Arial" w:cs="Arial"/>
                  <w:color w:val="1155CC"/>
                  <w:sz w:val="22"/>
                  <w:szCs w:val="22"/>
                  <w:u w:val="single"/>
                  <w:lang w:val="nb-NO"/>
                </w:rPr>
                <w:t>Modern</w:t>
              </w:r>
              <w:proofErr w:type="spellEnd"/>
              <w:r w:rsidR="00292C8B" w:rsidRPr="00A93135">
                <w:rPr>
                  <w:rFonts w:ascii="Arial" w:eastAsia="Arial" w:hAnsi="Arial" w:cs="Arial"/>
                  <w:color w:val="1155CC"/>
                  <w:sz w:val="22"/>
                  <w:szCs w:val="22"/>
                  <w:u w:val="single"/>
                  <w:lang w:val="nb-NO"/>
                </w:rPr>
                <w:t xml:space="preserve"> </w:t>
              </w:r>
              <w:proofErr w:type="spellStart"/>
              <w:r w:rsidR="00292C8B" w:rsidRPr="00A93135">
                <w:rPr>
                  <w:rFonts w:ascii="Arial" w:eastAsia="Arial" w:hAnsi="Arial" w:cs="Arial"/>
                  <w:color w:val="1155CC"/>
                  <w:sz w:val="22"/>
                  <w:szCs w:val="22"/>
                  <w:u w:val="single"/>
                  <w:lang w:val="nb-NO"/>
                </w:rPr>
                <w:t>Particle</w:t>
              </w:r>
              <w:proofErr w:type="spellEnd"/>
              <w:r w:rsidR="00292C8B" w:rsidRPr="00A93135">
                <w:rPr>
                  <w:rFonts w:ascii="Arial" w:eastAsia="Arial" w:hAnsi="Arial" w:cs="Arial"/>
                  <w:color w:val="1155CC"/>
                  <w:sz w:val="22"/>
                  <w:szCs w:val="22"/>
                  <w:u w:val="single"/>
                  <w:lang w:val="nb-NO"/>
                </w:rPr>
                <w:t xml:space="preserve"> </w:t>
              </w:r>
              <w:proofErr w:type="spellStart"/>
              <w:r w:rsidR="00292C8B" w:rsidRPr="00A93135">
                <w:rPr>
                  <w:rFonts w:ascii="Arial" w:eastAsia="Arial" w:hAnsi="Arial" w:cs="Arial"/>
                  <w:color w:val="1155CC"/>
                  <w:sz w:val="22"/>
                  <w:szCs w:val="22"/>
                  <w:u w:val="single"/>
                  <w:lang w:val="nb-NO"/>
                </w:rPr>
                <w:t>Physics</w:t>
              </w:r>
              <w:proofErr w:type="spellEnd"/>
            </w:hyperlink>
            <w:r w:rsidR="00292C8B" w:rsidRPr="00A93135">
              <w:rPr>
                <w:rFonts w:ascii="Arial" w:eastAsia="Arial" w:hAnsi="Arial" w:cs="Arial"/>
                <w:sz w:val="22"/>
                <w:szCs w:val="22"/>
                <w:lang w:val="nb-NO"/>
              </w:rPr>
              <w:t>, Mark Thompson, 2013</w:t>
            </w:r>
          </w:p>
          <w:p w14:paraId="27863AAD" w14:textId="77777777" w:rsidR="006174D3" w:rsidRPr="006174D3" w:rsidRDefault="0040443A">
            <w:pPr>
              <w:pStyle w:val="Normal1"/>
              <w:widowControl/>
              <w:spacing w:line="276" w:lineRule="auto"/>
              <w:rPr>
                <w:rFonts w:ascii="Arial" w:eastAsia="Arial" w:hAnsi="Arial" w:cs="Arial"/>
                <w:sz w:val="22"/>
                <w:szCs w:val="22"/>
                <w:lang w:val="nb-NO"/>
              </w:rPr>
            </w:pPr>
            <w:hyperlink r:id="rId14" w:history="1">
              <w:r w:rsidR="006174D3" w:rsidRPr="00632BBB">
                <w:rPr>
                  <w:rStyle w:val="Hyperlink"/>
                  <w:rFonts w:ascii="Arial" w:eastAsia="Arial" w:hAnsi="Arial" w:cs="Arial"/>
                  <w:sz w:val="22"/>
                  <w:szCs w:val="22"/>
                  <w:lang w:val="nb-NO"/>
                </w:rPr>
                <w:t>http://opendata.cern.ch</w:t>
              </w:r>
            </w:hyperlink>
            <w:r w:rsidR="006174D3">
              <w:rPr>
                <w:rFonts w:ascii="Arial" w:eastAsia="Arial" w:hAnsi="Arial" w:cs="Arial"/>
                <w:sz w:val="22"/>
                <w:szCs w:val="22"/>
                <w:lang w:val="nb-NO"/>
              </w:rPr>
              <w:t xml:space="preserve"> </w:t>
            </w:r>
          </w:p>
        </w:tc>
        <w:tc>
          <w:tcPr>
            <w:tcW w:w="4394" w:type="dxa"/>
            <w:shd w:val="clear" w:color="auto" w:fill="FFFFFF"/>
            <w:tcMar>
              <w:left w:w="10" w:type="dxa"/>
              <w:right w:w="10" w:type="dxa"/>
            </w:tcMar>
          </w:tcPr>
          <w:p w14:paraId="6385D8E9" w14:textId="77777777" w:rsidR="00E9219B" w:rsidRPr="006174D3" w:rsidRDefault="00E9219B">
            <w:pPr>
              <w:pStyle w:val="Normal1"/>
              <w:rPr>
                <w:rFonts w:ascii="Arial" w:eastAsia="Arial" w:hAnsi="Arial" w:cs="Arial"/>
                <w:sz w:val="22"/>
                <w:szCs w:val="22"/>
                <w:lang w:val="nb-NO"/>
              </w:rPr>
            </w:pPr>
          </w:p>
        </w:tc>
      </w:tr>
      <w:tr w:rsidR="00E9219B" w:rsidRPr="00A93135" w14:paraId="1C3998AA" w14:textId="77777777">
        <w:trPr>
          <w:trHeight w:val="50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108DCBC" w14:textId="77777777" w:rsidR="00E9219B" w:rsidRPr="006174D3" w:rsidRDefault="00E9219B">
            <w:pPr>
              <w:pStyle w:val="Normal1"/>
              <w:numPr>
                <w:ilvl w:val="0"/>
                <w:numId w:val="1"/>
              </w:numPr>
              <w:ind w:hanging="360"/>
              <w:rPr>
                <w:rFonts w:ascii="Arial" w:eastAsia="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C08E7A6"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Eventuell klon: samme som hovedemne</w:t>
            </w:r>
          </w:p>
        </w:tc>
        <w:tc>
          <w:tcPr>
            <w:tcW w:w="4394" w:type="dxa"/>
            <w:shd w:val="clear" w:color="auto" w:fill="FFFFFF"/>
            <w:tcMar>
              <w:left w:w="10" w:type="dxa"/>
              <w:right w:w="10" w:type="dxa"/>
            </w:tcMar>
          </w:tcPr>
          <w:p w14:paraId="3CAB8C7E" w14:textId="77777777" w:rsidR="00E9219B" w:rsidRPr="006174D3" w:rsidRDefault="00E9219B">
            <w:pPr>
              <w:pStyle w:val="Normal1"/>
              <w:rPr>
                <w:rFonts w:ascii="Arial" w:eastAsia="Arial" w:hAnsi="Arial" w:cs="Arial"/>
                <w:sz w:val="22"/>
                <w:szCs w:val="22"/>
                <w:lang w:val="nb-NO"/>
              </w:rPr>
            </w:pPr>
          </w:p>
        </w:tc>
      </w:tr>
      <w:tr w:rsidR="00E9219B" w:rsidRPr="00942EB3" w14:paraId="5455E8BD" w14:textId="77777777">
        <w:trPr>
          <w:trHeight w:val="180"/>
        </w:trPr>
        <w:tc>
          <w:tcPr>
            <w:tcW w:w="10206" w:type="dxa"/>
            <w:gridSpan w:val="11"/>
            <w:tcBorders>
              <w:top w:val="single" w:sz="4" w:space="0" w:color="000000"/>
              <w:bottom w:val="single" w:sz="4" w:space="0" w:color="000000"/>
            </w:tcBorders>
            <w:shd w:val="clear" w:color="auto" w:fill="FFFFFF"/>
            <w:tcMar>
              <w:left w:w="70" w:type="dxa"/>
              <w:right w:w="70" w:type="dxa"/>
            </w:tcMar>
          </w:tcPr>
          <w:p w14:paraId="68A271E5" w14:textId="77777777" w:rsidR="00E9219B" w:rsidRPr="006174D3" w:rsidRDefault="00E9219B">
            <w:pPr>
              <w:pStyle w:val="Normal1"/>
              <w:keepNext/>
              <w:ind w:right="-2"/>
              <w:rPr>
                <w:b/>
                <w:lang w:val="nb-NO"/>
              </w:rPr>
            </w:pPr>
          </w:p>
          <w:p w14:paraId="3AF84A9D" w14:textId="77777777" w:rsidR="00E9219B" w:rsidRPr="006174D3" w:rsidRDefault="00292C8B">
            <w:pPr>
              <w:pStyle w:val="Normal1"/>
              <w:keepNext/>
              <w:ind w:right="-2"/>
              <w:rPr>
                <w:b/>
                <w:lang w:val="nb-NO"/>
              </w:rPr>
            </w:pPr>
            <w:r w:rsidRPr="006174D3">
              <w:rPr>
                <w:rFonts w:ascii="Arial" w:eastAsia="Arial" w:hAnsi="Arial" w:cs="Arial"/>
                <w:sz w:val="22"/>
                <w:szCs w:val="22"/>
                <w:lang w:val="nb-NO"/>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2533C81" w14:textId="77777777" w:rsidR="00E9219B" w:rsidRPr="006174D3" w:rsidRDefault="00E9219B">
            <w:pPr>
              <w:pStyle w:val="Normal1"/>
              <w:rPr>
                <w:lang w:val="nb-NO"/>
              </w:rPr>
            </w:pPr>
          </w:p>
          <w:p w14:paraId="2E45080A"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2952460B" w14:textId="77777777" w:rsidR="00E9219B" w:rsidRPr="006174D3" w:rsidRDefault="00E9219B">
            <w:pPr>
              <w:pStyle w:val="Normal1"/>
              <w:rPr>
                <w:rFonts w:ascii="Arial" w:eastAsia="Arial" w:hAnsi="Arial" w:cs="Arial"/>
                <w:sz w:val="22"/>
                <w:szCs w:val="22"/>
                <w:lang w:val="nb-NO"/>
              </w:rPr>
            </w:pPr>
          </w:p>
        </w:tc>
      </w:tr>
      <w:tr w:rsidR="00E9219B" w:rsidRPr="00942EB3" w14:paraId="4CC6C311" w14:textId="77777777">
        <w:trPr>
          <w:trHeight w:val="300"/>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7ECE8534" w14:textId="77777777" w:rsidR="00E9219B" w:rsidRPr="006174D3" w:rsidRDefault="00292C8B">
            <w:pPr>
              <w:pStyle w:val="Normal1"/>
              <w:rPr>
                <w:rFonts w:ascii="Arial" w:eastAsia="Arial" w:hAnsi="Arial" w:cs="Arial"/>
                <w:b/>
                <w:sz w:val="22"/>
                <w:szCs w:val="22"/>
                <w:lang w:val="nb-NO"/>
              </w:rPr>
            </w:pPr>
            <w:r w:rsidRPr="006174D3">
              <w:rPr>
                <w:rFonts w:ascii="Arial" w:eastAsia="Arial" w:hAnsi="Arial" w:cs="Arial"/>
                <w:b/>
                <w:sz w:val="22"/>
                <w:szCs w:val="22"/>
                <w:lang w:val="nb-NO"/>
              </w:rPr>
              <w:t>Generelle opplysninger, fylles ut av studieseksjonen i samarbeid med faglærer på instituttet, for saksbehandling på fakultetet:</w:t>
            </w:r>
          </w:p>
        </w:tc>
        <w:tc>
          <w:tcPr>
            <w:tcW w:w="4394" w:type="dxa"/>
            <w:shd w:val="clear" w:color="auto" w:fill="FFFFFF"/>
            <w:tcMar>
              <w:left w:w="10" w:type="dxa"/>
              <w:right w:w="10" w:type="dxa"/>
            </w:tcMar>
          </w:tcPr>
          <w:p w14:paraId="53D92755" w14:textId="77777777" w:rsidR="00E9219B" w:rsidRPr="006174D3" w:rsidRDefault="00E9219B">
            <w:pPr>
              <w:pStyle w:val="Normal1"/>
              <w:rPr>
                <w:rFonts w:ascii="Arial" w:eastAsia="Arial" w:hAnsi="Arial" w:cs="Arial"/>
                <w:b/>
                <w:sz w:val="22"/>
                <w:szCs w:val="22"/>
                <w:lang w:val="nb-NO"/>
              </w:rPr>
            </w:pPr>
          </w:p>
        </w:tc>
      </w:tr>
      <w:tr w:rsidR="00E9219B" w:rsidRPr="00942EB3" w14:paraId="10D8B0F3" w14:textId="77777777">
        <w:trPr>
          <w:trHeight w:val="42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00363F31" w14:textId="77777777" w:rsidR="00E9219B" w:rsidRPr="00A93135" w:rsidRDefault="00292C8B">
            <w:pPr>
              <w:pStyle w:val="Normal1"/>
              <w:numPr>
                <w:ilvl w:val="0"/>
                <w:numId w:val="5"/>
              </w:numPr>
              <w:ind w:hanging="360"/>
              <w:rPr>
                <w:lang w:val="nb-NO"/>
              </w:rPr>
            </w:pPr>
            <w:r w:rsidRPr="00A93135">
              <w:rPr>
                <w:rFonts w:ascii="Arial" w:eastAsia="Arial" w:hAnsi="Arial" w:cs="Arial"/>
                <w:sz w:val="22"/>
                <w:szCs w:val="22"/>
                <w:lang w:val="nb-NO"/>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3C22F060" w14:textId="77777777" w:rsidR="00E9219B" w:rsidRPr="00A93135"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236C67D9" w14:textId="77777777" w:rsidR="00E9219B" w:rsidRPr="00A93135" w:rsidRDefault="00E9219B">
            <w:pPr>
              <w:pStyle w:val="Normal1"/>
              <w:rPr>
                <w:rFonts w:ascii="Arial" w:eastAsia="Arial" w:hAnsi="Arial" w:cs="Arial"/>
                <w:sz w:val="22"/>
                <w:szCs w:val="22"/>
                <w:lang w:val="nb-NO"/>
              </w:rPr>
            </w:pPr>
          </w:p>
        </w:tc>
      </w:tr>
      <w:tr w:rsidR="00E9219B" w:rsidRPr="00942EB3" w14:paraId="3A9F885A" w14:textId="77777777">
        <w:trPr>
          <w:trHeight w:val="2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640907D5" w14:textId="77777777" w:rsidR="00E9219B" w:rsidRPr="006174D3" w:rsidRDefault="00292C8B">
            <w:pPr>
              <w:pStyle w:val="Normal1"/>
              <w:numPr>
                <w:ilvl w:val="0"/>
                <w:numId w:val="5"/>
              </w:numPr>
              <w:ind w:hanging="360"/>
              <w:rPr>
                <w:lang w:val="nb-NO"/>
              </w:rPr>
            </w:pPr>
            <w:r w:rsidRPr="006174D3">
              <w:rPr>
                <w:rFonts w:ascii="Arial" w:eastAsia="Arial" w:hAnsi="Arial" w:cs="Arial"/>
                <w:sz w:val="22"/>
                <w:szCs w:val="22"/>
                <w:lang w:val="nb-NO"/>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497E6100"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105C290D" w14:textId="77777777" w:rsidR="00E9219B" w:rsidRPr="006174D3" w:rsidRDefault="00E9219B">
            <w:pPr>
              <w:pStyle w:val="Normal1"/>
              <w:rPr>
                <w:rFonts w:ascii="Arial" w:eastAsia="Arial" w:hAnsi="Arial" w:cs="Arial"/>
                <w:sz w:val="22"/>
                <w:szCs w:val="22"/>
                <w:lang w:val="nb-NO"/>
              </w:rPr>
            </w:pPr>
          </w:p>
        </w:tc>
      </w:tr>
      <w:tr w:rsidR="00E9219B" w:rsidRPr="00942EB3" w14:paraId="1DC558C7" w14:textId="77777777">
        <w:trPr>
          <w:trHeight w:val="46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153EBA1E" w14:textId="77777777" w:rsidR="00E9219B" w:rsidRPr="006174D3" w:rsidRDefault="00292C8B">
            <w:pPr>
              <w:pStyle w:val="Normal1"/>
              <w:numPr>
                <w:ilvl w:val="0"/>
                <w:numId w:val="5"/>
              </w:numPr>
              <w:ind w:hanging="360"/>
              <w:rPr>
                <w:lang w:val="nb-NO"/>
              </w:rPr>
            </w:pPr>
            <w:r w:rsidRPr="006174D3">
              <w:rPr>
                <w:rFonts w:ascii="Arial" w:eastAsia="Arial" w:hAnsi="Arial" w:cs="Arial"/>
                <w:sz w:val="22"/>
                <w:szCs w:val="22"/>
                <w:lang w:val="nb-NO"/>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2276C713" w14:textId="009A797B" w:rsidR="00E9219B" w:rsidRPr="006174D3" w:rsidRDefault="00AA12FA">
            <w:pPr>
              <w:pStyle w:val="Normal1"/>
              <w:rPr>
                <w:rFonts w:ascii="Arial" w:eastAsia="Arial" w:hAnsi="Arial" w:cs="Arial"/>
                <w:sz w:val="22"/>
                <w:szCs w:val="22"/>
                <w:lang w:val="nb-NO"/>
              </w:rPr>
            </w:pPr>
            <w:r>
              <w:rPr>
                <w:rFonts w:ascii="Arial" w:eastAsia="Arial" w:hAnsi="Arial" w:cs="Arial"/>
                <w:sz w:val="22"/>
                <w:szCs w:val="22"/>
                <w:lang w:val="nb-NO"/>
              </w:rPr>
              <w:t>Master- og phd-studenter innen partikkelfysikk</w:t>
            </w:r>
          </w:p>
          <w:p w14:paraId="41BFE3E4"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7996804F" w14:textId="77777777" w:rsidR="00E9219B" w:rsidRPr="006174D3" w:rsidRDefault="00E9219B">
            <w:pPr>
              <w:pStyle w:val="Normal1"/>
              <w:rPr>
                <w:rFonts w:ascii="Arial" w:eastAsia="Arial" w:hAnsi="Arial" w:cs="Arial"/>
                <w:sz w:val="22"/>
                <w:szCs w:val="22"/>
                <w:lang w:val="nb-NO"/>
              </w:rPr>
            </w:pPr>
          </w:p>
        </w:tc>
      </w:tr>
      <w:tr w:rsidR="00E9219B" w:rsidRPr="00942EB3" w14:paraId="12BFBD8F" w14:textId="77777777">
        <w:trPr>
          <w:trHeight w:val="52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36EB8A5C" w14:textId="77777777" w:rsidR="00E9219B" w:rsidRPr="006174D3" w:rsidRDefault="00292C8B">
            <w:pPr>
              <w:pStyle w:val="Normal1"/>
              <w:numPr>
                <w:ilvl w:val="0"/>
                <w:numId w:val="5"/>
              </w:numPr>
              <w:ind w:hanging="360"/>
              <w:rPr>
                <w:lang w:val="nb-NO"/>
              </w:rPr>
            </w:pPr>
            <w:r w:rsidRPr="006174D3">
              <w:rPr>
                <w:rFonts w:ascii="Arial" w:eastAsia="Arial" w:hAnsi="Arial" w:cs="Arial"/>
                <w:sz w:val="22"/>
                <w:szCs w:val="22"/>
                <w:lang w:val="nb-NO"/>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0527AA84"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ffc"/>
              <w:tblW w:w="269" w:type="dxa"/>
              <w:tblLayout w:type="fixed"/>
              <w:tblLook w:val="0000" w:firstRow="0" w:lastRow="0" w:firstColumn="0" w:lastColumn="0" w:noHBand="0" w:noVBand="0"/>
            </w:tblPr>
            <w:tblGrid>
              <w:gridCol w:w="269"/>
            </w:tblGrid>
            <w:tr w:rsidR="00E9219B" w:rsidRPr="006174D3" w14:paraId="727C3A83"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C53B2E" w14:textId="7C52094F" w:rsidR="00E9219B" w:rsidRPr="006174D3" w:rsidRDefault="00AA12FA">
                  <w:pPr>
                    <w:pStyle w:val="Normal1"/>
                    <w:rPr>
                      <w:rFonts w:ascii="Arial" w:eastAsia="Arial" w:hAnsi="Arial" w:cs="Arial"/>
                      <w:sz w:val="22"/>
                      <w:szCs w:val="22"/>
                      <w:lang w:val="nb-NO"/>
                    </w:rPr>
                  </w:pPr>
                  <w:r>
                    <w:rPr>
                      <w:rFonts w:ascii="Arial" w:eastAsia="Arial" w:hAnsi="Arial" w:cs="Arial"/>
                      <w:sz w:val="22"/>
                      <w:szCs w:val="22"/>
                      <w:lang w:val="nb-NO"/>
                    </w:rPr>
                    <w:t>x</w:t>
                  </w:r>
                </w:p>
              </w:tc>
            </w:tr>
          </w:tbl>
          <w:p w14:paraId="22DD9586" w14:textId="77777777" w:rsidR="00E9219B" w:rsidRPr="006174D3" w:rsidRDefault="00E9219B">
            <w:pPr>
              <w:pStyle w:val="Normal1"/>
              <w:rPr>
                <w:rFonts w:ascii="Arial" w:eastAsia="Arial" w:hAnsi="Arial" w:cs="Arial"/>
                <w:sz w:val="22"/>
                <w:szCs w:val="22"/>
                <w:lang w:val="nb-NO"/>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29BDF8BE"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Nei </w:t>
            </w:r>
          </w:p>
          <w:tbl>
            <w:tblPr>
              <w:tblStyle w:val="affd"/>
              <w:tblW w:w="269" w:type="dxa"/>
              <w:tblLayout w:type="fixed"/>
              <w:tblLook w:val="0000" w:firstRow="0" w:lastRow="0" w:firstColumn="0" w:lastColumn="0" w:noHBand="0" w:noVBand="0"/>
            </w:tblPr>
            <w:tblGrid>
              <w:gridCol w:w="269"/>
            </w:tblGrid>
            <w:tr w:rsidR="00E9219B" w:rsidRPr="006174D3" w14:paraId="27212E8A"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FC5A4D" w14:textId="77777777" w:rsidR="00E9219B" w:rsidRPr="006174D3" w:rsidRDefault="00E9219B">
                  <w:pPr>
                    <w:pStyle w:val="Normal1"/>
                    <w:rPr>
                      <w:rFonts w:ascii="Arial" w:eastAsia="Arial" w:hAnsi="Arial" w:cs="Arial"/>
                      <w:sz w:val="22"/>
                      <w:szCs w:val="22"/>
                      <w:lang w:val="nb-NO"/>
                    </w:rPr>
                  </w:pPr>
                </w:p>
              </w:tc>
            </w:tr>
          </w:tbl>
          <w:p w14:paraId="3F0333A2" w14:textId="77777777" w:rsidR="00E9219B" w:rsidRPr="006174D3" w:rsidRDefault="00E9219B">
            <w:pPr>
              <w:pStyle w:val="Normal1"/>
              <w:rPr>
                <w:rFonts w:ascii="Arial" w:eastAsia="Arial" w:hAnsi="Arial" w:cs="Arial"/>
                <w:sz w:val="22"/>
                <w:szCs w:val="22"/>
                <w:lang w:val="nb-NO"/>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78E09CF9" w14:textId="20BF2A1C" w:rsidR="00E9219B" w:rsidRPr="006174D3" w:rsidRDefault="00292C8B" w:rsidP="00AA12FA">
            <w:pPr>
              <w:pStyle w:val="Normal1"/>
              <w:rPr>
                <w:rFonts w:ascii="Arial" w:eastAsia="Arial" w:hAnsi="Arial" w:cs="Arial"/>
                <w:sz w:val="22"/>
                <w:szCs w:val="22"/>
                <w:lang w:val="nb-NO"/>
              </w:rPr>
            </w:pPr>
            <w:r w:rsidRPr="006174D3">
              <w:rPr>
                <w:rFonts w:ascii="Arial" w:eastAsia="Arial" w:hAnsi="Arial" w:cs="Arial"/>
                <w:sz w:val="22"/>
                <w:szCs w:val="22"/>
                <w:lang w:val="nb-NO"/>
              </w:rPr>
              <w:t>Hvilke(t)?</w:t>
            </w:r>
            <w:r w:rsidR="00AA12FA">
              <w:rPr>
                <w:rFonts w:ascii="Arial" w:eastAsia="Arial" w:hAnsi="Arial" w:cs="Arial"/>
                <w:sz w:val="22"/>
                <w:szCs w:val="22"/>
                <w:lang w:val="nb-NO"/>
              </w:rPr>
              <w:t xml:space="preserve"> Anbefalt for en retning innen MNM2-FYS</w:t>
            </w:r>
          </w:p>
        </w:tc>
        <w:tc>
          <w:tcPr>
            <w:tcW w:w="4394" w:type="dxa"/>
            <w:shd w:val="clear" w:color="auto" w:fill="FFFFFF"/>
            <w:tcMar>
              <w:left w:w="10" w:type="dxa"/>
              <w:right w:w="10" w:type="dxa"/>
            </w:tcMar>
          </w:tcPr>
          <w:p w14:paraId="5BF2F577" w14:textId="77777777" w:rsidR="00E9219B" w:rsidRPr="006174D3" w:rsidRDefault="00E9219B">
            <w:pPr>
              <w:pStyle w:val="Normal1"/>
              <w:rPr>
                <w:rFonts w:ascii="Arial" w:eastAsia="Arial" w:hAnsi="Arial" w:cs="Arial"/>
                <w:sz w:val="22"/>
                <w:szCs w:val="22"/>
                <w:lang w:val="nb-NO"/>
              </w:rPr>
            </w:pPr>
          </w:p>
        </w:tc>
      </w:tr>
      <w:tr w:rsidR="00E9219B" w:rsidRPr="006174D3" w14:paraId="43C511C7" w14:textId="77777777">
        <w:trPr>
          <w:trHeight w:val="32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60D7DCEE" w14:textId="77777777" w:rsidR="00E9219B" w:rsidRPr="006174D3" w:rsidRDefault="00292C8B">
            <w:pPr>
              <w:pStyle w:val="Normal1"/>
              <w:numPr>
                <w:ilvl w:val="0"/>
                <w:numId w:val="5"/>
              </w:numPr>
              <w:ind w:hanging="360"/>
              <w:rPr>
                <w:lang w:val="nb-NO"/>
              </w:rPr>
            </w:pPr>
            <w:r w:rsidRPr="006174D3">
              <w:rPr>
                <w:rFonts w:ascii="Arial" w:eastAsia="Arial" w:hAnsi="Arial" w:cs="Arial"/>
                <w:sz w:val="22"/>
                <w:szCs w:val="22"/>
                <w:lang w:val="nb-NO"/>
              </w:rPr>
              <w:t xml:space="preserve">Hvis </w:t>
            </w:r>
            <w:proofErr w:type="spellStart"/>
            <w:r w:rsidRPr="006174D3">
              <w:rPr>
                <w:rFonts w:ascii="Arial" w:eastAsia="Arial" w:hAnsi="Arial" w:cs="Arial"/>
                <w:sz w:val="22"/>
                <w:szCs w:val="22"/>
                <w:lang w:val="nb-NO"/>
              </w:rPr>
              <w:t>emneansvaret</w:t>
            </w:r>
            <w:proofErr w:type="spellEnd"/>
            <w:r w:rsidRPr="006174D3">
              <w:rPr>
                <w:rFonts w:ascii="Arial" w:eastAsia="Arial" w:hAnsi="Arial" w:cs="Arial"/>
                <w:sz w:val="22"/>
                <w:szCs w:val="22"/>
                <w:lang w:val="nb-NO"/>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54438953"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ffe"/>
              <w:tblW w:w="269" w:type="dxa"/>
              <w:tblLayout w:type="fixed"/>
              <w:tblLook w:val="0000" w:firstRow="0" w:lastRow="0" w:firstColumn="0" w:lastColumn="0" w:noHBand="0" w:noVBand="0"/>
            </w:tblPr>
            <w:tblGrid>
              <w:gridCol w:w="269"/>
            </w:tblGrid>
            <w:tr w:rsidR="00E9219B" w:rsidRPr="006174D3" w14:paraId="7301B9CF"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F82073" w14:textId="77777777" w:rsidR="00E9219B" w:rsidRPr="006174D3" w:rsidRDefault="00E9219B">
                  <w:pPr>
                    <w:pStyle w:val="Normal1"/>
                    <w:rPr>
                      <w:rFonts w:ascii="Arial" w:eastAsia="Arial" w:hAnsi="Arial" w:cs="Arial"/>
                      <w:sz w:val="22"/>
                      <w:szCs w:val="22"/>
                      <w:lang w:val="nb-NO"/>
                    </w:rPr>
                  </w:pPr>
                </w:p>
              </w:tc>
            </w:tr>
          </w:tbl>
          <w:p w14:paraId="244238D4" w14:textId="77777777" w:rsidR="00E9219B" w:rsidRPr="006174D3" w:rsidRDefault="00E9219B">
            <w:pPr>
              <w:pStyle w:val="Normal1"/>
              <w:rPr>
                <w:rFonts w:ascii="Arial" w:eastAsia="Arial" w:hAnsi="Arial" w:cs="Arial"/>
                <w:sz w:val="22"/>
                <w:szCs w:val="22"/>
                <w:lang w:val="nb-NO"/>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1B8AF5F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Nei </w:t>
            </w:r>
          </w:p>
          <w:tbl>
            <w:tblPr>
              <w:tblStyle w:val="afff"/>
              <w:tblW w:w="269" w:type="dxa"/>
              <w:tblLayout w:type="fixed"/>
              <w:tblLook w:val="0000" w:firstRow="0" w:lastRow="0" w:firstColumn="0" w:lastColumn="0" w:noHBand="0" w:noVBand="0"/>
            </w:tblPr>
            <w:tblGrid>
              <w:gridCol w:w="269"/>
            </w:tblGrid>
            <w:tr w:rsidR="00E9219B" w:rsidRPr="006174D3" w14:paraId="57481722"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0A82C8" w14:textId="77777777" w:rsidR="00E9219B" w:rsidRPr="006174D3" w:rsidRDefault="00E9219B">
                  <w:pPr>
                    <w:pStyle w:val="Normal1"/>
                    <w:rPr>
                      <w:rFonts w:ascii="Arial" w:eastAsia="Arial" w:hAnsi="Arial" w:cs="Arial"/>
                      <w:sz w:val="22"/>
                      <w:szCs w:val="22"/>
                      <w:lang w:val="nb-NO"/>
                    </w:rPr>
                  </w:pPr>
                </w:p>
              </w:tc>
            </w:tr>
          </w:tbl>
          <w:p w14:paraId="03AC6373" w14:textId="77777777" w:rsidR="00E9219B" w:rsidRPr="006174D3" w:rsidRDefault="00E9219B">
            <w:pPr>
              <w:pStyle w:val="Normal1"/>
              <w:rPr>
                <w:rFonts w:ascii="Arial" w:eastAsia="Arial" w:hAnsi="Arial" w:cs="Arial"/>
                <w:sz w:val="22"/>
                <w:szCs w:val="22"/>
                <w:lang w:val="nb-NO"/>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076FDC1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Spesifiser:</w:t>
            </w:r>
          </w:p>
        </w:tc>
        <w:tc>
          <w:tcPr>
            <w:tcW w:w="4394" w:type="dxa"/>
            <w:shd w:val="clear" w:color="auto" w:fill="FFFFFF"/>
            <w:tcMar>
              <w:left w:w="10" w:type="dxa"/>
              <w:right w:w="10" w:type="dxa"/>
            </w:tcMar>
          </w:tcPr>
          <w:p w14:paraId="695A2EDF" w14:textId="77777777" w:rsidR="00E9219B" w:rsidRPr="006174D3" w:rsidRDefault="00E9219B">
            <w:pPr>
              <w:pStyle w:val="Normal1"/>
              <w:rPr>
                <w:rFonts w:ascii="Arial" w:eastAsia="Arial" w:hAnsi="Arial" w:cs="Arial"/>
                <w:sz w:val="22"/>
                <w:szCs w:val="22"/>
                <w:lang w:val="nb-NO"/>
              </w:rPr>
            </w:pPr>
          </w:p>
        </w:tc>
      </w:tr>
      <w:tr w:rsidR="00E9219B" w:rsidRPr="006174D3" w14:paraId="472038CD" w14:textId="77777777">
        <w:trPr>
          <w:trHeight w:val="2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7A47E74A" w14:textId="77777777" w:rsidR="00E9219B" w:rsidRPr="006174D3" w:rsidRDefault="00292C8B">
            <w:pPr>
              <w:pStyle w:val="Normal1"/>
              <w:numPr>
                <w:ilvl w:val="0"/>
                <w:numId w:val="5"/>
              </w:numPr>
              <w:ind w:hanging="360"/>
              <w:rPr>
                <w:lang w:val="nb-NO"/>
              </w:rPr>
            </w:pPr>
            <w:r w:rsidRPr="006174D3">
              <w:rPr>
                <w:rFonts w:ascii="Arial" w:eastAsia="Arial" w:hAnsi="Arial" w:cs="Arial"/>
                <w:sz w:val="22"/>
                <w:szCs w:val="22"/>
                <w:lang w:val="nb-NO"/>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33810695"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fff0"/>
              <w:tblW w:w="269" w:type="dxa"/>
              <w:tblLayout w:type="fixed"/>
              <w:tblLook w:val="0000" w:firstRow="0" w:lastRow="0" w:firstColumn="0" w:lastColumn="0" w:noHBand="0" w:noVBand="0"/>
            </w:tblPr>
            <w:tblGrid>
              <w:gridCol w:w="269"/>
            </w:tblGrid>
            <w:tr w:rsidR="00E9219B" w:rsidRPr="006174D3" w14:paraId="59971F75"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E64FFA" w14:textId="77777777" w:rsidR="00E9219B" w:rsidRPr="006174D3" w:rsidRDefault="00E9219B">
                  <w:pPr>
                    <w:pStyle w:val="Normal1"/>
                    <w:rPr>
                      <w:rFonts w:ascii="Arial" w:eastAsia="Arial" w:hAnsi="Arial" w:cs="Arial"/>
                      <w:sz w:val="22"/>
                      <w:szCs w:val="22"/>
                      <w:lang w:val="nb-NO"/>
                    </w:rPr>
                  </w:pPr>
                </w:p>
              </w:tc>
            </w:tr>
          </w:tbl>
          <w:p w14:paraId="159EAC3D" w14:textId="77777777" w:rsidR="00E9219B" w:rsidRPr="006174D3" w:rsidRDefault="00E9219B">
            <w:pPr>
              <w:pStyle w:val="Normal1"/>
              <w:rPr>
                <w:rFonts w:ascii="Arial" w:eastAsia="Arial" w:hAnsi="Arial" w:cs="Arial"/>
                <w:sz w:val="22"/>
                <w:szCs w:val="22"/>
                <w:lang w:val="nb-NO"/>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034266BF"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Nei </w:t>
            </w:r>
          </w:p>
          <w:tbl>
            <w:tblPr>
              <w:tblStyle w:val="afff1"/>
              <w:tblW w:w="269" w:type="dxa"/>
              <w:tblLayout w:type="fixed"/>
              <w:tblLook w:val="0000" w:firstRow="0" w:lastRow="0" w:firstColumn="0" w:lastColumn="0" w:noHBand="0" w:noVBand="0"/>
            </w:tblPr>
            <w:tblGrid>
              <w:gridCol w:w="269"/>
            </w:tblGrid>
            <w:tr w:rsidR="00E9219B" w:rsidRPr="006174D3" w14:paraId="4A6808FA"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6C64E9" w14:textId="77777777" w:rsidR="00E9219B" w:rsidRPr="006174D3" w:rsidRDefault="00E9219B">
                  <w:pPr>
                    <w:pStyle w:val="Normal1"/>
                    <w:rPr>
                      <w:rFonts w:ascii="Arial" w:eastAsia="Arial" w:hAnsi="Arial" w:cs="Arial"/>
                      <w:sz w:val="22"/>
                      <w:szCs w:val="22"/>
                      <w:lang w:val="nb-NO"/>
                    </w:rPr>
                  </w:pPr>
                </w:p>
              </w:tc>
            </w:tr>
          </w:tbl>
          <w:p w14:paraId="142D307F" w14:textId="77777777" w:rsidR="00E9219B" w:rsidRPr="006174D3" w:rsidRDefault="00E9219B">
            <w:pPr>
              <w:pStyle w:val="Normal1"/>
              <w:rPr>
                <w:rFonts w:ascii="Arial" w:eastAsia="Arial" w:hAnsi="Arial" w:cs="Arial"/>
                <w:sz w:val="22"/>
                <w:szCs w:val="22"/>
                <w:lang w:val="nb-NO"/>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24AA2B2A"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Hvordan?</w:t>
            </w:r>
          </w:p>
        </w:tc>
        <w:tc>
          <w:tcPr>
            <w:tcW w:w="4394" w:type="dxa"/>
            <w:shd w:val="clear" w:color="auto" w:fill="FFFFFF"/>
            <w:tcMar>
              <w:left w:w="10" w:type="dxa"/>
              <w:right w:w="10" w:type="dxa"/>
            </w:tcMar>
          </w:tcPr>
          <w:p w14:paraId="2F46B87C" w14:textId="77777777" w:rsidR="00E9219B" w:rsidRPr="006174D3" w:rsidRDefault="00E9219B">
            <w:pPr>
              <w:pStyle w:val="Normal1"/>
              <w:rPr>
                <w:rFonts w:ascii="Arial" w:eastAsia="Arial" w:hAnsi="Arial" w:cs="Arial"/>
                <w:sz w:val="22"/>
                <w:szCs w:val="22"/>
                <w:lang w:val="nb-NO"/>
              </w:rPr>
            </w:pPr>
          </w:p>
        </w:tc>
      </w:tr>
      <w:tr w:rsidR="00E9219B" w:rsidRPr="00942EB3" w14:paraId="65F559A6" w14:textId="77777777">
        <w:trPr>
          <w:trHeight w:val="2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3A2FDC73" w14:textId="77777777" w:rsidR="00E9219B" w:rsidRPr="006174D3" w:rsidRDefault="00292C8B">
            <w:pPr>
              <w:pStyle w:val="Normal1"/>
              <w:numPr>
                <w:ilvl w:val="0"/>
                <w:numId w:val="5"/>
              </w:numPr>
              <w:ind w:hanging="360"/>
              <w:rPr>
                <w:lang w:val="nb-NO"/>
              </w:rPr>
            </w:pPr>
            <w:r w:rsidRPr="006174D3">
              <w:rPr>
                <w:rFonts w:ascii="Arial" w:eastAsia="Arial" w:hAnsi="Arial" w:cs="Arial"/>
                <w:sz w:val="22"/>
                <w:szCs w:val="22"/>
                <w:lang w:val="nb-NO"/>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592908A9" w14:textId="77777777" w:rsidR="00E9219B" w:rsidRPr="006174D3" w:rsidRDefault="00E9219B">
            <w:pPr>
              <w:pStyle w:val="Normal1"/>
              <w:rPr>
                <w:rFonts w:ascii="Arial" w:eastAsia="Arial" w:hAnsi="Arial" w:cs="Arial"/>
                <w:sz w:val="22"/>
                <w:szCs w:val="22"/>
                <w:lang w:val="nb-NO"/>
              </w:rPr>
            </w:pPr>
          </w:p>
        </w:tc>
        <w:tc>
          <w:tcPr>
            <w:tcW w:w="4394" w:type="dxa"/>
            <w:shd w:val="clear" w:color="auto" w:fill="FFFFFF"/>
            <w:tcMar>
              <w:left w:w="10" w:type="dxa"/>
              <w:right w:w="10" w:type="dxa"/>
            </w:tcMar>
          </w:tcPr>
          <w:p w14:paraId="163E0FEB" w14:textId="77777777" w:rsidR="00E9219B" w:rsidRPr="006174D3" w:rsidRDefault="00E9219B">
            <w:pPr>
              <w:pStyle w:val="Normal1"/>
              <w:rPr>
                <w:rFonts w:ascii="Arial" w:eastAsia="Arial" w:hAnsi="Arial" w:cs="Arial"/>
                <w:sz w:val="22"/>
                <w:szCs w:val="22"/>
                <w:lang w:val="nb-NO"/>
              </w:rPr>
            </w:pPr>
          </w:p>
        </w:tc>
      </w:tr>
      <w:tr w:rsidR="00E9219B" w:rsidRPr="006174D3" w14:paraId="2B83444A" w14:textId="77777777">
        <w:trPr>
          <w:trHeight w:val="2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14:paraId="107D26C0" w14:textId="77777777" w:rsidR="00E9219B" w:rsidRPr="006174D3" w:rsidRDefault="00292C8B">
            <w:pPr>
              <w:pStyle w:val="Normal1"/>
              <w:numPr>
                <w:ilvl w:val="0"/>
                <w:numId w:val="5"/>
              </w:numPr>
              <w:ind w:hanging="360"/>
              <w:rPr>
                <w:lang w:val="nb-NO"/>
              </w:rPr>
            </w:pPr>
            <w:r w:rsidRPr="006174D3">
              <w:rPr>
                <w:rFonts w:ascii="Arial" w:eastAsia="Arial" w:hAnsi="Arial" w:cs="Arial"/>
                <w:sz w:val="22"/>
                <w:szCs w:val="22"/>
                <w:lang w:val="nb-NO"/>
              </w:rPr>
              <w:lastRenderedPageBreak/>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2C444761"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Ja</w:t>
            </w:r>
          </w:p>
          <w:tbl>
            <w:tblPr>
              <w:tblStyle w:val="afff2"/>
              <w:tblW w:w="269" w:type="dxa"/>
              <w:tblLayout w:type="fixed"/>
              <w:tblLook w:val="0000" w:firstRow="0" w:lastRow="0" w:firstColumn="0" w:lastColumn="0" w:noHBand="0" w:noVBand="0"/>
            </w:tblPr>
            <w:tblGrid>
              <w:gridCol w:w="269"/>
            </w:tblGrid>
            <w:tr w:rsidR="00E9219B" w:rsidRPr="006174D3" w14:paraId="22D91F32"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730D7C" w14:textId="77777777" w:rsidR="00E9219B" w:rsidRPr="006174D3" w:rsidRDefault="00E9219B">
                  <w:pPr>
                    <w:pStyle w:val="Normal1"/>
                    <w:rPr>
                      <w:rFonts w:ascii="Arial" w:eastAsia="Arial" w:hAnsi="Arial" w:cs="Arial"/>
                      <w:sz w:val="22"/>
                      <w:szCs w:val="22"/>
                      <w:lang w:val="nb-NO"/>
                    </w:rPr>
                  </w:pPr>
                </w:p>
              </w:tc>
            </w:tr>
          </w:tbl>
          <w:p w14:paraId="7E8E9023" w14:textId="77777777" w:rsidR="00E9219B" w:rsidRPr="006174D3" w:rsidRDefault="00E9219B">
            <w:pPr>
              <w:pStyle w:val="Normal1"/>
              <w:rPr>
                <w:rFonts w:ascii="Arial" w:eastAsia="Arial" w:hAnsi="Arial" w:cs="Arial"/>
                <w:sz w:val="22"/>
                <w:szCs w:val="22"/>
                <w:lang w:val="nb-NO"/>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3E3C79CA"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 xml:space="preserve">Nei </w:t>
            </w:r>
          </w:p>
          <w:tbl>
            <w:tblPr>
              <w:tblStyle w:val="afff3"/>
              <w:tblW w:w="269" w:type="dxa"/>
              <w:tblLayout w:type="fixed"/>
              <w:tblLook w:val="0000" w:firstRow="0" w:lastRow="0" w:firstColumn="0" w:lastColumn="0" w:noHBand="0" w:noVBand="0"/>
            </w:tblPr>
            <w:tblGrid>
              <w:gridCol w:w="269"/>
            </w:tblGrid>
            <w:tr w:rsidR="00E9219B" w:rsidRPr="006174D3" w14:paraId="27AB7D17" w14:textId="77777777">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190397" w14:textId="77777777" w:rsidR="00E9219B" w:rsidRPr="006174D3" w:rsidRDefault="00E9219B">
                  <w:pPr>
                    <w:pStyle w:val="Normal1"/>
                    <w:rPr>
                      <w:rFonts w:ascii="Arial" w:eastAsia="Arial" w:hAnsi="Arial" w:cs="Arial"/>
                      <w:sz w:val="22"/>
                      <w:szCs w:val="22"/>
                      <w:lang w:val="nb-NO"/>
                    </w:rPr>
                  </w:pPr>
                </w:p>
              </w:tc>
            </w:tr>
          </w:tbl>
          <w:p w14:paraId="78EAAEE6" w14:textId="77777777" w:rsidR="00E9219B" w:rsidRPr="006174D3" w:rsidRDefault="00E9219B">
            <w:pPr>
              <w:pStyle w:val="Normal1"/>
              <w:rPr>
                <w:rFonts w:ascii="Arial" w:eastAsia="Arial" w:hAnsi="Arial" w:cs="Arial"/>
                <w:sz w:val="22"/>
                <w:szCs w:val="22"/>
                <w:lang w:val="nb-NO"/>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tcPr>
          <w:p w14:paraId="5E449BB3" w14:textId="77777777" w:rsidR="00E9219B" w:rsidRPr="006174D3" w:rsidRDefault="00292C8B">
            <w:pPr>
              <w:pStyle w:val="Normal1"/>
              <w:rPr>
                <w:rFonts w:ascii="Arial" w:eastAsia="Arial" w:hAnsi="Arial" w:cs="Arial"/>
                <w:sz w:val="22"/>
                <w:szCs w:val="22"/>
                <w:lang w:val="nb-NO"/>
              </w:rPr>
            </w:pPr>
            <w:r w:rsidRPr="006174D3">
              <w:rPr>
                <w:rFonts w:ascii="Arial" w:eastAsia="Arial" w:hAnsi="Arial" w:cs="Arial"/>
                <w:sz w:val="22"/>
                <w:szCs w:val="22"/>
                <w:lang w:val="nb-NO"/>
              </w:rPr>
              <w:t>Hvilke(t)?</w:t>
            </w:r>
          </w:p>
        </w:tc>
        <w:tc>
          <w:tcPr>
            <w:tcW w:w="4394" w:type="dxa"/>
            <w:shd w:val="clear" w:color="auto" w:fill="FFFFFF"/>
            <w:tcMar>
              <w:left w:w="10" w:type="dxa"/>
              <w:right w:w="10" w:type="dxa"/>
            </w:tcMar>
          </w:tcPr>
          <w:p w14:paraId="0915FC78" w14:textId="77777777" w:rsidR="00E9219B" w:rsidRPr="006174D3" w:rsidRDefault="00E9219B">
            <w:pPr>
              <w:pStyle w:val="Normal1"/>
              <w:rPr>
                <w:rFonts w:ascii="Arial" w:eastAsia="Arial" w:hAnsi="Arial" w:cs="Arial"/>
                <w:sz w:val="22"/>
                <w:szCs w:val="22"/>
                <w:lang w:val="nb-NO"/>
              </w:rPr>
            </w:pPr>
          </w:p>
        </w:tc>
      </w:tr>
    </w:tbl>
    <w:p w14:paraId="65DF834D" w14:textId="77777777" w:rsidR="00E9219B" w:rsidRPr="006174D3" w:rsidRDefault="00E9219B">
      <w:pPr>
        <w:pStyle w:val="Normal1"/>
        <w:jc w:val="both"/>
        <w:rPr>
          <w:rFonts w:ascii="Arial" w:eastAsia="Arial" w:hAnsi="Arial" w:cs="Arial"/>
          <w:sz w:val="24"/>
          <w:szCs w:val="24"/>
          <w:lang w:val="nb-NO"/>
        </w:rPr>
      </w:pPr>
    </w:p>
    <w:sectPr w:rsidR="00E9219B" w:rsidRPr="006174D3">
      <w:headerReference w:type="default" r:id="rId15"/>
      <w:footerReference w:type="default" r:id="rId16"/>
      <w:pgSz w:w="11906" w:h="16838"/>
      <w:pgMar w:top="284" w:right="1418" w:bottom="284" w:left="1418"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an Fredrik Kismul" w:date="2018-06-28T13:58:00Z" w:initials="JFK">
    <w:p w14:paraId="6A081AF2" w14:textId="13F531FC" w:rsidR="00A93135" w:rsidRPr="00A93135" w:rsidRDefault="00A93135">
      <w:pPr>
        <w:pStyle w:val="CommentText"/>
        <w:rPr>
          <w:lang w:val="nb-NO"/>
        </w:rPr>
      </w:pPr>
      <w:r>
        <w:rPr>
          <w:rStyle w:val="CommentReference"/>
        </w:rPr>
        <w:annotationRef/>
      </w:r>
      <w:r w:rsidRPr="00A93135">
        <w:rPr>
          <w:lang w:val="nb-NO"/>
        </w:rPr>
        <w:t>Høres rart ut. Hva med “dataprogrammer”?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B34E3" w14:textId="77777777" w:rsidR="00950987" w:rsidRDefault="00950987">
      <w:r>
        <w:separator/>
      </w:r>
    </w:p>
  </w:endnote>
  <w:endnote w:type="continuationSeparator" w:id="0">
    <w:p w14:paraId="5B29A5DA" w14:textId="77777777" w:rsidR="00950987" w:rsidRDefault="0095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9876" w14:textId="4652720A" w:rsidR="00E9219B" w:rsidRDefault="00292C8B">
    <w:pPr>
      <w:pStyle w:val="Normal1"/>
      <w:pBdr>
        <w:top w:val="single" w:sz="24" w:space="1" w:color="622423"/>
      </w:pBdr>
      <w:tabs>
        <w:tab w:val="center" w:pos="4536"/>
        <w:tab w:val="right" w:pos="9072"/>
      </w:tabs>
      <w:rPr>
        <w:rFonts w:ascii="Cambria" w:eastAsia="Cambria" w:hAnsi="Cambria" w:cs="Cambria"/>
      </w:rPr>
    </w:pPr>
    <w:r>
      <w:rPr>
        <w:rFonts w:ascii="Cambria" w:eastAsia="Cambria" w:hAnsi="Cambria" w:cs="Cambria"/>
      </w:rPr>
      <w:t xml:space="preserve">[Type text]Page </w:t>
    </w:r>
    <w:r>
      <w:fldChar w:fldCharType="begin"/>
    </w:r>
    <w:r>
      <w:instrText>PAGE</w:instrText>
    </w:r>
    <w:r>
      <w:fldChar w:fldCharType="separate"/>
    </w:r>
    <w:r w:rsidR="0040443A">
      <w:rPr>
        <w:noProof/>
      </w:rPr>
      <w:t>5</w:t>
    </w:r>
    <w:r>
      <w:fldChar w:fldCharType="end"/>
    </w:r>
  </w:p>
  <w:p w14:paraId="3C4DCC9F" w14:textId="77777777" w:rsidR="00E9219B" w:rsidRDefault="00E9219B">
    <w:pPr>
      <w:pStyle w:val="Normal1"/>
      <w:tabs>
        <w:tab w:val="center" w:pos="4320"/>
        <w:tab w:val="right" w:pos="8640"/>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210A2" w14:textId="77777777" w:rsidR="00950987" w:rsidRDefault="00950987">
      <w:r>
        <w:separator/>
      </w:r>
    </w:p>
  </w:footnote>
  <w:footnote w:type="continuationSeparator" w:id="0">
    <w:p w14:paraId="7D665C59" w14:textId="77777777" w:rsidR="00950987" w:rsidRDefault="0095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5F0E" w14:textId="77777777" w:rsidR="00E9219B" w:rsidRDefault="00292C8B">
    <w:pPr>
      <w:pStyle w:val="Normal1"/>
      <w:tabs>
        <w:tab w:val="center" w:pos="4153"/>
        <w:tab w:val="right" w:pos="8306"/>
      </w:tabs>
      <w:spacing w:before="709"/>
      <w:rPr>
        <w:b/>
      </w:rPr>
    </w:pPr>
    <w:r>
      <w:rPr>
        <w:b/>
      </w:rPr>
      <w:t>MN-</w:t>
    </w:r>
    <w:proofErr w:type="spellStart"/>
    <w:r>
      <w:rPr>
        <w:b/>
      </w:rPr>
      <w:t>fakultetet</w:t>
    </w:r>
    <w:proofErr w:type="spellEnd"/>
    <w:r>
      <w:rPr>
        <w:b/>
      </w:rPr>
      <w:t xml:space="preserve">, </w:t>
    </w:r>
    <w:proofErr w:type="spellStart"/>
    <w:r>
      <w:rPr>
        <w:b/>
      </w:rPr>
      <w:t>UiO</w:t>
    </w:r>
    <w:proofErr w:type="spellEnd"/>
    <w:r>
      <w:rPr>
        <w:b/>
      </w:rPr>
      <w:tab/>
    </w:r>
    <w:r>
      <w:rPr>
        <w:b/>
      </w:rPr>
      <w:tab/>
    </w:r>
    <w:proofErr w:type="spellStart"/>
    <w:r>
      <w:rPr>
        <w:b/>
      </w:rPr>
      <w:t>Dato</w:t>
    </w:r>
    <w:proofErr w:type="spellEnd"/>
    <w:r>
      <w:rPr>
        <w:b/>
      </w:rPr>
      <w:t>: 14.02.2017</w:t>
    </w:r>
  </w:p>
  <w:p w14:paraId="301F44EC" w14:textId="77777777" w:rsidR="00E9219B" w:rsidRDefault="00E9219B">
    <w:pPr>
      <w:pStyle w:val="Normal1"/>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37A"/>
    <w:multiLevelType w:val="multilevel"/>
    <w:tmpl w:val="557CF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2E4B4D"/>
    <w:multiLevelType w:val="multilevel"/>
    <w:tmpl w:val="219A8EE8"/>
    <w:lvl w:ilvl="0">
      <w:start w:val="13"/>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2">
    <w:nsid w:val="37877D97"/>
    <w:multiLevelType w:val="multilevel"/>
    <w:tmpl w:val="A54CD6D2"/>
    <w:lvl w:ilvl="0">
      <w:start w:val="1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6AC31351"/>
    <w:multiLevelType w:val="multilevel"/>
    <w:tmpl w:val="84F04A22"/>
    <w:lvl w:ilvl="0">
      <w:start w:val="21"/>
      <w:numFmt w:val="decimal"/>
      <w:lvlText w:val="%1."/>
      <w:lvlJc w:val="left"/>
      <w:pPr>
        <w:ind w:left="360" w:firstLine="0"/>
      </w:pPr>
      <w:rPr>
        <w:rFonts w:ascii="Arial" w:eastAsia="Arial" w:hAnsi="Arial" w:cs="Arial"/>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7CFE5F30"/>
    <w:multiLevelType w:val="multilevel"/>
    <w:tmpl w:val="05281B4A"/>
    <w:lvl w:ilvl="0">
      <w:start w:val="1"/>
      <w:numFmt w:val="decimal"/>
      <w:lvlText w:val="%1."/>
      <w:lvlJc w:val="left"/>
      <w:pPr>
        <w:ind w:left="360" w:firstLine="0"/>
      </w:pPr>
      <w:rPr>
        <w:rFonts w:ascii="Arial" w:eastAsia="Arial" w:hAnsi="Arial" w:cs="Arial"/>
        <w:b/>
        <w:sz w:val="22"/>
        <w:szCs w:val="22"/>
      </w:rPr>
    </w:lvl>
    <w:lvl w:ilvl="1">
      <w:start w:val="1"/>
      <w:numFmt w:val="decimal"/>
      <w:lvlText w:val="%1.%2."/>
      <w:lvlJc w:val="left"/>
      <w:pPr>
        <w:ind w:left="360" w:firstLine="0"/>
      </w:pPr>
      <w:rPr>
        <w:rFonts w:ascii="Arial" w:eastAsia="Arial" w:hAnsi="Arial" w:cs="Arial"/>
        <w:b/>
        <w:sz w:val="22"/>
        <w:szCs w:val="22"/>
      </w:rPr>
    </w:lvl>
    <w:lvl w:ilvl="2">
      <w:start w:val="1"/>
      <w:numFmt w:val="decimal"/>
      <w:lvlText w:val="%1.%2.%3."/>
      <w:lvlJc w:val="left"/>
      <w:pPr>
        <w:ind w:left="720" w:firstLine="0"/>
      </w:pPr>
      <w:rPr>
        <w:rFonts w:ascii="Arial" w:eastAsia="Arial" w:hAnsi="Arial" w:cs="Arial"/>
        <w:sz w:val="22"/>
        <w:szCs w:val="22"/>
      </w:rPr>
    </w:lvl>
    <w:lvl w:ilvl="3">
      <w:start w:val="1"/>
      <w:numFmt w:val="decimal"/>
      <w:lvlText w:val="%1.%2.%3.%4."/>
      <w:lvlJc w:val="left"/>
      <w:pPr>
        <w:ind w:left="720" w:firstLine="0"/>
      </w:pPr>
      <w:rPr>
        <w:rFonts w:ascii="Arial" w:eastAsia="Arial" w:hAnsi="Arial" w:cs="Arial"/>
        <w:sz w:val="22"/>
        <w:szCs w:val="22"/>
      </w:rPr>
    </w:lvl>
    <w:lvl w:ilvl="4">
      <w:start w:val="1"/>
      <w:numFmt w:val="decimal"/>
      <w:lvlText w:val="%1.%2.%3.%4.%5."/>
      <w:lvlJc w:val="left"/>
      <w:pPr>
        <w:ind w:left="1080" w:firstLine="0"/>
      </w:pPr>
      <w:rPr>
        <w:rFonts w:ascii="Arial" w:eastAsia="Arial" w:hAnsi="Arial" w:cs="Arial"/>
        <w:sz w:val="22"/>
        <w:szCs w:val="22"/>
      </w:rPr>
    </w:lvl>
    <w:lvl w:ilvl="5">
      <w:start w:val="1"/>
      <w:numFmt w:val="decimal"/>
      <w:lvlText w:val="%1.%2.%3.%4.%5.%6."/>
      <w:lvlJc w:val="left"/>
      <w:pPr>
        <w:ind w:left="1080" w:firstLine="0"/>
      </w:pPr>
      <w:rPr>
        <w:rFonts w:ascii="Arial" w:eastAsia="Arial" w:hAnsi="Arial" w:cs="Arial"/>
        <w:sz w:val="22"/>
        <w:szCs w:val="22"/>
      </w:rPr>
    </w:lvl>
    <w:lvl w:ilvl="6">
      <w:start w:val="1"/>
      <w:numFmt w:val="decimal"/>
      <w:lvlText w:val="%1.%2.%3.%4.%5.%6.%7."/>
      <w:lvlJc w:val="left"/>
      <w:pPr>
        <w:ind w:left="1080" w:firstLine="0"/>
      </w:pPr>
      <w:rPr>
        <w:rFonts w:ascii="Arial" w:eastAsia="Arial" w:hAnsi="Arial" w:cs="Arial"/>
        <w:sz w:val="22"/>
        <w:szCs w:val="22"/>
      </w:rPr>
    </w:lvl>
    <w:lvl w:ilvl="7">
      <w:start w:val="1"/>
      <w:numFmt w:val="decimal"/>
      <w:lvlText w:val="%1.%2.%3.%4.%5.%6.%7.%8."/>
      <w:lvlJc w:val="left"/>
      <w:pPr>
        <w:ind w:left="1440" w:firstLine="0"/>
      </w:pPr>
      <w:rPr>
        <w:rFonts w:ascii="Arial" w:eastAsia="Arial" w:hAnsi="Arial" w:cs="Arial"/>
        <w:sz w:val="22"/>
        <w:szCs w:val="22"/>
      </w:rPr>
    </w:lvl>
    <w:lvl w:ilvl="8">
      <w:start w:val="1"/>
      <w:numFmt w:val="decimal"/>
      <w:lvlText w:val="%1.%2.%3.%4.%5.%6.%7.%8.%9."/>
      <w:lvlJc w:val="left"/>
      <w:pPr>
        <w:ind w:left="1440" w:firstLine="0"/>
      </w:pPr>
      <w:rPr>
        <w:rFonts w:ascii="Arial" w:eastAsia="Arial" w:hAnsi="Arial" w:cs="Arial"/>
        <w:sz w:val="22"/>
        <w:szCs w:val="22"/>
      </w:r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rik Gramstad">
    <w15:presenceInfo w15:providerId="None" w15:userId="Eirik Grams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9B"/>
    <w:rsid w:val="0006055D"/>
    <w:rsid w:val="000734B8"/>
    <w:rsid w:val="000C0146"/>
    <w:rsid w:val="000D61B4"/>
    <w:rsid w:val="00292C8B"/>
    <w:rsid w:val="002C37C3"/>
    <w:rsid w:val="002E52C9"/>
    <w:rsid w:val="0040443A"/>
    <w:rsid w:val="00445CFC"/>
    <w:rsid w:val="004D1F5A"/>
    <w:rsid w:val="00516F50"/>
    <w:rsid w:val="00523393"/>
    <w:rsid w:val="00603D85"/>
    <w:rsid w:val="006174D3"/>
    <w:rsid w:val="006F1A03"/>
    <w:rsid w:val="007861CE"/>
    <w:rsid w:val="008848D0"/>
    <w:rsid w:val="008D66FA"/>
    <w:rsid w:val="00942EB3"/>
    <w:rsid w:val="00950987"/>
    <w:rsid w:val="009C0F13"/>
    <w:rsid w:val="00A93135"/>
    <w:rsid w:val="00AA12FA"/>
    <w:rsid w:val="00B04B4C"/>
    <w:rsid w:val="00B53F30"/>
    <w:rsid w:val="00BB1BE0"/>
    <w:rsid w:val="00C52A6C"/>
    <w:rsid w:val="00E9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D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character" w:styleId="Hyperlink">
    <w:name w:val="Hyperlink"/>
    <w:basedOn w:val="DefaultParagraphFont"/>
    <w:uiPriority w:val="99"/>
    <w:unhideWhenUsed/>
    <w:rsid w:val="006174D3"/>
    <w:rPr>
      <w:color w:val="0000FF" w:themeColor="hyperlink"/>
      <w:u w:val="single"/>
    </w:rPr>
  </w:style>
  <w:style w:type="paragraph" w:styleId="BalloonText">
    <w:name w:val="Balloon Text"/>
    <w:basedOn w:val="Normal"/>
    <w:link w:val="BalloonTextChar"/>
    <w:uiPriority w:val="99"/>
    <w:semiHidden/>
    <w:unhideWhenUsed/>
    <w:rsid w:val="000D6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B4"/>
    <w:rPr>
      <w:rFonts w:ascii="Segoe UI" w:hAnsi="Segoe UI" w:cs="Segoe UI"/>
      <w:sz w:val="18"/>
      <w:szCs w:val="18"/>
    </w:rPr>
  </w:style>
  <w:style w:type="paragraph" w:customStyle="1" w:styleId="BasicParagraph">
    <w:name w:val="[Basic Paragraph]"/>
    <w:basedOn w:val="Normal"/>
    <w:uiPriority w:val="99"/>
    <w:rsid w:val="00B53F30"/>
    <w:pPr>
      <w:widowControl/>
      <w:autoSpaceDE w:val="0"/>
      <w:autoSpaceDN w:val="0"/>
      <w:adjustRightInd w:val="0"/>
      <w:spacing w:line="288" w:lineRule="auto"/>
      <w:textAlignment w:val="center"/>
    </w:pPr>
    <w:rPr>
      <w:rFonts w:ascii="Minion Pro" w:eastAsiaTheme="minorEastAsia" w:hAnsi="Minion Pro" w:cs="Minion Pro"/>
      <w:sz w:val="24"/>
      <w:szCs w:val="24"/>
      <w:lang w:val="en-GB" w:eastAsia="zh-CN"/>
    </w:rPr>
  </w:style>
  <w:style w:type="character" w:styleId="CommentReference">
    <w:name w:val="annotation reference"/>
    <w:basedOn w:val="DefaultParagraphFont"/>
    <w:uiPriority w:val="99"/>
    <w:semiHidden/>
    <w:unhideWhenUsed/>
    <w:rsid w:val="00A93135"/>
    <w:rPr>
      <w:sz w:val="16"/>
      <w:szCs w:val="16"/>
    </w:rPr>
  </w:style>
  <w:style w:type="paragraph" w:styleId="CommentText">
    <w:name w:val="annotation text"/>
    <w:basedOn w:val="Normal"/>
    <w:link w:val="CommentTextChar"/>
    <w:uiPriority w:val="99"/>
    <w:semiHidden/>
    <w:unhideWhenUsed/>
    <w:rsid w:val="00A93135"/>
  </w:style>
  <w:style w:type="character" w:customStyle="1" w:styleId="CommentTextChar">
    <w:name w:val="Comment Text Char"/>
    <w:basedOn w:val="DefaultParagraphFont"/>
    <w:link w:val="CommentText"/>
    <w:uiPriority w:val="99"/>
    <w:semiHidden/>
    <w:rsid w:val="00A93135"/>
  </w:style>
  <w:style w:type="paragraph" w:styleId="CommentSubject">
    <w:name w:val="annotation subject"/>
    <w:basedOn w:val="CommentText"/>
    <w:next w:val="CommentText"/>
    <w:link w:val="CommentSubjectChar"/>
    <w:uiPriority w:val="99"/>
    <w:semiHidden/>
    <w:unhideWhenUsed/>
    <w:rsid w:val="00A93135"/>
    <w:rPr>
      <w:b/>
      <w:bCs/>
    </w:rPr>
  </w:style>
  <w:style w:type="character" w:customStyle="1" w:styleId="CommentSubjectChar">
    <w:name w:val="Comment Subject Char"/>
    <w:basedOn w:val="CommentTextChar"/>
    <w:link w:val="CommentSubject"/>
    <w:uiPriority w:val="99"/>
    <w:semiHidden/>
    <w:rsid w:val="00A931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character" w:styleId="Hyperlink">
    <w:name w:val="Hyperlink"/>
    <w:basedOn w:val="DefaultParagraphFont"/>
    <w:uiPriority w:val="99"/>
    <w:unhideWhenUsed/>
    <w:rsid w:val="006174D3"/>
    <w:rPr>
      <w:color w:val="0000FF" w:themeColor="hyperlink"/>
      <w:u w:val="single"/>
    </w:rPr>
  </w:style>
  <w:style w:type="paragraph" w:styleId="BalloonText">
    <w:name w:val="Balloon Text"/>
    <w:basedOn w:val="Normal"/>
    <w:link w:val="BalloonTextChar"/>
    <w:uiPriority w:val="99"/>
    <w:semiHidden/>
    <w:unhideWhenUsed/>
    <w:rsid w:val="000D6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B4"/>
    <w:rPr>
      <w:rFonts w:ascii="Segoe UI" w:hAnsi="Segoe UI" w:cs="Segoe UI"/>
      <w:sz w:val="18"/>
      <w:szCs w:val="18"/>
    </w:rPr>
  </w:style>
  <w:style w:type="paragraph" w:customStyle="1" w:styleId="BasicParagraph">
    <w:name w:val="[Basic Paragraph]"/>
    <w:basedOn w:val="Normal"/>
    <w:uiPriority w:val="99"/>
    <w:rsid w:val="00B53F30"/>
    <w:pPr>
      <w:widowControl/>
      <w:autoSpaceDE w:val="0"/>
      <w:autoSpaceDN w:val="0"/>
      <w:adjustRightInd w:val="0"/>
      <w:spacing w:line="288" w:lineRule="auto"/>
      <w:textAlignment w:val="center"/>
    </w:pPr>
    <w:rPr>
      <w:rFonts w:ascii="Minion Pro" w:eastAsiaTheme="minorEastAsia" w:hAnsi="Minion Pro" w:cs="Minion Pro"/>
      <w:sz w:val="24"/>
      <w:szCs w:val="24"/>
      <w:lang w:val="en-GB" w:eastAsia="zh-CN"/>
    </w:rPr>
  </w:style>
  <w:style w:type="character" w:styleId="CommentReference">
    <w:name w:val="annotation reference"/>
    <w:basedOn w:val="DefaultParagraphFont"/>
    <w:uiPriority w:val="99"/>
    <w:semiHidden/>
    <w:unhideWhenUsed/>
    <w:rsid w:val="00A93135"/>
    <w:rPr>
      <w:sz w:val="16"/>
      <w:szCs w:val="16"/>
    </w:rPr>
  </w:style>
  <w:style w:type="paragraph" w:styleId="CommentText">
    <w:name w:val="annotation text"/>
    <w:basedOn w:val="Normal"/>
    <w:link w:val="CommentTextChar"/>
    <w:uiPriority w:val="99"/>
    <w:semiHidden/>
    <w:unhideWhenUsed/>
    <w:rsid w:val="00A93135"/>
  </w:style>
  <w:style w:type="character" w:customStyle="1" w:styleId="CommentTextChar">
    <w:name w:val="Comment Text Char"/>
    <w:basedOn w:val="DefaultParagraphFont"/>
    <w:link w:val="CommentText"/>
    <w:uiPriority w:val="99"/>
    <w:semiHidden/>
    <w:rsid w:val="00A93135"/>
  </w:style>
  <w:style w:type="paragraph" w:styleId="CommentSubject">
    <w:name w:val="annotation subject"/>
    <w:basedOn w:val="CommentText"/>
    <w:next w:val="CommentText"/>
    <w:link w:val="CommentSubjectChar"/>
    <w:uiPriority w:val="99"/>
    <w:semiHidden/>
    <w:unhideWhenUsed/>
    <w:rsid w:val="00A93135"/>
    <w:rPr>
      <w:b/>
      <w:bCs/>
    </w:rPr>
  </w:style>
  <w:style w:type="character" w:customStyle="1" w:styleId="CommentSubjectChar">
    <w:name w:val="Comment Subject Char"/>
    <w:basedOn w:val="CommentTextChar"/>
    <w:link w:val="CommentSubject"/>
    <w:uiPriority w:val="99"/>
    <w:semiHidden/>
    <w:rsid w:val="00A93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cambridge.org/no/academic/subjects/physics/particle-physics-and-nuclear-physics/modern-particle-physic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io.no/studier/opptak/enkeltemn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progr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o.no/studier/admin/meldin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opendata.cer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1665</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Gramstad</dc:creator>
  <cp:lastModifiedBy>Espen Murtnes</cp:lastModifiedBy>
  <cp:revision>6</cp:revision>
  <dcterms:created xsi:type="dcterms:W3CDTF">2017-04-15T07:39:00Z</dcterms:created>
  <dcterms:modified xsi:type="dcterms:W3CDTF">2018-09-13T13:49:00Z</dcterms:modified>
</cp:coreProperties>
</file>