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1BDEB" w14:textId="77777777" w:rsidR="00DD5E82" w:rsidRPr="00D36CE2" w:rsidRDefault="00DD5E82" w:rsidP="00DD5E82">
      <w:pPr>
        <w:pStyle w:val="Overskrift2"/>
        <w:rPr>
          <w:rStyle w:val="Overskrift1Tegn"/>
          <w:rFonts w:asciiTheme="minorHAnsi" w:hAnsiTheme="minorHAnsi" w:cstheme="minorHAnsi"/>
          <w:b/>
          <w:bCs/>
          <w:lang w:val="nn-NO"/>
        </w:rPr>
      </w:pPr>
      <w:bookmarkStart w:id="0" w:name="_Toc448222704"/>
      <w:r w:rsidRPr="00D36CE2">
        <w:rPr>
          <w:rStyle w:val="Overskrift1Tegn"/>
          <w:rFonts w:asciiTheme="minorHAnsi" w:hAnsiTheme="minorHAnsi" w:cstheme="minorHAnsi"/>
          <w:lang w:val="nn-NO"/>
        </w:rPr>
        <w:t>Diffusjon i agar</w:t>
      </w:r>
      <w:bookmarkEnd w:id="0"/>
    </w:p>
    <w:p w14:paraId="216C335B" w14:textId="5BB25C9A" w:rsidR="00DD5E82" w:rsidRPr="00D36CE2" w:rsidRDefault="00D36CE2" w:rsidP="00D36CE2">
      <w:pPr>
        <w:spacing w:after="0"/>
        <w:rPr>
          <w:rFonts w:asciiTheme="minorHAnsi" w:hAnsiTheme="minorHAnsi" w:cstheme="minorHAnsi"/>
          <w:lang w:val="nb-NO"/>
        </w:rPr>
      </w:pPr>
      <w:r w:rsidRPr="00D36CE2">
        <w:rPr>
          <w:rFonts w:asciiTheme="minorHAnsi" w:hAnsiTheme="minorHAnsi" w:cstheme="minorHAnsi"/>
          <w:lang w:val="nn-NO"/>
        </w:rPr>
        <w:t xml:space="preserve">Øvelsen er hentet fra </w:t>
      </w:r>
      <w:r w:rsidR="00DD5E82" w:rsidRPr="00D36CE2">
        <w:rPr>
          <w:rFonts w:asciiTheme="minorHAnsi" w:hAnsiTheme="minorHAnsi" w:cstheme="minorHAnsi"/>
          <w:lang w:val="nn-NO"/>
        </w:rPr>
        <w:t xml:space="preserve">http://www.explorebiology.com </w:t>
      </w:r>
      <w:r w:rsidRPr="00D36CE2">
        <w:rPr>
          <w:rFonts w:asciiTheme="minorHAnsi" w:hAnsiTheme="minorHAnsi" w:cstheme="minorHAnsi"/>
          <w:lang w:val="nn-NO"/>
        </w:rPr>
        <w:t>og</w:t>
      </w:r>
      <w:r w:rsidR="00DD5E82" w:rsidRPr="00D36CE2">
        <w:rPr>
          <w:rFonts w:asciiTheme="minorHAnsi" w:hAnsiTheme="minorHAnsi" w:cstheme="minorHAnsi"/>
          <w:lang w:val="nb-NO"/>
        </w:rPr>
        <w:t xml:space="preserve"> er bearbeidet av skolelaboratoriet for biologi</w:t>
      </w:r>
      <w:r w:rsidRPr="00D36CE2">
        <w:rPr>
          <w:rFonts w:asciiTheme="minorHAnsi" w:hAnsiTheme="minorHAnsi" w:cstheme="minorHAnsi"/>
          <w:lang w:val="nb-NO"/>
        </w:rPr>
        <w:t>.</w:t>
      </w:r>
    </w:p>
    <w:p w14:paraId="64976BEA" w14:textId="77777777" w:rsidR="00D36CE2" w:rsidRPr="00D36CE2" w:rsidRDefault="00D36CE2" w:rsidP="00D36CE2">
      <w:pPr>
        <w:spacing w:after="0"/>
        <w:rPr>
          <w:rFonts w:asciiTheme="minorHAnsi" w:hAnsiTheme="minorHAnsi" w:cstheme="minorHAnsi"/>
          <w:lang w:val="nn-NO"/>
        </w:rPr>
      </w:pPr>
    </w:p>
    <w:p w14:paraId="4EFAF61C" w14:textId="77777777" w:rsidR="00DD5E82" w:rsidRPr="002B3998" w:rsidRDefault="00DD5E82" w:rsidP="00D36CE2">
      <w:pPr>
        <w:pStyle w:val="Overskrift2"/>
        <w:spacing w:before="40" w:line="259" w:lineRule="auto"/>
        <w:rPr>
          <w:rFonts w:asciiTheme="minorHAnsi" w:hAnsiTheme="minorHAnsi" w:cstheme="minorHAnsi"/>
          <w:b w:val="0"/>
          <w:bCs w:val="0"/>
          <w:color w:val="365F91" w:themeColor="accent1" w:themeShade="BF"/>
          <w:sz w:val="26"/>
          <w:lang w:val="nb-NO" w:eastAsia="en-US"/>
        </w:rPr>
      </w:pPr>
      <w:r w:rsidRPr="002B3998">
        <w:rPr>
          <w:rFonts w:asciiTheme="minorHAnsi" w:hAnsiTheme="minorHAnsi" w:cstheme="minorHAnsi"/>
          <w:b w:val="0"/>
          <w:bCs w:val="0"/>
          <w:color w:val="365F91" w:themeColor="accent1" w:themeShade="BF"/>
          <w:sz w:val="26"/>
          <w:lang w:val="nb-NO" w:eastAsia="en-US"/>
        </w:rPr>
        <w:t>Innledning</w:t>
      </w:r>
    </w:p>
    <w:p w14:paraId="0CC07807" w14:textId="77777777" w:rsidR="00DD5E82" w:rsidRPr="00D36CE2" w:rsidRDefault="00DD5E82" w:rsidP="00DD5E82">
      <w:pPr>
        <w:spacing w:after="0" w:line="240" w:lineRule="auto"/>
        <w:rPr>
          <w:rFonts w:asciiTheme="minorHAnsi" w:hAnsiTheme="minorHAnsi" w:cstheme="minorHAnsi"/>
          <w:lang w:val="nb-NO"/>
        </w:rPr>
      </w:pPr>
      <w:r w:rsidRPr="00D36CE2">
        <w:rPr>
          <w:rFonts w:asciiTheme="minorHAnsi" w:hAnsiTheme="minorHAnsi" w:cstheme="minorHAnsi"/>
          <w:lang w:val="nb-NO"/>
        </w:rPr>
        <w:t>En levende celle trenger næringsstoffer for å kunne fungere normalt, og den må også bli kvitt avfallsstoffer og overskuddsvarme. Denne utvekslingen av stoffer og varme skjer gjennom cellemembranen. Forholdet mellom overflate og volum i en celle er viktig for at cellen skal kunne fungere optimalt. Hvis cellen blir for stor kan den få problemer med utveksling av stoffer og varme.</w:t>
      </w:r>
    </w:p>
    <w:p w14:paraId="4EC94E94" w14:textId="77777777" w:rsidR="00DD5E82" w:rsidRPr="00D36CE2" w:rsidRDefault="00DD5E82" w:rsidP="00DD5E82">
      <w:pPr>
        <w:spacing w:after="0" w:line="240" w:lineRule="auto"/>
        <w:rPr>
          <w:rFonts w:asciiTheme="minorHAnsi" w:hAnsiTheme="minorHAnsi" w:cstheme="minorHAnsi"/>
          <w:lang w:val="nb-NO"/>
        </w:rPr>
      </w:pPr>
    </w:p>
    <w:p w14:paraId="1BD859C9" w14:textId="1615D599" w:rsidR="00DD5E82" w:rsidRPr="00D36CE2" w:rsidRDefault="00DD5E82" w:rsidP="00DD5E82">
      <w:pPr>
        <w:spacing w:after="0" w:line="240" w:lineRule="auto"/>
        <w:rPr>
          <w:rFonts w:asciiTheme="minorHAnsi" w:hAnsiTheme="minorHAnsi" w:cstheme="minorHAnsi"/>
          <w:lang w:val="nb-NO"/>
        </w:rPr>
      </w:pPr>
      <w:r w:rsidRPr="00D36CE2">
        <w:rPr>
          <w:rFonts w:asciiTheme="minorHAnsi" w:hAnsiTheme="minorHAnsi" w:cstheme="minorHAnsi"/>
          <w:lang w:val="nb-NO"/>
        </w:rPr>
        <w:t xml:space="preserve">Diffusjonen observeres ved at </w:t>
      </w:r>
      <w:r w:rsidR="009B13C6" w:rsidRPr="00D36CE2">
        <w:rPr>
          <w:rFonts w:asciiTheme="minorHAnsi" w:hAnsiTheme="minorHAnsi" w:cstheme="minorHAnsi"/>
          <w:lang w:val="nb-NO"/>
        </w:rPr>
        <w:t>agar</w:t>
      </w:r>
      <w:r w:rsidRPr="00D36CE2">
        <w:rPr>
          <w:rFonts w:asciiTheme="minorHAnsi" w:hAnsiTheme="minorHAnsi" w:cstheme="minorHAnsi"/>
          <w:lang w:val="nb-NO"/>
        </w:rPr>
        <w:t>blokkene endrer farge når syren trenger inn i blokken. Fargeendringen skyldes indikatoren BTB, som endrer farge fra blått i et basisk miljø til gult i et surt miljø</w:t>
      </w:r>
      <w:r w:rsidR="00D36CE2" w:rsidRPr="00D36CE2">
        <w:rPr>
          <w:rFonts w:asciiTheme="minorHAnsi" w:hAnsiTheme="minorHAnsi" w:cstheme="minorHAnsi"/>
          <w:lang w:val="nb-NO"/>
        </w:rPr>
        <w:t>.</w:t>
      </w:r>
    </w:p>
    <w:p w14:paraId="55F93B93" w14:textId="77777777" w:rsidR="00DD5E82" w:rsidRPr="00D36CE2" w:rsidRDefault="00DD5E82" w:rsidP="00DD5E82">
      <w:pPr>
        <w:spacing w:after="0" w:line="240" w:lineRule="auto"/>
        <w:rPr>
          <w:rFonts w:asciiTheme="minorHAnsi" w:hAnsiTheme="minorHAnsi" w:cstheme="minorHAnsi"/>
          <w:lang w:val="nb-NO"/>
        </w:rPr>
      </w:pPr>
    </w:p>
    <w:p w14:paraId="556F6226" w14:textId="77777777" w:rsidR="00DD5E82" w:rsidRPr="00D36CE2" w:rsidRDefault="00DD5E82" w:rsidP="00D36CE2">
      <w:pPr>
        <w:pStyle w:val="Overskrift3"/>
        <w:rPr>
          <w:lang w:val="nb-NO"/>
        </w:rPr>
      </w:pPr>
      <w:r w:rsidRPr="00D36CE2">
        <w:rPr>
          <w:lang w:val="nb-NO"/>
        </w:rPr>
        <w:t>Kommentar til lærer</w:t>
      </w:r>
    </w:p>
    <w:p w14:paraId="2D152D4A" w14:textId="77777777" w:rsidR="00DD5E82" w:rsidRPr="00D36CE2" w:rsidRDefault="00DD5E82" w:rsidP="00DD5E82">
      <w:pPr>
        <w:spacing w:after="0" w:line="240" w:lineRule="auto"/>
        <w:rPr>
          <w:rFonts w:asciiTheme="minorHAnsi" w:hAnsiTheme="minorHAnsi" w:cstheme="minorHAnsi"/>
          <w:lang w:val="nb-NO"/>
        </w:rPr>
      </w:pPr>
      <w:r w:rsidRPr="00D36CE2">
        <w:rPr>
          <w:rFonts w:asciiTheme="minorHAnsi" w:hAnsiTheme="minorHAnsi" w:cstheme="minorHAnsi"/>
          <w:lang w:val="nb-NO"/>
        </w:rPr>
        <w:t>Øvelsen demonstrer hvordan cellens form påvirker diffusjonshastigheten. Øvelsen kan lett modifiseres eller gjøres åpen for å se på andre faktorer som kan påvirke diffusjonen, som f.eks. konsentrasjon av syre eller temperatur.</w:t>
      </w:r>
    </w:p>
    <w:p w14:paraId="20772F6D" w14:textId="77777777" w:rsidR="00DD5E82" w:rsidRPr="00D36CE2" w:rsidRDefault="00DD5E82" w:rsidP="00DD5E82">
      <w:pPr>
        <w:spacing w:after="0" w:line="240" w:lineRule="auto"/>
        <w:rPr>
          <w:rFonts w:asciiTheme="minorHAnsi" w:hAnsiTheme="minorHAnsi" w:cstheme="minorHAnsi"/>
          <w:lang w:val="nb-NO"/>
        </w:rPr>
      </w:pPr>
    </w:p>
    <w:p w14:paraId="17631D46" w14:textId="63C20693" w:rsidR="00DD5E82" w:rsidRDefault="00DD5E82" w:rsidP="00DD5E82">
      <w:pPr>
        <w:spacing w:after="0" w:line="240" w:lineRule="auto"/>
        <w:rPr>
          <w:rFonts w:asciiTheme="majorHAnsi" w:eastAsiaTheme="majorEastAsia" w:hAnsiTheme="majorHAnsi" w:cstheme="majorBidi"/>
          <w:color w:val="243F60" w:themeColor="accent1" w:themeShade="7F"/>
          <w:sz w:val="24"/>
          <w:szCs w:val="24"/>
          <w:lang w:val="nb-NO"/>
        </w:rPr>
      </w:pPr>
      <w:r w:rsidRPr="00D36CE2">
        <w:rPr>
          <w:rFonts w:asciiTheme="majorHAnsi" w:eastAsiaTheme="majorEastAsia" w:hAnsiTheme="majorHAnsi" w:cstheme="majorBidi"/>
          <w:color w:val="243F60" w:themeColor="accent1" w:themeShade="7F"/>
          <w:sz w:val="24"/>
          <w:szCs w:val="24"/>
          <w:lang w:val="nb-NO"/>
        </w:rPr>
        <w:t>Forberedelse som gjøres av lærer</w:t>
      </w:r>
    </w:p>
    <w:p w14:paraId="25832ABE" w14:textId="77777777" w:rsidR="00D36CE2" w:rsidRPr="00D36CE2" w:rsidRDefault="00D36CE2" w:rsidP="00DD5E82">
      <w:pPr>
        <w:spacing w:after="0" w:line="240" w:lineRule="auto"/>
        <w:rPr>
          <w:rFonts w:asciiTheme="majorHAnsi" w:eastAsiaTheme="majorEastAsia" w:hAnsiTheme="majorHAnsi" w:cstheme="majorBidi"/>
          <w:color w:val="243F60" w:themeColor="accent1" w:themeShade="7F"/>
          <w:sz w:val="24"/>
          <w:szCs w:val="24"/>
          <w:lang w:val="nb-NO"/>
        </w:rPr>
      </w:pPr>
    </w:p>
    <w:p w14:paraId="5066D481" w14:textId="77777777" w:rsidR="00DD5E82" w:rsidRPr="00D36CE2" w:rsidRDefault="00DD5E82" w:rsidP="00DD5E82">
      <w:pPr>
        <w:spacing w:after="0" w:line="240" w:lineRule="auto"/>
        <w:rPr>
          <w:rFonts w:asciiTheme="minorHAnsi" w:hAnsiTheme="minorHAnsi" w:cstheme="minorHAnsi"/>
          <w:b/>
          <w:bCs/>
          <w:lang w:val="nb-NO"/>
        </w:rPr>
      </w:pPr>
      <w:r w:rsidRPr="00D36CE2">
        <w:rPr>
          <w:rFonts w:asciiTheme="minorHAnsi" w:hAnsiTheme="minorHAnsi" w:cstheme="minorHAnsi"/>
          <w:b/>
          <w:bCs/>
          <w:lang w:val="nb-NO"/>
        </w:rPr>
        <w:t>Materiale (lærer)</w:t>
      </w:r>
    </w:p>
    <w:p w14:paraId="13F33D0C" w14:textId="77777777" w:rsidR="00DD5E82" w:rsidRPr="00D36CE2" w:rsidRDefault="00C82A84" w:rsidP="00DD5E82">
      <w:pPr>
        <w:pStyle w:val="Listeavsnitt"/>
        <w:numPr>
          <w:ilvl w:val="0"/>
          <w:numId w:val="5"/>
        </w:numPr>
        <w:spacing w:after="0" w:line="240" w:lineRule="auto"/>
        <w:rPr>
          <w:rFonts w:asciiTheme="minorHAnsi" w:hAnsiTheme="minorHAnsi" w:cstheme="minorHAnsi"/>
          <w:lang w:val="nb-NO"/>
        </w:rPr>
      </w:pPr>
      <w:r w:rsidRPr="00D36CE2">
        <w:rPr>
          <w:rFonts w:asciiTheme="minorHAnsi" w:hAnsiTheme="minorHAnsi" w:cstheme="minorHAnsi"/>
          <w:lang w:val="nb-NO"/>
        </w:rPr>
        <w:t>1</w:t>
      </w:r>
      <w:r w:rsidR="00DD5E82" w:rsidRPr="00D36CE2">
        <w:rPr>
          <w:rFonts w:asciiTheme="minorHAnsi" w:hAnsiTheme="minorHAnsi" w:cstheme="minorHAnsi"/>
          <w:lang w:val="nb-NO"/>
        </w:rPr>
        <w:t xml:space="preserve">5 g </w:t>
      </w:r>
      <w:r w:rsidR="009B13C6" w:rsidRPr="00D36CE2">
        <w:rPr>
          <w:rFonts w:asciiTheme="minorHAnsi" w:hAnsiTheme="minorHAnsi" w:cstheme="minorHAnsi"/>
          <w:lang w:val="nb-NO"/>
        </w:rPr>
        <w:t>agar</w:t>
      </w:r>
    </w:p>
    <w:p w14:paraId="7579A336" w14:textId="77777777" w:rsidR="00DD5E82" w:rsidRPr="00D36CE2" w:rsidRDefault="00DD5E82" w:rsidP="00DD5E82">
      <w:pPr>
        <w:pStyle w:val="Listeavsnitt"/>
        <w:numPr>
          <w:ilvl w:val="0"/>
          <w:numId w:val="5"/>
        </w:numPr>
        <w:spacing w:after="0" w:line="240" w:lineRule="auto"/>
        <w:rPr>
          <w:rFonts w:asciiTheme="minorHAnsi" w:hAnsiTheme="minorHAnsi" w:cstheme="minorHAnsi"/>
          <w:lang w:val="nb-NO"/>
        </w:rPr>
      </w:pPr>
      <w:r w:rsidRPr="00D36CE2">
        <w:rPr>
          <w:rFonts w:asciiTheme="minorHAnsi" w:hAnsiTheme="minorHAnsi" w:cstheme="minorHAnsi"/>
          <w:lang w:val="nb-NO"/>
        </w:rPr>
        <w:t>BTB (Bromtymolblå)</w:t>
      </w:r>
    </w:p>
    <w:p w14:paraId="5677551D" w14:textId="0BE71255" w:rsidR="00DD5E82" w:rsidRPr="00D36CE2" w:rsidRDefault="00DD5E82" w:rsidP="00DD5E82">
      <w:pPr>
        <w:pStyle w:val="Listeavsnitt"/>
        <w:numPr>
          <w:ilvl w:val="0"/>
          <w:numId w:val="5"/>
        </w:numPr>
        <w:spacing w:after="0" w:line="240" w:lineRule="auto"/>
        <w:rPr>
          <w:rFonts w:asciiTheme="minorHAnsi" w:hAnsiTheme="minorHAnsi" w:cstheme="minorHAnsi"/>
          <w:lang w:val="nb-NO"/>
        </w:rPr>
      </w:pPr>
      <w:r w:rsidRPr="00D36CE2">
        <w:rPr>
          <w:rFonts w:asciiTheme="minorHAnsi" w:hAnsiTheme="minorHAnsi" w:cstheme="minorHAnsi"/>
          <w:lang w:val="nb-NO"/>
        </w:rPr>
        <w:t>Base (f.eks NaOH</w:t>
      </w:r>
      <w:r w:rsidR="00000341">
        <w:rPr>
          <w:rFonts w:asciiTheme="minorHAnsi" w:hAnsiTheme="minorHAnsi" w:cstheme="minorHAnsi"/>
          <w:lang w:val="nb-NO"/>
        </w:rPr>
        <w:t xml:space="preserve"> nb er faremerket</w:t>
      </w:r>
      <w:r w:rsidRPr="00D36CE2">
        <w:rPr>
          <w:rFonts w:asciiTheme="minorHAnsi" w:hAnsiTheme="minorHAnsi" w:cstheme="minorHAnsi"/>
          <w:lang w:val="nb-NO"/>
        </w:rPr>
        <w:t>)</w:t>
      </w:r>
    </w:p>
    <w:p w14:paraId="3B09152C" w14:textId="77777777" w:rsidR="00DD5E82" w:rsidRPr="00D36CE2" w:rsidRDefault="00DD5E82" w:rsidP="00DD5E82">
      <w:pPr>
        <w:pStyle w:val="Listeavsnitt"/>
        <w:numPr>
          <w:ilvl w:val="0"/>
          <w:numId w:val="5"/>
        </w:numPr>
        <w:spacing w:after="0" w:line="240" w:lineRule="auto"/>
        <w:rPr>
          <w:rFonts w:asciiTheme="minorHAnsi" w:hAnsiTheme="minorHAnsi" w:cstheme="minorHAnsi"/>
          <w:lang w:val="nb-NO"/>
        </w:rPr>
      </w:pPr>
      <w:r w:rsidRPr="00D36CE2">
        <w:rPr>
          <w:rFonts w:asciiTheme="minorHAnsi" w:hAnsiTheme="minorHAnsi" w:cstheme="minorHAnsi"/>
          <w:lang w:val="nb-NO"/>
        </w:rPr>
        <w:t xml:space="preserve">Bokser (former) som </w:t>
      </w:r>
      <w:r w:rsidR="009B13C6" w:rsidRPr="00D36CE2">
        <w:rPr>
          <w:rFonts w:asciiTheme="minorHAnsi" w:hAnsiTheme="minorHAnsi" w:cstheme="minorHAnsi"/>
          <w:lang w:val="nb-NO"/>
        </w:rPr>
        <w:t>agare</w:t>
      </w:r>
      <w:r w:rsidRPr="00D36CE2">
        <w:rPr>
          <w:rFonts w:asciiTheme="minorHAnsi" w:hAnsiTheme="minorHAnsi" w:cstheme="minorHAnsi"/>
          <w:lang w:val="nb-NO"/>
        </w:rPr>
        <w:t>n kan størkne i (dybden må være minst 10 mm)</w:t>
      </w:r>
    </w:p>
    <w:p w14:paraId="667E1871" w14:textId="77777777" w:rsidR="00DD5E82" w:rsidRPr="00D36CE2" w:rsidRDefault="00DD5E82" w:rsidP="00DD5E82">
      <w:pPr>
        <w:pStyle w:val="Listeavsnitt"/>
        <w:numPr>
          <w:ilvl w:val="0"/>
          <w:numId w:val="5"/>
        </w:numPr>
        <w:spacing w:after="0" w:line="240" w:lineRule="auto"/>
        <w:rPr>
          <w:rFonts w:asciiTheme="minorHAnsi" w:hAnsiTheme="minorHAnsi" w:cstheme="minorHAnsi"/>
          <w:lang w:val="nb-NO"/>
        </w:rPr>
      </w:pPr>
      <w:r w:rsidRPr="00D36CE2">
        <w:rPr>
          <w:rFonts w:asciiTheme="minorHAnsi" w:hAnsiTheme="minorHAnsi" w:cstheme="minorHAnsi"/>
          <w:lang w:val="nb-NO"/>
        </w:rPr>
        <w:t xml:space="preserve">Vann (1/2 L)  </w:t>
      </w:r>
    </w:p>
    <w:p w14:paraId="0E7C90A1" w14:textId="77777777" w:rsidR="00DD5E82" w:rsidRPr="00D36CE2" w:rsidRDefault="00DD5E82" w:rsidP="00DD5E82">
      <w:pPr>
        <w:pStyle w:val="Listeavsnitt"/>
        <w:numPr>
          <w:ilvl w:val="0"/>
          <w:numId w:val="5"/>
        </w:numPr>
        <w:spacing w:after="0" w:line="240" w:lineRule="auto"/>
        <w:rPr>
          <w:rFonts w:asciiTheme="minorHAnsi" w:hAnsiTheme="minorHAnsi" w:cstheme="minorHAnsi"/>
          <w:lang w:val="nb-NO"/>
        </w:rPr>
      </w:pPr>
      <w:r w:rsidRPr="00D36CE2">
        <w:rPr>
          <w:rFonts w:asciiTheme="minorHAnsi" w:hAnsiTheme="minorHAnsi" w:cstheme="minorHAnsi"/>
          <w:lang w:val="nb-NO"/>
        </w:rPr>
        <w:t>Vernebriller</w:t>
      </w:r>
    </w:p>
    <w:p w14:paraId="5BC52157" w14:textId="77777777" w:rsidR="00DD5E82" w:rsidRPr="00D36CE2" w:rsidRDefault="00DD5E82" w:rsidP="00DD5E82">
      <w:pPr>
        <w:spacing w:after="0" w:line="240" w:lineRule="auto"/>
        <w:rPr>
          <w:rFonts w:asciiTheme="minorHAnsi" w:hAnsiTheme="minorHAnsi" w:cstheme="minorHAnsi"/>
          <w:b/>
          <w:lang w:val="nb-NO"/>
        </w:rPr>
      </w:pPr>
    </w:p>
    <w:p w14:paraId="349CF0EE" w14:textId="77777777" w:rsidR="00DD5E82" w:rsidRPr="00D36CE2" w:rsidRDefault="00DD5E82" w:rsidP="00DD5E82">
      <w:pPr>
        <w:spacing w:after="0" w:line="240" w:lineRule="auto"/>
        <w:rPr>
          <w:rFonts w:asciiTheme="minorHAnsi" w:hAnsiTheme="minorHAnsi" w:cstheme="minorHAnsi"/>
          <w:b/>
          <w:bCs/>
          <w:lang w:val="nb-NO"/>
        </w:rPr>
      </w:pPr>
      <w:r w:rsidRPr="00D36CE2">
        <w:rPr>
          <w:rFonts w:asciiTheme="minorHAnsi" w:hAnsiTheme="minorHAnsi" w:cstheme="minorHAnsi"/>
          <w:b/>
          <w:bCs/>
          <w:lang w:val="nb-NO"/>
        </w:rPr>
        <w:t xml:space="preserve">Støping av </w:t>
      </w:r>
      <w:r w:rsidR="009B13C6" w:rsidRPr="00D36CE2">
        <w:rPr>
          <w:rFonts w:asciiTheme="minorHAnsi" w:hAnsiTheme="minorHAnsi" w:cstheme="minorHAnsi"/>
          <w:b/>
          <w:bCs/>
          <w:lang w:val="nb-NO"/>
        </w:rPr>
        <w:t>agarblokker</w:t>
      </w:r>
      <w:r w:rsidRPr="00D36CE2">
        <w:rPr>
          <w:rFonts w:asciiTheme="minorHAnsi" w:hAnsiTheme="minorHAnsi" w:cstheme="minorHAnsi"/>
          <w:b/>
          <w:bCs/>
          <w:lang w:val="nb-NO"/>
        </w:rPr>
        <w:t xml:space="preserve"> (1%) (lærer)</w:t>
      </w:r>
    </w:p>
    <w:p w14:paraId="03D3AAA3" w14:textId="77777777" w:rsidR="00DD5E82" w:rsidRPr="00D36CE2" w:rsidRDefault="00DD5E82" w:rsidP="00DD5E82">
      <w:pPr>
        <w:numPr>
          <w:ilvl w:val="0"/>
          <w:numId w:val="1"/>
        </w:numPr>
        <w:spacing w:after="0" w:line="240" w:lineRule="atLeast"/>
        <w:rPr>
          <w:rFonts w:asciiTheme="minorHAnsi" w:hAnsiTheme="minorHAnsi" w:cstheme="minorHAnsi"/>
          <w:lang w:val="nb-NO"/>
        </w:rPr>
      </w:pPr>
      <w:r w:rsidRPr="00D36CE2">
        <w:rPr>
          <w:rFonts w:asciiTheme="minorHAnsi" w:hAnsiTheme="minorHAnsi" w:cstheme="minorHAnsi"/>
          <w:lang w:val="nb-NO"/>
        </w:rPr>
        <w:t xml:space="preserve">Bland </w:t>
      </w:r>
      <w:r w:rsidR="00C82A84" w:rsidRPr="00D36CE2">
        <w:rPr>
          <w:rFonts w:asciiTheme="minorHAnsi" w:hAnsiTheme="minorHAnsi" w:cstheme="minorHAnsi"/>
          <w:lang w:val="nb-NO"/>
        </w:rPr>
        <w:t>1</w:t>
      </w:r>
      <w:r w:rsidRPr="00D36CE2">
        <w:rPr>
          <w:rFonts w:asciiTheme="minorHAnsi" w:hAnsiTheme="minorHAnsi" w:cstheme="minorHAnsi"/>
          <w:lang w:val="nb-NO"/>
        </w:rPr>
        <w:t xml:space="preserve">5 g </w:t>
      </w:r>
      <w:r w:rsidR="009B13C6" w:rsidRPr="00D36CE2">
        <w:rPr>
          <w:rFonts w:asciiTheme="minorHAnsi" w:hAnsiTheme="minorHAnsi" w:cstheme="minorHAnsi"/>
          <w:lang w:val="nb-NO"/>
        </w:rPr>
        <w:t>agar</w:t>
      </w:r>
      <w:r w:rsidRPr="00D36CE2">
        <w:rPr>
          <w:rFonts w:asciiTheme="minorHAnsi" w:hAnsiTheme="minorHAnsi" w:cstheme="minorHAnsi"/>
          <w:lang w:val="nb-NO"/>
        </w:rPr>
        <w:t xml:space="preserve"> i 1 L vann  </w:t>
      </w:r>
    </w:p>
    <w:p w14:paraId="6A45F053" w14:textId="2369FBDD" w:rsidR="00DD5E82" w:rsidRPr="00D36CE2" w:rsidRDefault="00DD5E82" w:rsidP="00DD5E82">
      <w:pPr>
        <w:numPr>
          <w:ilvl w:val="0"/>
          <w:numId w:val="1"/>
        </w:numPr>
        <w:spacing w:after="0" w:line="240" w:lineRule="atLeast"/>
        <w:rPr>
          <w:rFonts w:asciiTheme="minorHAnsi" w:hAnsiTheme="minorHAnsi" w:cstheme="minorHAnsi"/>
          <w:lang w:val="nb-NO"/>
        </w:rPr>
      </w:pPr>
      <w:r w:rsidRPr="00D36CE2">
        <w:rPr>
          <w:rFonts w:asciiTheme="minorHAnsi" w:hAnsiTheme="minorHAnsi" w:cstheme="minorHAnsi"/>
          <w:lang w:val="nb-NO"/>
        </w:rPr>
        <w:t>Kok langsomt opp i mikrobølgeovn eller på vannbad til alt har smelta, pass på så det ikke koker over og rør i løsningen av og til</w:t>
      </w:r>
      <w:r w:rsidR="00D36CE2">
        <w:rPr>
          <w:rFonts w:asciiTheme="minorHAnsi" w:hAnsiTheme="minorHAnsi" w:cstheme="minorHAnsi"/>
          <w:lang w:val="nb-NO"/>
        </w:rPr>
        <w:t>.</w:t>
      </w:r>
    </w:p>
    <w:p w14:paraId="18219A70" w14:textId="33F0125F" w:rsidR="00DD5E82" w:rsidRPr="00D36CE2" w:rsidRDefault="00DD5E82" w:rsidP="00DD5E82">
      <w:pPr>
        <w:numPr>
          <w:ilvl w:val="0"/>
          <w:numId w:val="1"/>
        </w:numPr>
        <w:spacing w:after="0" w:line="240" w:lineRule="atLeast"/>
        <w:rPr>
          <w:rFonts w:asciiTheme="minorHAnsi" w:hAnsiTheme="minorHAnsi" w:cstheme="minorHAnsi"/>
          <w:lang w:val="nb-NO"/>
        </w:rPr>
      </w:pPr>
      <w:r w:rsidRPr="00D36CE2">
        <w:rPr>
          <w:rFonts w:asciiTheme="minorHAnsi" w:hAnsiTheme="minorHAnsi" w:cstheme="minorHAnsi"/>
          <w:lang w:val="nb-NO"/>
        </w:rPr>
        <w:t>Tilsett noen dråper BTB slik at løsningen blir mørkeblå. Hvis løsningen blir grønn eller gul må du tilsette litt base, f.eks NaOH</w:t>
      </w:r>
      <w:r w:rsidR="00D36CE2">
        <w:rPr>
          <w:rFonts w:asciiTheme="minorHAnsi" w:hAnsiTheme="minorHAnsi" w:cstheme="minorHAnsi"/>
          <w:lang w:val="nb-NO"/>
        </w:rPr>
        <w:t>.</w:t>
      </w:r>
    </w:p>
    <w:p w14:paraId="5C2E7EF2" w14:textId="77777777" w:rsidR="00DD5E82" w:rsidRPr="00D36CE2" w:rsidRDefault="00DD5E82" w:rsidP="00DD5E82">
      <w:pPr>
        <w:numPr>
          <w:ilvl w:val="0"/>
          <w:numId w:val="1"/>
        </w:numPr>
        <w:spacing w:after="0" w:line="240" w:lineRule="atLeast"/>
        <w:rPr>
          <w:rFonts w:asciiTheme="minorHAnsi" w:hAnsiTheme="minorHAnsi" w:cstheme="minorHAnsi"/>
          <w:lang w:val="nb-NO"/>
        </w:rPr>
      </w:pPr>
      <w:r w:rsidRPr="00D36CE2">
        <w:rPr>
          <w:rFonts w:asciiTheme="minorHAnsi" w:hAnsiTheme="minorHAnsi" w:cstheme="minorHAnsi"/>
          <w:lang w:val="nn-NO"/>
        </w:rPr>
        <w:t xml:space="preserve">Hell </w:t>
      </w:r>
      <w:r w:rsidR="009B13C6" w:rsidRPr="00D36CE2">
        <w:rPr>
          <w:rFonts w:asciiTheme="minorHAnsi" w:hAnsiTheme="minorHAnsi" w:cstheme="minorHAnsi"/>
          <w:lang w:val="nn-NO"/>
        </w:rPr>
        <w:t>agare</w:t>
      </w:r>
      <w:r w:rsidRPr="00D36CE2">
        <w:rPr>
          <w:rFonts w:asciiTheme="minorHAnsi" w:hAnsiTheme="minorHAnsi" w:cstheme="minorHAnsi"/>
          <w:lang w:val="nn-NO"/>
        </w:rPr>
        <w:t xml:space="preserve">n i bokser eller kar. </w:t>
      </w:r>
      <w:r w:rsidRPr="00D36CE2">
        <w:rPr>
          <w:rFonts w:asciiTheme="minorHAnsi" w:hAnsiTheme="minorHAnsi" w:cstheme="minorHAnsi"/>
          <w:lang w:val="nb-NO"/>
        </w:rPr>
        <w:t xml:space="preserve">Karet må ha en størrelse slik at agaren blir minst 1 cm tykk når den stivner. Hver elevgruppe trenger å få tildelt en </w:t>
      </w:r>
      <w:r w:rsidR="009B13C6" w:rsidRPr="00D36CE2">
        <w:rPr>
          <w:rFonts w:asciiTheme="minorHAnsi" w:hAnsiTheme="minorHAnsi" w:cstheme="minorHAnsi"/>
          <w:lang w:val="nb-NO"/>
        </w:rPr>
        <w:t>agar</w:t>
      </w:r>
      <w:r w:rsidRPr="00D36CE2">
        <w:rPr>
          <w:rFonts w:asciiTheme="minorHAnsi" w:hAnsiTheme="minorHAnsi" w:cstheme="minorHAnsi"/>
          <w:lang w:val="nb-NO"/>
        </w:rPr>
        <w:t>blokk som er ca. (7*2*1) cm. Agaren kan godt støpes et par dager i forveien, men pakk den inn i plast, og oppbevar den i kjøleskapet til den skal brukes.</w:t>
      </w:r>
    </w:p>
    <w:p w14:paraId="7EC8F5F5" w14:textId="1BFD8C1F" w:rsidR="00DD5E82" w:rsidRPr="00D36CE2" w:rsidRDefault="00DD5E82" w:rsidP="00DD5E82">
      <w:pPr>
        <w:numPr>
          <w:ilvl w:val="0"/>
          <w:numId w:val="1"/>
        </w:numPr>
        <w:spacing w:after="0" w:line="240" w:lineRule="atLeast"/>
        <w:rPr>
          <w:rFonts w:asciiTheme="minorHAnsi" w:hAnsiTheme="minorHAnsi" w:cstheme="minorHAnsi"/>
          <w:sz w:val="21"/>
          <w:szCs w:val="21"/>
          <w:lang w:val="nb-NO"/>
        </w:rPr>
      </w:pPr>
      <w:r w:rsidRPr="00D36CE2">
        <w:rPr>
          <w:rFonts w:asciiTheme="minorHAnsi" w:hAnsiTheme="minorHAnsi" w:cstheme="minorHAnsi"/>
          <w:lang w:val="nb-NO"/>
        </w:rPr>
        <w:t xml:space="preserve">Med denne oppskriften vil det ta </w:t>
      </w:r>
      <w:r w:rsidR="0088280C" w:rsidRPr="00D36CE2">
        <w:rPr>
          <w:rFonts w:asciiTheme="minorHAnsi" w:hAnsiTheme="minorHAnsi" w:cstheme="minorHAnsi"/>
          <w:lang w:val="nb-NO"/>
        </w:rPr>
        <w:t>ca</w:t>
      </w:r>
      <w:r w:rsidR="00D36CE2">
        <w:rPr>
          <w:rFonts w:asciiTheme="minorHAnsi" w:hAnsiTheme="minorHAnsi" w:cstheme="minorHAnsi"/>
          <w:lang w:val="nb-NO"/>
        </w:rPr>
        <w:t>.</w:t>
      </w:r>
      <w:r w:rsidR="0088280C" w:rsidRPr="00D36CE2">
        <w:rPr>
          <w:rFonts w:asciiTheme="minorHAnsi" w:hAnsiTheme="minorHAnsi" w:cstheme="minorHAnsi"/>
          <w:lang w:val="nb-NO"/>
        </w:rPr>
        <w:t xml:space="preserve"> 15</w:t>
      </w:r>
      <w:r w:rsidRPr="00D36CE2">
        <w:rPr>
          <w:rFonts w:asciiTheme="minorHAnsi" w:hAnsiTheme="minorHAnsi" w:cstheme="minorHAnsi"/>
          <w:lang w:val="nb-NO"/>
        </w:rPr>
        <w:t xml:space="preserve"> minutter å endre farge på agarblokken som er (1*1*1) cm, </w:t>
      </w:r>
      <w:r w:rsidR="0088280C" w:rsidRPr="00D36CE2">
        <w:rPr>
          <w:rFonts w:asciiTheme="minorHAnsi" w:hAnsiTheme="minorHAnsi" w:cstheme="minorHAnsi"/>
          <w:lang w:val="nb-NO"/>
        </w:rPr>
        <w:t>det vil ta mer enn 60 minutter for å endre farge på en agarblokk som er (2*2*2) cm.</w:t>
      </w:r>
    </w:p>
    <w:p w14:paraId="7E90B55B" w14:textId="77777777" w:rsidR="00DD5E82" w:rsidRPr="00D36CE2" w:rsidRDefault="00DD5E82" w:rsidP="00DD5E82">
      <w:pPr>
        <w:spacing w:after="0" w:line="240" w:lineRule="auto"/>
        <w:rPr>
          <w:rFonts w:asciiTheme="minorHAnsi" w:hAnsiTheme="minorHAnsi" w:cstheme="minorHAnsi"/>
          <w:b/>
          <w:lang w:val="nb-NO"/>
        </w:rPr>
      </w:pPr>
    </w:p>
    <w:p w14:paraId="108A5FEB" w14:textId="77777777" w:rsidR="00DD5E82" w:rsidRPr="00D36CE2" w:rsidRDefault="00DD5E82" w:rsidP="00DD5E82">
      <w:pPr>
        <w:spacing w:after="0" w:line="240" w:lineRule="auto"/>
        <w:rPr>
          <w:rFonts w:asciiTheme="minorHAnsi" w:hAnsiTheme="minorHAnsi" w:cstheme="minorHAnsi"/>
          <w:b/>
          <w:lang w:val="nb-NO"/>
        </w:rPr>
      </w:pPr>
    </w:p>
    <w:p w14:paraId="1F8E9EB2" w14:textId="3BA08411" w:rsidR="00DD5E82" w:rsidRPr="00D36CE2" w:rsidRDefault="00D36CE2" w:rsidP="00D36CE2">
      <w:pPr>
        <w:rPr>
          <w:rFonts w:asciiTheme="minorHAnsi" w:hAnsiTheme="minorHAnsi" w:cstheme="minorHAnsi"/>
          <w:b/>
          <w:lang w:val="nb-NO"/>
        </w:rPr>
      </w:pPr>
      <w:r>
        <w:rPr>
          <w:rFonts w:asciiTheme="minorHAnsi" w:hAnsiTheme="minorHAnsi" w:cstheme="minorHAnsi"/>
          <w:b/>
          <w:lang w:val="nb-NO"/>
        </w:rPr>
        <w:br w:type="page"/>
      </w:r>
    </w:p>
    <w:p w14:paraId="3D6AC70A" w14:textId="77777777" w:rsidR="00DD5E82" w:rsidRPr="00D36CE2" w:rsidRDefault="00DD5E82" w:rsidP="00DD5E82">
      <w:pPr>
        <w:spacing w:after="0" w:line="240" w:lineRule="auto"/>
        <w:rPr>
          <w:rFonts w:asciiTheme="majorHAnsi" w:eastAsiaTheme="majorEastAsia" w:hAnsiTheme="majorHAnsi" w:cstheme="majorBidi"/>
          <w:color w:val="243F60" w:themeColor="accent1" w:themeShade="7F"/>
          <w:sz w:val="24"/>
          <w:szCs w:val="24"/>
          <w:lang w:val="nb-NO"/>
        </w:rPr>
      </w:pPr>
      <w:r w:rsidRPr="00D36CE2">
        <w:rPr>
          <w:rFonts w:asciiTheme="majorHAnsi" w:eastAsiaTheme="majorEastAsia" w:hAnsiTheme="majorHAnsi" w:cstheme="majorBidi"/>
          <w:color w:val="243F60" w:themeColor="accent1" w:themeShade="7F"/>
          <w:sz w:val="24"/>
          <w:szCs w:val="24"/>
          <w:lang w:val="nb-NO"/>
        </w:rPr>
        <w:lastRenderedPageBreak/>
        <w:t>Materiale (elev)</w:t>
      </w:r>
    </w:p>
    <w:p w14:paraId="4462A333" w14:textId="7B730887" w:rsidR="00DD5E82" w:rsidRPr="00D36CE2" w:rsidRDefault="00DD5E82" w:rsidP="00DD5E82">
      <w:pPr>
        <w:pStyle w:val="Listeavsnitt"/>
        <w:numPr>
          <w:ilvl w:val="0"/>
          <w:numId w:val="2"/>
        </w:numPr>
        <w:spacing w:after="0" w:line="240" w:lineRule="auto"/>
        <w:rPr>
          <w:rFonts w:asciiTheme="minorHAnsi" w:hAnsiTheme="minorHAnsi" w:cstheme="minorHAnsi"/>
          <w:lang w:val="nb-NO"/>
        </w:rPr>
      </w:pPr>
      <w:r w:rsidRPr="00D36CE2">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3BC5E29E" wp14:editId="31938EA8">
                <wp:simplePos x="0" y="0"/>
                <wp:positionH relativeFrom="column">
                  <wp:posOffset>4220845</wp:posOffset>
                </wp:positionH>
                <wp:positionV relativeFrom="paragraph">
                  <wp:posOffset>1868805</wp:posOffset>
                </wp:positionV>
                <wp:extent cx="2339975" cy="635"/>
                <wp:effectExtent l="0" t="0" r="0" b="0"/>
                <wp:wrapSquare wrapText="bothSides"/>
                <wp:docPr id="295" name="Tekstboks 295"/>
                <wp:cNvGraphicFramePr/>
                <a:graphic xmlns:a="http://schemas.openxmlformats.org/drawingml/2006/main">
                  <a:graphicData uri="http://schemas.microsoft.com/office/word/2010/wordprocessingShape">
                    <wps:wsp>
                      <wps:cNvSpPr txBox="1"/>
                      <wps:spPr>
                        <a:xfrm>
                          <a:off x="0" y="0"/>
                          <a:ext cx="2339975" cy="635"/>
                        </a:xfrm>
                        <a:prstGeom prst="rect">
                          <a:avLst/>
                        </a:prstGeom>
                        <a:solidFill>
                          <a:prstClr val="white"/>
                        </a:solidFill>
                        <a:ln>
                          <a:noFill/>
                        </a:ln>
                        <a:effectLst/>
                      </wps:spPr>
                      <wps:txbx>
                        <w:txbxContent>
                          <w:p w14:paraId="1E30232E" w14:textId="77777777" w:rsidR="00DD5E82" w:rsidRPr="00FB534B" w:rsidRDefault="009B13C6" w:rsidP="00DD5E82">
                            <w:pPr>
                              <w:pStyle w:val="Bildetekst"/>
                              <w:rPr>
                                <w:rFonts w:cs="Times New Roman"/>
                                <w:b w:val="0"/>
                                <w:bCs w:val="0"/>
                                <w:color w:val="auto"/>
                                <w:lang w:val="nb-NO"/>
                              </w:rPr>
                            </w:pPr>
                            <w:r>
                              <w:rPr>
                                <w:rFonts w:cs="Times New Roman"/>
                                <w:b w:val="0"/>
                                <w:bCs w:val="0"/>
                                <w:color w:val="auto"/>
                                <w:lang w:val="nb-NO"/>
                              </w:rPr>
                              <w:t>Figur 1: Basisk agarblokk</w:t>
                            </w:r>
                            <w:r w:rsidR="00DD5E82" w:rsidRPr="00FB534B">
                              <w:rPr>
                                <w:rFonts w:cs="Times New Roman"/>
                                <w:b w:val="0"/>
                                <w:bCs w:val="0"/>
                                <w:color w:val="auto"/>
                                <w:lang w:val="nb-NO"/>
                              </w:rPr>
                              <w:t xml:space="preserve"> som er farget blå av BTB. I front ligger blokker av tre ulike former, men som alle har samme volum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BC5E29E" id="_x0000_t202" coordsize="21600,21600" o:spt="202" path="m,l,21600r21600,l21600,xe">
                <v:stroke joinstyle="miter"/>
                <v:path gradientshapeok="t" o:connecttype="rect"/>
              </v:shapetype>
              <v:shape id="Tekstboks 295" o:spid="_x0000_s1026" type="#_x0000_t202" style="position:absolute;left:0;text-align:left;margin-left:332.35pt;margin-top:147.15pt;width:184.2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" stroked="f">
                <v:textbox style="mso-fit-shape-to-text:t" inset="0,0,0,0">
                  <w:txbxContent>
                    <w:p w14:paraId="1E30232E" w14:textId="77777777" w:rsidR="00DD5E82" w:rsidRPr="00FB534B" w:rsidRDefault="009B13C6" w:rsidP="00DD5E82">
                      <w:pPr>
                        <w:pStyle w:val="Bildetekst"/>
                        <w:rPr>
                          <w:rFonts w:cs="Times New Roman"/>
                          <w:b w:val="0"/>
                          <w:bCs w:val="0"/>
                          <w:color w:val="auto"/>
                          <w:lang w:val="nb-NO"/>
                        </w:rPr>
                      </w:pPr>
                      <w:r>
                        <w:rPr>
                          <w:rFonts w:cs="Times New Roman"/>
                          <w:b w:val="0"/>
                          <w:bCs w:val="0"/>
                          <w:color w:val="auto"/>
                          <w:lang w:val="nb-NO"/>
                        </w:rPr>
                        <w:t xml:space="preserve">Figur 1: Basisk </w:t>
                      </w:r>
                      <w:proofErr w:type="spellStart"/>
                      <w:r>
                        <w:rPr>
                          <w:rFonts w:cs="Times New Roman"/>
                          <w:b w:val="0"/>
                          <w:bCs w:val="0"/>
                          <w:color w:val="auto"/>
                          <w:lang w:val="nb-NO"/>
                        </w:rPr>
                        <w:t>agarblokk</w:t>
                      </w:r>
                      <w:proofErr w:type="spellEnd"/>
                      <w:r w:rsidR="00DD5E82" w:rsidRPr="00FB534B">
                        <w:rPr>
                          <w:rFonts w:cs="Times New Roman"/>
                          <w:b w:val="0"/>
                          <w:bCs w:val="0"/>
                          <w:color w:val="auto"/>
                          <w:lang w:val="nb-NO"/>
                        </w:rPr>
                        <w:t xml:space="preserve"> som er farget blå av BTB. I front ligger blokker av tre ulike former, men som alle har samme volum</w:t>
                      </w:r>
                    </w:p>
                  </w:txbxContent>
                </v:textbox>
                <w10:wrap type="square"/>
              </v:shape>
            </w:pict>
          </mc:Fallback>
        </mc:AlternateContent>
      </w:r>
      <w:r w:rsidRPr="00D36CE2">
        <w:rPr>
          <w:rFonts w:asciiTheme="minorHAnsi" w:hAnsiTheme="minorHAnsi" w:cstheme="minorHAnsi"/>
          <w:b/>
          <w:noProof/>
        </w:rPr>
        <w:drawing>
          <wp:anchor distT="0" distB="0" distL="114300" distR="114300" simplePos="0" relativeHeight="251661312" behindDoc="0" locked="0" layoutInCell="1" allowOverlap="1" wp14:anchorId="04D492E9" wp14:editId="6A1499E2">
            <wp:simplePos x="0" y="0"/>
            <wp:positionH relativeFrom="column">
              <wp:posOffset>4220845</wp:posOffset>
            </wp:positionH>
            <wp:positionV relativeFrom="paragraph">
              <wp:posOffset>57785</wp:posOffset>
            </wp:positionV>
            <wp:extent cx="2339975" cy="1753870"/>
            <wp:effectExtent l="0" t="0" r="3175" b="0"/>
            <wp:wrapSquare wrapText="bothSides"/>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9975" cy="1753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CE2">
        <w:rPr>
          <w:rFonts w:asciiTheme="minorHAnsi" w:hAnsiTheme="minorHAnsi" w:cstheme="minorHAnsi"/>
          <w:lang w:val="nb-NO"/>
        </w:rPr>
        <w:t xml:space="preserve">Agarblokk - ca (7*2*1) cm </w:t>
      </w:r>
    </w:p>
    <w:p w14:paraId="171BA9D5" w14:textId="77777777" w:rsidR="00DD5E82" w:rsidRPr="00D36CE2" w:rsidRDefault="00DD5E82" w:rsidP="00DD5E82">
      <w:pPr>
        <w:pStyle w:val="Listeavsnitt"/>
        <w:numPr>
          <w:ilvl w:val="0"/>
          <w:numId w:val="2"/>
        </w:numPr>
        <w:spacing w:after="0" w:line="240" w:lineRule="auto"/>
        <w:rPr>
          <w:rFonts w:asciiTheme="minorHAnsi" w:hAnsiTheme="minorHAnsi" w:cstheme="minorHAnsi"/>
          <w:lang w:val="nb-NO"/>
        </w:rPr>
      </w:pPr>
      <w:r w:rsidRPr="00D36CE2">
        <w:rPr>
          <w:rFonts w:asciiTheme="minorHAnsi" w:hAnsiTheme="minorHAnsi" w:cstheme="minorHAnsi"/>
          <w:lang w:val="nb-NO"/>
        </w:rPr>
        <w:t>Kniv</w:t>
      </w:r>
    </w:p>
    <w:p w14:paraId="1B4EFCBD" w14:textId="77777777" w:rsidR="00DD5E82" w:rsidRPr="00D36CE2" w:rsidRDefault="00DD5E82" w:rsidP="00DD5E82">
      <w:pPr>
        <w:pStyle w:val="Listeavsnitt"/>
        <w:numPr>
          <w:ilvl w:val="0"/>
          <w:numId w:val="2"/>
        </w:numPr>
        <w:spacing w:after="0" w:line="240" w:lineRule="auto"/>
        <w:rPr>
          <w:rFonts w:asciiTheme="minorHAnsi" w:hAnsiTheme="minorHAnsi" w:cstheme="minorHAnsi"/>
          <w:lang w:val="nb-NO"/>
        </w:rPr>
      </w:pPr>
      <w:r w:rsidRPr="00D36CE2">
        <w:rPr>
          <w:rFonts w:asciiTheme="minorHAnsi" w:hAnsiTheme="minorHAnsi" w:cstheme="minorHAnsi"/>
          <w:lang w:val="nb-NO"/>
        </w:rPr>
        <w:t>Husholdningseddik, ca 100 mL (7 %)</w:t>
      </w:r>
    </w:p>
    <w:p w14:paraId="4042A684" w14:textId="77777777" w:rsidR="00DD5E82" w:rsidRPr="00D36CE2" w:rsidRDefault="00DD5E82" w:rsidP="00DD5E82">
      <w:pPr>
        <w:pStyle w:val="Listeavsnitt"/>
        <w:numPr>
          <w:ilvl w:val="0"/>
          <w:numId w:val="2"/>
        </w:numPr>
        <w:spacing w:after="0" w:line="240" w:lineRule="auto"/>
        <w:rPr>
          <w:rFonts w:asciiTheme="minorHAnsi" w:hAnsiTheme="minorHAnsi" w:cstheme="minorHAnsi"/>
          <w:lang w:val="nb-NO"/>
        </w:rPr>
      </w:pPr>
      <w:r w:rsidRPr="00D36CE2">
        <w:rPr>
          <w:rFonts w:asciiTheme="minorHAnsi" w:hAnsiTheme="minorHAnsi" w:cstheme="minorHAnsi"/>
          <w:lang w:val="nb-NO"/>
        </w:rPr>
        <w:t xml:space="preserve">3 * 100 mL begerglass </w:t>
      </w:r>
    </w:p>
    <w:p w14:paraId="57FAF735" w14:textId="77777777" w:rsidR="00DD5E82" w:rsidRPr="00D36CE2" w:rsidRDefault="00DD5E82" w:rsidP="00DD5E82">
      <w:pPr>
        <w:pStyle w:val="Listeavsnitt"/>
        <w:numPr>
          <w:ilvl w:val="0"/>
          <w:numId w:val="2"/>
        </w:numPr>
        <w:spacing w:after="0" w:line="240" w:lineRule="auto"/>
        <w:rPr>
          <w:rFonts w:asciiTheme="minorHAnsi" w:hAnsiTheme="minorHAnsi" w:cstheme="minorHAnsi"/>
          <w:lang w:val="nb-NO"/>
        </w:rPr>
      </w:pPr>
      <w:r w:rsidRPr="00D36CE2">
        <w:rPr>
          <w:rFonts w:asciiTheme="minorHAnsi" w:hAnsiTheme="minorHAnsi" w:cstheme="minorHAnsi"/>
          <w:lang w:val="nb-NO"/>
        </w:rPr>
        <w:t>Linjal</w:t>
      </w:r>
    </w:p>
    <w:p w14:paraId="51EAA39D" w14:textId="77777777" w:rsidR="00DD5E82" w:rsidRPr="00D36CE2" w:rsidRDefault="00DD5E82" w:rsidP="00DD5E82">
      <w:pPr>
        <w:pStyle w:val="Listeavsnitt"/>
        <w:numPr>
          <w:ilvl w:val="0"/>
          <w:numId w:val="2"/>
        </w:numPr>
        <w:spacing w:after="0" w:line="240" w:lineRule="auto"/>
        <w:rPr>
          <w:rFonts w:asciiTheme="minorHAnsi" w:hAnsiTheme="minorHAnsi" w:cstheme="minorHAnsi"/>
          <w:lang w:val="nb-NO"/>
        </w:rPr>
      </w:pPr>
      <w:r w:rsidRPr="00D36CE2">
        <w:rPr>
          <w:rFonts w:asciiTheme="minorHAnsi" w:hAnsiTheme="minorHAnsi" w:cstheme="minorHAnsi"/>
          <w:lang w:val="nb-NO"/>
        </w:rPr>
        <w:t>Skalpell</w:t>
      </w:r>
    </w:p>
    <w:p w14:paraId="3193A570" w14:textId="77777777" w:rsidR="00DD5E82" w:rsidRPr="00D36CE2" w:rsidRDefault="00DD5E82" w:rsidP="00DD5E82">
      <w:pPr>
        <w:pStyle w:val="Listeavsnitt"/>
        <w:numPr>
          <w:ilvl w:val="0"/>
          <w:numId w:val="2"/>
        </w:numPr>
        <w:spacing w:after="0" w:line="240" w:lineRule="auto"/>
        <w:rPr>
          <w:rFonts w:asciiTheme="minorHAnsi" w:hAnsiTheme="minorHAnsi" w:cstheme="minorHAnsi"/>
          <w:lang w:val="nb-NO"/>
        </w:rPr>
      </w:pPr>
      <w:r w:rsidRPr="00D36CE2">
        <w:rPr>
          <w:rFonts w:asciiTheme="minorHAnsi" w:hAnsiTheme="minorHAnsi" w:cstheme="minorHAnsi"/>
          <w:lang w:val="nb-NO"/>
        </w:rPr>
        <w:t>Skjærfjøl eller et vanlig ark</w:t>
      </w:r>
    </w:p>
    <w:p w14:paraId="083E86A5" w14:textId="77777777" w:rsidR="00DD5E82" w:rsidRPr="00D36CE2" w:rsidRDefault="00DD5E82" w:rsidP="00DD5E82">
      <w:pPr>
        <w:spacing w:before="135" w:after="0" w:line="240" w:lineRule="atLeast"/>
        <w:ind w:left="360"/>
        <w:rPr>
          <w:rFonts w:asciiTheme="minorHAnsi" w:hAnsiTheme="minorHAnsi" w:cstheme="minorHAnsi"/>
          <w:color w:val="000863"/>
          <w:sz w:val="21"/>
          <w:szCs w:val="21"/>
          <w:lang w:val="nb-NO"/>
        </w:rPr>
      </w:pPr>
    </w:p>
    <w:p w14:paraId="61C009F5" w14:textId="77777777" w:rsidR="00DD5E82" w:rsidRPr="00D36CE2" w:rsidRDefault="00DD5E82" w:rsidP="00DD5E82">
      <w:pPr>
        <w:spacing w:after="0" w:line="240" w:lineRule="auto"/>
        <w:rPr>
          <w:rFonts w:asciiTheme="majorHAnsi" w:eastAsiaTheme="majorEastAsia" w:hAnsiTheme="majorHAnsi" w:cstheme="majorBidi"/>
          <w:color w:val="243F60" w:themeColor="accent1" w:themeShade="7F"/>
          <w:sz w:val="24"/>
          <w:szCs w:val="24"/>
          <w:lang w:val="nb-NO"/>
        </w:rPr>
      </w:pPr>
      <w:r w:rsidRPr="00D36CE2">
        <w:rPr>
          <w:rFonts w:asciiTheme="majorHAnsi" w:eastAsiaTheme="majorEastAsia" w:hAnsiTheme="majorHAnsi" w:cstheme="majorBidi"/>
          <w:color w:val="243F60" w:themeColor="accent1" w:themeShade="7F"/>
          <w:sz w:val="24"/>
          <w:szCs w:val="24"/>
          <w:lang w:val="nb-NO"/>
        </w:rPr>
        <w:t>Metode (elev)</w:t>
      </w:r>
    </w:p>
    <w:p w14:paraId="1F4AE7AE" w14:textId="77777777" w:rsidR="00DD5E82" w:rsidRPr="00D36CE2" w:rsidRDefault="00DD5E82" w:rsidP="00DD5E82">
      <w:pPr>
        <w:pStyle w:val="Listeavsnitt"/>
        <w:numPr>
          <w:ilvl w:val="0"/>
          <w:numId w:val="3"/>
        </w:numPr>
        <w:spacing w:after="0"/>
        <w:rPr>
          <w:rFonts w:asciiTheme="minorHAnsi" w:hAnsiTheme="minorHAnsi" w:cstheme="minorHAnsi"/>
          <w:lang w:val="nb-NO"/>
        </w:rPr>
      </w:pPr>
      <w:r w:rsidRPr="00D36CE2">
        <w:rPr>
          <w:rFonts w:asciiTheme="minorHAnsi" w:hAnsiTheme="minorHAnsi" w:cstheme="minorHAnsi"/>
          <w:lang w:val="nb-NO"/>
        </w:rPr>
        <w:t>Fra agarblokken, ca. (7*2*1) cm, skal du ved bruk av linjal og skalpell lage blokker med disse størrelsene:</w:t>
      </w:r>
    </w:p>
    <w:p w14:paraId="17A6B25D" w14:textId="77777777" w:rsidR="00DD5E82" w:rsidRPr="00D36CE2" w:rsidRDefault="00DD5E82" w:rsidP="00DD5E82">
      <w:pPr>
        <w:spacing w:after="0"/>
        <w:ind w:left="1440"/>
        <w:rPr>
          <w:rFonts w:asciiTheme="minorHAnsi" w:hAnsiTheme="minorHAnsi" w:cstheme="minorHAnsi"/>
          <w:lang w:val="nb-NO"/>
        </w:rPr>
      </w:pPr>
      <w:r w:rsidRPr="00D36CE2">
        <w:rPr>
          <w:rFonts w:asciiTheme="minorHAnsi" w:hAnsiTheme="minorHAnsi" w:cstheme="minorHAnsi"/>
          <w:lang w:val="nb-NO"/>
        </w:rPr>
        <w:t xml:space="preserve">Tre blokker som er (1*1*1) cm </w:t>
      </w:r>
    </w:p>
    <w:p w14:paraId="71155D71" w14:textId="77777777" w:rsidR="00DD5E82" w:rsidRPr="00D36CE2" w:rsidRDefault="00DD5E82" w:rsidP="00DD5E82">
      <w:pPr>
        <w:spacing w:after="0"/>
        <w:ind w:left="1440"/>
        <w:rPr>
          <w:rFonts w:asciiTheme="minorHAnsi" w:hAnsiTheme="minorHAnsi" w:cstheme="minorHAnsi"/>
          <w:lang w:val="nb-NO"/>
        </w:rPr>
      </w:pPr>
      <w:r w:rsidRPr="00D36CE2">
        <w:rPr>
          <w:rFonts w:asciiTheme="minorHAnsi" w:hAnsiTheme="minorHAnsi" w:cstheme="minorHAnsi"/>
          <w:lang w:val="nb-NO"/>
        </w:rPr>
        <w:t>Tre blokker som er (2*1*0,5) cm</w:t>
      </w:r>
    </w:p>
    <w:p w14:paraId="5BAEB913" w14:textId="77777777" w:rsidR="00DD5E82" w:rsidRPr="00D36CE2" w:rsidRDefault="00DD5E82" w:rsidP="00DD5E82">
      <w:pPr>
        <w:spacing w:after="0"/>
        <w:ind w:left="1440"/>
        <w:rPr>
          <w:rFonts w:asciiTheme="minorHAnsi" w:hAnsiTheme="minorHAnsi" w:cstheme="minorHAnsi"/>
          <w:lang w:val="nb-NO"/>
        </w:rPr>
      </w:pPr>
      <w:r w:rsidRPr="00D36CE2">
        <w:rPr>
          <w:rFonts w:asciiTheme="minorHAnsi" w:hAnsiTheme="minorHAnsi" w:cstheme="minorHAnsi"/>
          <w:lang w:val="nb-NO"/>
        </w:rPr>
        <w:t>Tre blokker som er (4*0,5*0,5) cm</w:t>
      </w:r>
    </w:p>
    <w:p w14:paraId="58FF0603" w14:textId="77777777" w:rsidR="00DD5E82" w:rsidRPr="00D36CE2" w:rsidRDefault="00DD5E82" w:rsidP="00DD5E82">
      <w:pPr>
        <w:spacing w:before="135" w:after="0"/>
        <w:ind w:left="720"/>
        <w:rPr>
          <w:rFonts w:asciiTheme="minorHAnsi" w:hAnsiTheme="minorHAnsi" w:cstheme="minorHAnsi"/>
          <w:lang w:val="nb-NO"/>
        </w:rPr>
      </w:pPr>
      <w:r w:rsidRPr="00D36CE2">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33605782" wp14:editId="1209D8FE">
                <wp:simplePos x="0" y="0"/>
                <wp:positionH relativeFrom="column">
                  <wp:posOffset>4219575</wp:posOffset>
                </wp:positionH>
                <wp:positionV relativeFrom="paragraph">
                  <wp:posOffset>1846580</wp:posOffset>
                </wp:positionV>
                <wp:extent cx="2339975" cy="635"/>
                <wp:effectExtent l="0" t="0" r="0" b="0"/>
                <wp:wrapSquare wrapText="bothSides"/>
                <wp:docPr id="296" name="Tekstboks 296"/>
                <wp:cNvGraphicFramePr/>
                <a:graphic xmlns:a="http://schemas.openxmlformats.org/drawingml/2006/main">
                  <a:graphicData uri="http://schemas.microsoft.com/office/word/2010/wordprocessingShape">
                    <wps:wsp>
                      <wps:cNvSpPr txBox="1"/>
                      <wps:spPr>
                        <a:xfrm>
                          <a:off x="0" y="0"/>
                          <a:ext cx="2339975" cy="635"/>
                        </a:xfrm>
                        <a:prstGeom prst="rect">
                          <a:avLst/>
                        </a:prstGeom>
                        <a:solidFill>
                          <a:prstClr val="white"/>
                        </a:solidFill>
                        <a:ln>
                          <a:noFill/>
                        </a:ln>
                        <a:effectLst/>
                      </wps:spPr>
                      <wps:txbx>
                        <w:txbxContent>
                          <w:p w14:paraId="38F6A179" w14:textId="77777777" w:rsidR="00DD5E82" w:rsidRPr="00FB534B" w:rsidRDefault="009B13C6" w:rsidP="00DD5E82">
                            <w:pPr>
                              <w:pStyle w:val="Bildetekst"/>
                              <w:rPr>
                                <w:rFonts w:cs="Times New Roman"/>
                                <w:b w:val="0"/>
                                <w:bCs w:val="0"/>
                                <w:color w:val="auto"/>
                                <w:lang w:val="nb-NO"/>
                              </w:rPr>
                            </w:pPr>
                            <w:r>
                              <w:rPr>
                                <w:rFonts w:cs="Times New Roman"/>
                                <w:b w:val="0"/>
                                <w:bCs w:val="0"/>
                                <w:color w:val="auto"/>
                                <w:lang w:val="nb-NO"/>
                              </w:rPr>
                              <w:t>Figur 2: Agar</w:t>
                            </w:r>
                            <w:r w:rsidR="00DD5E82" w:rsidRPr="00FB534B">
                              <w:rPr>
                                <w:rFonts w:cs="Times New Roman"/>
                                <w:b w:val="0"/>
                                <w:bCs w:val="0"/>
                                <w:color w:val="auto"/>
                                <w:lang w:val="nb-NO"/>
                              </w:rPr>
                              <w:t>blokker i 7 % husholdningseddik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3605782" id="Tekstboks 296" o:spid="_x0000_s1027" type="#_x0000_t202" style="position:absolute;left:0;text-align:left;margin-left:332.25pt;margin-top:145.4pt;width:184.2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" stroked="f">
                <v:textbox style="mso-fit-shape-to-text:t" inset="0,0,0,0">
                  <w:txbxContent>
                    <w:p w14:paraId="38F6A179" w14:textId="77777777" w:rsidR="00DD5E82" w:rsidRPr="00FB534B" w:rsidRDefault="009B13C6" w:rsidP="00DD5E82">
                      <w:pPr>
                        <w:pStyle w:val="Bildetekst"/>
                        <w:rPr>
                          <w:rFonts w:cs="Times New Roman"/>
                          <w:b w:val="0"/>
                          <w:bCs w:val="0"/>
                          <w:color w:val="auto"/>
                          <w:lang w:val="nb-NO"/>
                        </w:rPr>
                      </w:pPr>
                      <w:r>
                        <w:rPr>
                          <w:rFonts w:cs="Times New Roman"/>
                          <w:b w:val="0"/>
                          <w:bCs w:val="0"/>
                          <w:color w:val="auto"/>
                          <w:lang w:val="nb-NO"/>
                        </w:rPr>
                        <w:t xml:space="preserve">Figur 2: </w:t>
                      </w:r>
                      <w:proofErr w:type="spellStart"/>
                      <w:r>
                        <w:rPr>
                          <w:rFonts w:cs="Times New Roman"/>
                          <w:b w:val="0"/>
                          <w:bCs w:val="0"/>
                          <w:color w:val="auto"/>
                          <w:lang w:val="nb-NO"/>
                        </w:rPr>
                        <w:t>Agar</w:t>
                      </w:r>
                      <w:r w:rsidR="00DD5E82" w:rsidRPr="00FB534B">
                        <w:rPr>
                          <w:rFonts w:cs="Times New Roman"/>
                          <w:b w:val="0"/>
                          <w:bCs w:val="0"/>
                          <w:color w:val="auto"/>
                          <w:lang w:val="nb-NO"/>
                        </w:rPr>
                        <w:t>blokker</w:t>
                      </w:r>
                      <w:proofErr w:type="spellEnd"/>
                      <w:r w:rsidR="00DD5E82" w:rsidRPr="00FB534B">
                        <w:rPr>
                          <w:rFonts w:cs="Times New Roman"/>
                          <w:b w:val="0"/>
                          <w:bCs w:val="0"/>
                          <w:color w:val="auto"/>
                          <w:lang w:val="nb-NO"/>
                        </w:rPr>
                        <w:t xml:space="preserve"> i 7 % husholdningseddik</w:t>
                      </w:r>
                    </w:p>
                  </w:txbxContent>
                </v:textbox>
                <w10:wrap type="square"/>
              </v:shape>
            </w:pict>
          </mc:Fallback>
        </mc:AlternateContent>
      </w:r>
      <w:r w:rsidRPr="00D36CE2">
        <w:rPr>
          <w:rFonts w:asciiTheme="minorHAnsi" w:hAnsiTheme="minorHAnsi" w:cstheme="minorHAnsi"/>
          <w:noProof/>
          <w:color w:val="000863"/>
          <w:sz w:val="21"/>
          <w:szCs w:val="21"/>
        </w:rPr>
        <w:drawing>
          <wp:anchor distT="0" distB="0" distL="114300" distR="114300" simplePos="0" relativeHeight="251662336" behindDoc="0" locked="0" layoutInCell="1" allowOverlap="1" wp14:anchorId="1ED635AF" wp14:editId="1AD630E6">
            <wp:simplePos x="0" y="0"/>
            <wp:positionH relativeFrom="column">
              <wp:posOffset>4219575</wp:posOffset>
            </wp:positionH>
            <wp:positionV relativeFrom="paragraph">
              <wp:posOffset>35560</wp:posOffset>
            </wp:positionV>
            <wp:extent cx="2339975" cy="1753870"/>
            <wp:effectExtent l="0" t="0" r="3175" b="0"/>
            <wp:wrapSquare wrapText="bothSides"/>
            <wp:docPr id="293" name="Bild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975" cy="1753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968173" w14:textId="77777777" w:rsidR="00DD5E82" w:rsidRPr="00D36CE2" w:rsidRDefault="00DD5E82" w:rsidP="00DD5E82">
      <w:pPr>
        <w:pStyle w:val="Listeavsnitt"/>
        <w:numPr>
          <w:ilvl w:val="0"/>
          <w:numId w:val="3"/>
        </w:numPr>
        <w:spacing w:after="0"/>
        <w:rPr>
          <w:rFonts w:asciiTheme="minorHAnsi" w:hAnsiTheme="minorHAnsi" w:cstheme="minorHAnsi"/>
          <w:lang w:val="nb-NO"/>
        </w:rPr>
      </w:pPr>
      <w:r w:rsidRPr="00D36CE2">
        <w:rPr>
          <w:rFonts w:asciiTheme="minorHAnsi" w:hAnsiTheme="minorHAnsi" w:cstheme="minorHAnsi"/>
          <w:lang w:val="nb-NO"/>
        </w:rPr>
        <w:t xml:space="preserve">Plasser blokker av samme størrelse i samme begerglass. Du trenger tre begerglass, ett for hver størrelse (Figur 2). Hell eddik over blokkene slik at de dekkes helt av eddiken (ca 30 mL per begerglass). Pass på at du har like mye eddik i alle begrene. Ta tiden fra blokkene ble dekket med eddik, til de forandrer farge fra blått til gult. Noter ned tiden for </w:t>
      </w:r>
      <w:r w:rsidRPr="00D36CE2">
        <w:rPr>
          <w:rFonts w:asciiTheme="minorHAnsi" w:hAnsiTheme="minorHAnsi" w:cstheme="minorHAnsi"/>
          <w:i/>
          <w:lang w:val="nb-NO"/>
        </w:rPr>
        <w:t>hver</w:t>
      </w:r>
      <w:r w:rsidRPr="00D36CE2">
        <w:rPr>
          <w:rFonts w:asciiTheme="minorHAnsi" w:hAnsiTheme="minorHAnsi" w:cstheme="minorHAnsi"/>
          <w:lang w:val="nb-NO"/>
        </w:rPr>
        <w:t xml:space="preserve"> av de ni blokkene. Det er lurt å sette begrene på en hvit bakgrunn, da ser du lettere når all blåfargen har forsvunnet </w:t>
      </w:r>
    </w:p>
    <w:p w14:paraId="0AF0E2E3" w14:textId="77777777" w:rsidR="00DD5E82" w:rsidRPr="00D36CE2" w:rsidRDefault="00DD5E82" w:rsidP="00DD5E82">
      <w:pPr>
        <w:pStyle w:val="Listeavsnitt"/>
        <w:spacing w:after="0"/>
        <w:rPr>
          <w:rFonts w:asciiTheme="minorHAnsi" w:hAnsiTheme="minorHAnsi" w:cstheme="minorHAnsi"/>
          <w:lang w:val="nb-NO"/>
        </w:rPr>
      </w:pPr>
    </w:p>
    <w:p w14:paraId="563CC43A" w14:textId="77777777" w:rsidR="00DD5E82" w:rsidRPr="00D36CE2" w:rsidRDefault="00DD5E82" w:rsidP="00D36CE2">
      <w:pPr>
        <w:spacing w:after="0" w:line="240" w:lineRule="auto"/>
        <w:rPr>
          <w:rFonts w:asciiTheme="majorHAnsi" w:eastAsiaTheme="majorEastAsia" w:hAnsiTheme="majorHAnsi" w:cstheme="majorBidi"/>
          <w:color w:val="243F60" w:themeColor="accent1" w:themeShade="7F"/>
          <w:sz w:val="24"/>
          <w:szCs w:val="24"/>
          <w:lang w:val="nb-NO"/>
        </w:rPr>
      </w:pPr>
      <w:r w:rsidRPr="00D36CE2">
        <w:rPr>
          <w:rFonts w:asciiTheme="majorHAnsi" w:eastAsiaTheme="majorEastAsia" w:hAnsiTheme="majorHAnsi" w:cstheme="majorBidi"/>
          <w:color w:val="243F60" w:themeColor="accent1" w:themeShade="7F"/>
          <w:sz w:val="24"/>
          <w:szCs w:val="24"/>
          <w:lang w:val="nb-NO"/>
        </w:rPr>
        <w:t>Resultater</w:t>
      </w:r>
    </w:p>
    <w:p w14:paraId="7440D3E3" w14:textId="77777777" w:rsidR="00DD5E82" w:rsidRPr="00D36CE2" w:rsidRDefault="00DD5E82" w:rsidP="00DD5E82">
      <w:pPr>
        <w:spacing w:after="0" w:line="240" w:lineRule="auto"/>
        <w:rPr>
          <w:rFonts w:asciiTheme="minorHAnsi" w:hAnsiTheme="minorHAnsi" w:cstheme="minorHAnsi"/>
          <w:lang w:val="nb-NO"/>
        </w:rPr>
      </w:pPr>
      <w:r w:rsidRPr="00D36CE2">
        <w:rPr>
          <w:rFonts w:asciiTheme="minorHAnsi" w:hAnsiTheme="minorHAnsi" w:cstheme="minorHAnsi"/>
          <w:lang w:val="nb-NO"/>
        </w:rPr>
        <w:t>Presenter både kvalitative data (observasjoner) og kvantitative data (målinger).</w:t>
      </w:r>
    </w:p>
    <w:p w14:paraId="760D9E1A" w14:textId="77777777" w:rsidR="00DD5E82" w:rsidRPr="00D36CE2" w:rsidRDefault="00DD5E82" w:rsidP="00DD5E82">
      <w:pPr>
        <w:spacing w:after="0" w:line="240" w:lineRule="auto"/>
        <w:rPr>
          <w:rFonts w:asciiTheme="minorHAnsi" w:hAnsiTheme="minorHAnsi" w:cstheme="minorHAnsi"/>
          <w:lang w:val="nb-NO"/>
        </w:rPr>
      </w:pPr>
      <w:r w:rsidRPr="00D36CE2">
        <w:rPr>
          <w:rFonts w:asciiTheme="minorHAnsi" w:hAnsiTheme="minorHAnsi" w:cstheme="minorHAnsi"/>
          <w:lang w:val="nb-NO"/>
        </w:rPr>
        <w:t xml:space="preserve">Lag tabell som viser resultatene fra forsøket.  </w:t>
      </w:r>
    </w:p>
    <w:p w14:paraId="0377485B" w14:textId="77777777" w:rsidR="00DD5E82" w:rsidRPr="00D36CE2" w:rsidRDefault="00DD5E82" w:rsidP="00DD5E82">
      <w:pPr>
        <w:spacing w:after="0" w:line="240" w:lineRule="auto"/>
        <w:rPr>
          <w:rFonts w:asciiTheme="minorHAnsi" w:hAnsiTheme="minorHAnsi" w:cstheme="minorHAnsi"/>
          <w:lang w:val="nb-NO"/>
        </w:rPr>
      </w:pPr>
      <w:r w:rsidRPr="00D36CE2">
        <w:rPr>
          <w:rFonts w:asciiTheme="minorHAnsi" w:hAnsiTheme="minorHAnsi" w:cstheme="minorHAnsi"/>
          <w:lang w:val="nb-NO"/>
        </w:rPr>
        <w:t xml:space="preserve">Presenter dataene på en hensiktsmessig måte. </w:t>
      </w:r>
    </w:p>
    <w:p w14:paraId="121F76BF" w14:textId="3085488C" w:rsidR="00DD5E82" w:rsidRPr="00D36CE2" w:rsidRDefault="00DD5E82" w:rsidP="00DD5E82">
      <w:pPr>
        <w:pStyle w:val="Listeavsnitt"/>
        <w:numPr>
          <w:ilvl w:val="0"/>
          <w:numId w:val="6"/>
        </w:numPr>
        <w:spacing w:after="0" w:line="240" w:lineRule="auto"/>
        <w:rPr>
          <w:rFonts w:asciiTheme="minorHAnsi" w:hAnsiTheme="minorHAnsi" w:cstheme="minorHAnsi"/>
          <w:lang w:val="nb-NO"/>
        </w:rPr>
      </w:pPr>
      <w:r w:rsidRPr="00D36CE2">
        <w:rPr>
          <w:rFonts w:asciiTheme="minorHAnsi" w:hAnsiTheme="minorHAnsi" w:cstheme="minorHAnsi"/>
          <w:lang w:val="nb-NO"/>
        </w:rPr>
        <w:t>Tips: Regn ut volum, overflate, og forholdet mellom overflate og volum for de tre størrelsene</w:t>
      </w:r>
      <w:r w:rsidR="00D36CE2">
        <w:rPr>
          <w:rFonts w:asciiTheme="minorHAnsi" w:hAnsiTheme="minorHAnsi" w:cstheme="minorHAnsi"/>
          <w:lang w:val="nb-NO"/>
        </w:rPr>
        <w:t>.</w:t>
      </w:r>
    </w:p>
    <w:p w14:paraId="5C1B2CE4" w14:textId="043CEFAA" w:rsidR="00DD5E82" w:rsidRPr="00D36CE2" w:rsidRDefault="00DD5E82" w:rsidP="00DD5E82">
      <w:pPr>
        <w:pStyle w:val="Listeavsnitt"/>
        <w:numPr>
          <w:ilvl w:val="0"/>
          <w:numId w:val="6"/>
        </w:numPr>
        <w:spacing w:after="0" w:line="240" w:lineRule="auto"/>
        <w:rPr>
          <w:rFonts w:asciiTheme="minorHAnsi" w:hAnsiTheme="minorHAnsi" w:cstheme="minorHAnsi"/>
          <w:lang w:val="nb-NO"/>
        </w:rPr>
      </w:pPr>
      <w:r w:rsidRPr="00D36CE2">
        <w:rPr>
          <w:rFonts w:asciiTheme="minorHAnsi" w:hAnsiTheme="minorHAnsi" w:cstheme="minorHAnsi"/>
          <w:lang w:val="nb-NO"/>
        </w:rPr>
        <w:t>Lag en graf som viser hvordan diffusjonshastigheten påvirkes av overflate/volum-forholdet</w:t>
      </w:r>
      <w:r w:rsidR="00D36CE2">
        <w:rPr>
          <w:rFonts w:asciiTheme="minorHAnsi" w:hAnsiTheme="minorHAnsi" w:cstheme="minorHAnsi"/>
          <w:lang w:val="nb-NO"/>
        </w:rPr>
        <w:t>.</w:t>
      </w:r>
    </w:p>
    <w:p w14:paraId="199606D0" w14:textId="77777777" w:rsidR="00DD5E82" w:rsidRPr="00D36CE2" w:rsidRDefault="00DD5E82" w:rsidP="00DD5E82">
      <w:pPr>
        <w:pStyle w:val="Listeavsnitt"/>
        <w:numPr>
          <w:ilvl w:val="1"/>
          <w:numId w:val="7"/>
        </w:numPr>
        <w:spacing w:after="0" w:line="240" w:lineRule="auto"/>
        <w:rPr>
          <w:rFonts w:asciiTheme="minorHAnsi" w:hAnsiTheme="minorHAnsi" w:cstheme="minorHAnsi"/>
          <w:lang w:val="nb-NO"/>
        </w:rPr>
      </w:pPr>
      <w:r w:rsidRPr="00D36CE2">
        <w:rPr>
          <w:rFonts w:asciiTheme="minorHAnsi" w:hAnsiTheme="minorHAnsi" w:cstheme="minorHAnsi"/>
          <w:lang w:val="nb-NO"/>
        </w:rPr>
        <w:t>X-aksen: overflate/volum-forholdet</w:t>
      </w:r>
    </w:p>
    <w:p w14:paraId="2B902731" w14:textId="77777777" w:rsidR="00DD5E82" w:rsidRPr="00D36CE2" w:rsidRDefault="00DD5E82" w:rsidP="00DD5E82">
      <w:pPr>
        <w:pStyle w:val="Listeavsnitt"/>
        <w:numPr>
          <w:ilvl w:val="1"/>
          <w:numId w:val="7"/>
        </w:numPr>
        <w:spacing w:after="0" w:line="240" w:lineRule="auto"/>
        <w:rPr>
          <w:rFonts w:asciiTheme="minorHAnsi" w:hAnsiTheme="minorHAnsi" w:cstheme="minorHAnsi"/>
          <w:lang w:val="nb-NO"/>
        </w:rPr>
      </w:pPr>
      <w:r w:rsidRPr="00D36CE2">
        <w:rPr>
          <w:rFonts w:asciiTheme="minorHAnsi" w:hAnsiTheme="minorHAnsi" w:cstheme="minorHAnsi"/>
          <w:lang w:val="nb-NO"/>
        </w:rPr>
        <w:t xml:space="preserve">Y-aksen: diffusjonshastighet </w:t>
      </w:r>
    </w:p>
    <w:p w14:paraId="543C3D2B" w14:textId="77777777" w:rsidR="00DD5E82" w:rsidRPr="00D36CE2" w:rsidRDefault="00DD5E82" w:rsidP="00DD5E82">
      <w:pPr>
        <w:spacing w:after="0"/>
        <w:rPr>
          <w:rFonts w:asciiTheme="minorHAnsi" w:hAnsiTheme="minorHAnsi" w:cstheme="minorHAnsi"/>
          <w:b/>
          <w:lang w:val="nb-NO"/>
        </w:rPr>
      </w:pPr>
    </w:p>
    <w:p w14:paraId="26038792" w14:textId="77777777" w:rsidR="00DD5E82" w:rsidRPr="00D36CE2" w:rsidRDefault="00DD5E82" w:rsidP="00D36CE2">
      <w:pPr>
        <w:spacing w:after="0" w:line="240" w:lineRule="auto"/>
        <w:rPr>
          <w:rFonts w:asciiTheme="majorHAnsi" w:eastAsiaTheme="majorEastAsia" w:hAnsiTheme="majorHAnsi" w:cstheme="majorBidi"/>
          <w:color w:val="243F60" w:themeColor="accent1" w:themeShade="7F"/>
          <w:sz w:val="24"/>
          <w:szCs w:val="24"/>
          <w:lang w:val="nb-NO"/>
        </w:rPr>
      </w:pPr>
      <w:r w:rsidRPr="00D36CE2">
        <w:rPr>
          <w:rFonts w:asciiTheme="majorHAnsi" w:eastAsiaTheme="majorEastAsia" w:hAnsiTheme="majorHAnsi" w:cstheme="majorBidi"/>
          <w:color w:val="243F60" w:themeColor="accent1" w:themeShade="7F"/>
          <w:sz w:val="24"/>
          <w:szCs w:val="24"/>
          <w:lang w:val="nb-NO"/>
        </w:rPr>
        <w:t>Diskusjon og konklusjon</w:t>
      </w:r>
    </w:p>
    <w:p w14:paraId="7074A38F" w14:textId="77777777" w:rsidR="00DD5E82" w:rsidRPr="00D36CE2" w:rsidRDefault="00DD5E82" w:rsidP="00DD5E82">
      <w:pPr>
        <w:spacing w:after="0"/>
        <w:rPr>
          <w:rFonts w:asciiTheme="minorHAnsi" w:hAnsiTheme="minorHAnsi" w:cstheme="minorHAnsi"/>
          <w:lang w:val="nb-NO"/>
        </w:rPr>
      </w:pPr>
      <w:r w:rsidRPr="00D36CE2">
        <w:rPr>
          <w:rFonts w:asciiTheme="minorHAnsi" w:hAnsiTheme="minorHAnsi" w:cstheme="minorHAnsi"/>
          <w:lang w:val="nb-NO"/>
        </w:rPr>
        <w:t>Hvordan tolker og forklarer du resultatene?</w:t>
      </w:r>
    </w:p>
    <w:p w14:paraId="45B395A4" w14:textId="77777777" w:rsidR="00DD5E82" w:rsidRPr="00D36CE2" w:rsidRDefault="00DD5E82" w:rsidP="00DD5E82">
      <w:pPr>
        <w:spacing w:after="0"/>
        <w:rPr>
          <w:rFonts w:asciiTheme="minorHAnsi" w:hAnsiTheme="minorHAnsi" w:cstheme="minorHAnsi"/>
          <w:lang w:val="nb-NO"/>
        </w:rPr>
      </w:pPr>
      <w:r w:rsidRPr="00D36CE2">
        <w:rPr>
          <w:rFonts w:asciiTheme="minorHAnsi" w:hAnsiTheme="minorHAnsi" w:cstheme="minorHAnsi"/>
          <w:lang w:val="nb-NO"/>
        </w:rPr>
        <w:t>Hvilke konklusjoner kan du trekke av forsøket?</w:t>
      </w:r>
    </w:p>
    <w:p w14:paraId="1580959D" w14:textId="77777777" w:rsidR="00DD5E82" w:rsidRPr="00D36CE2" w:rsidRDefault="00DD5E82" w:rsidP="00DD5E82">
      <w:pPr>
        <w:spacing w:after="0"/>
        <w:rPr>
          <w:rFonts w:asciiTheme="minorHAnsi" w:hAnsiTheme="minorHAnsi" w:cstheme="minorHAnsi"/>
          <w:lang w:val="nb-NO"/>
        </w:rPr>
      </w:pPr>
      <w:r w:rsidRPr="00D36CE2">
        <w:rPr>
          <w:rFonts w:asciiTheme="minorHAnsi" w:hAnsiTheme="minorHAnsi" w:cstheme="minorHAnsi"/>
          <w:lang w:val="nb-NO"/>
        </w:rPr>
        <w:t>Hvilken av de tre formene tror du vil fungere best for en celle å ha? Begrunn svaret ditt.</w:t>
      </w:r>
    </w:p>
    <w:p w14:paraId="00F86422" w14:textId="77777777" w:rsidR="00DD5E82" w:rsidRPr="00D36CE2" w:rsidRDefault="00DD5E82" w:rsidP="00DD5E82">
      <w:pPr>
        <w:spacing w:after="0"/>
        <w:rPr>
          <w:rFonts w:asciiTheme="minorHAnsi" w:hAnsiTheme="minorHAnsi" w:cstheme="minorHAnsi"/>
          <w:lang w:val="nb-NO"/>
        </w:rPr>
      </w:pPr>
      <w:r w:rsidRPr="00D36CE2">
        <w:rPr>
          <w:rFonts w:asciiTheme="minorHAnsi" w:hAnsiTheme="minorHAnsi" w:cstheme="minorHAnsi"/>
          <w:lang w:val="nb-NO"/>
        </w:rPr>
        <w:t>Gi en vurdering av metoden og diskuter feilkilder (hva gjør at du kan tvile på resultatene dine?).</w:t>
      </w:r>
    </w:p>
    <w:p w14:paraId="54261363" w14:textId="77777777" w:rsidR="00DD5E82" w:rsidRPr="00D36CE2" w:rsidRDefault="00DD5E82" w:rsidP="00DD5E82">
      <w:pPr>
        <w:spacing w:after="0"/>
        <w:rPr>
          <w:rFonts w:asciiTheme="minorHAnsi" w:hAnsiTheme="minorHAnsi" w:cstheme="minorHAnsi"/>
          <w:lang w:val="nb-NO"/>
        </w:rPr>
      </w:pPr>
      <w:r w:rsidRPr="00D36CE2">
        <w:rPr>
          <w:rFonts w:asciiTheme="minorHAnsi" w:hAnsiTheme="minorHAnsi" w:cstheme="minorHAnsi"/>
          <w:lang w:val="nb-NO"/>
        </w:rPr>
        <w:t>Hvilke forslag til forbedringer har du?</w:t>
      </w:r>
    </w:p>
    <w:p w14:paraId="53C2AF28" w14:textId="77777777" w:rsidR="00DD5E82" w:rsidRPr="00D36CE2" w:rsidRDefault="00DD5E82" w:rsidP="00DD5E82">
      <w:pPr>
        <w:spacing w:after="0" w:line="240" w:lineRule="auto"/>
        <w:rPr>
          <w:rFonts w:asciiTheme="minorHAnsi" w:hAnsiTheme="minorHAnsi" w:cstheme="minorHAnsi"/>
          <w:lang w:val="nb-NO"/>
        </w:rPr>
      </w:pPr>
    </w:p>
    <w:p w14:paraId="4DC1454B" w14:textId="77777777" w:rsidR="00DD5E82" w:rsidRPr="00D36CE2" w:rsidRDefault="00DD5E82" w:rsidP="00D36CE2">
      <w:pPr>
        <w:pStyle w:val="Overskrift1"/>
        <w:rPr>
          <w:lang w:val="nb-NO"/>
        </w:rPr>
      </w:pPr>
      <w:bookmarkStart w:id="1" w:name="_Toc448222705"/>
      <w:r w:rsidRPr="00D36CE2">
        <w:rPr>
          <w:lang w:val="nb-NO"/>
        </w:rPr>
        <w:lastRenderedPageBreak/>
        <w:t>Diffusjonskonkurranse</w:t>
      </w:r>
      <w:bookmarkEnd w:id="1"/>
    </w:p>
    <w:p w14:paraId="0A8C38DF" w14:textId="5BA7F217" w:rsidR="00DD5E82" w:rsidRPr="00D36CE2" w:rsidRDefault="00DD5E82" w:rsidP="00DD5E82">
      <w:pPr>
        <w:spacing w:before="135" w:after="0" w:line="240" w:lineRule="atLeast"/>
        <w:rPr>
          <w:rFonts w:asciiTheme="minorHAnsi" w:hAnsiTheme="minorHAnsi" w:cstheme="minorHAnsi"/>
          <w:lang w:val="nb-NO"/>
        </w:rPr>
      </w:pPr>
      <w:r w:rsidRPr="00D36CE2">
        <w:rPr>
          <w:rFonts w:asciiTheme="minorHAnsi" w:hAnsiTheme="minorHAnsi" w:cstheme="minorHAnsi"/>
          <w:lang w:val="nb-NO"/>
        </w:rPr>
        <w:t xml:space="preserve">En annen variant av </w:t>
      </w:r>
      <w:r w:rsidR="009B13C6" w:rsidRPr="00D36CE2">
        <w:rPr>
          <w:rFonts w:asciiTheme="minorHAnsi" w:hAnsiTheme="minorHAnsi" w:cstheme="minorHAnsi"/>
          <w:lang w:val="nb-NO"/>
        </w:rPr>
        <w:t>agar</w:t>
      </w:r>
      <w:r w:rsidRPr="00D36CE2">
        <w:rPr>
          <w:rFonts w:asciiTheme="minorHAnsi" w:hAnsiTheme="minorHAnsi" w:cstheme="minorHAnsi"/>
          <w:lang w:val="nb-NO"/>
        </w:rPr>
        <w:t>blokkforsøket er å lage en konkurranse. Elevene lager sin egen «celle» ut fra en agarblokk på størrelse med en isterning (</w:t>
      </w:r>
      <w:r w:rsidR="00D36CE2">
        <w:rPr>
          <w:rFonts w:asciiTheme="minorHAnsi" w:hAnsiTheme="minorHAnsi" w:cstheme="minorHAnsi"/>
          <w:lang w:val="nb-NO"/>
        </w:rPr>
        <w:t>F</w:t>
      </w:r>
      <w:r w:rsidRPr="00D36CE2">
        <w:rPr>
          <w:rFonts w:asciiTheme="minorHAnsi" w:hAnsiTheme="minorHAnsi" w:cstheme="minorHAnsi"/>
          <w:lang w:val="nb-NO"/>
        </w:rPr>
        <w:t>igur 3). Det er om å gjøre å ha en form som gir stort volum (høy masse), samtidig som diffusjonen skal gå raskt. Eleven som får det høyeste forholdet mellom masse/diffusjonstid vinner. Øvelsen burde gi elevene innsikt i hvorfor celler har utviklet seg til å ha de formene de gjerne har.</w:t>
      </w:r>
    </w:p>
    <w:p w14:paraId="406E88B2" w14:textId="77777777" w:rsidR="00DD5E82" w:rsidRPr="00D36CE2" w:rsidRDefault="00DD5E82" w:rsidP="00DD5E82">
      <w:pPr>
        <w:spacing w:after="0" w:line="240" w:lineRule="atLeast"/>
        <w:rPr>
          <w:rFonts w:asciiTheme="minorHAnsi" w:hAnsiTheme="minorHAnsi" w:cstheme="minorHAnsi"/>
          <w:lang w:val="nb-NO"/>
        </w:rPr>
      </w:pPr>
    </w:p>
    <w:p w14:paraId="6B7EEBA7" w14:textId="77777777" w:rsidR="00DD5E82" w:rsidRPr="00B73F08" w:rsidRDefault="00DD5E82" w:rsidP="00DD5E82">
      <w:pPr>
        <w:spacing w:after="0" w:line="240" w:lineRule="atLeast"/>
        <w:rPr>
          <w:rFonts w:asciiTheme="majorHAnsi" w:eastAsiaTheme="majorEastAsia" w:hAnsiTheme="majorHAnsi" w:cstheme="majorBidi"/>
          <w:color w:val="243F60" w:themeColor="accent1" w:themeShade="7F"/>
          <w:sz w:val="24"/>
          <w:szCs w:val="24"/>
          <w:lang w:val="nb-NO"/>
        </w:rPr>
      </w:pPr>
      <w:r w:rsidRPr="00B73F08">
        <w:rPr>
          <w:rFonts w:asciiTheme="majorHAnsi" w:eastAsiaTheme="majorEastAsia" w:hAnsiTheme="majorHAnsi" w:cstheme="majorBidi"/>
          <w:color w:val="243F60" w:themeColor="accent1" w:themeShade="7F"/>
          <w:sz w:val="24"/>
          <w:szCs w:val="24"/>
          <w:lang w:val="nb-NO"/>
        </w:rPr>
        <w:t>Regler:</w:t>
      </w:r>
    </w:p>
    <w:p w14:paraId="7F236172" w14:textId="1D8891D5" w:rsidR="00DD5E82" w:rsidRPr="00D36CE2" w:rsidRDefault="00DD5E82" w:rsidP="00DD5E82">
      <w:pPr>
        <w:pStyle w:val="Listeavsnitt"/>
        <w:numPr>
          <w:ilvl w:val="0"/>
          <w:numId w:val="4"/>
        </w:numPr>
        <w:spacing w:after="0" w:line="240" w:lineRule="atLeast"/>
        <w:rPr>
          <w:rFonts w:asciiTheme="minorHAnsi" w:hAnsiTheme="minorHAnsi" w:cstheme="minorHAnsi"/>
          <w:lang w:val="nb-NO"/>
        </w:rPr>
      </w:pPr>
      <w:r w:rsidRPr="00D36CE2">
        <w:rPr>
          <w:rFonts w:asciiTheme="minorHAnsi" w:hAnsiTheme="minorHAnsi" w:cstheme="minorHAnsi"/>
          <w:lang w:val="nb-NO"/>
        </w:rPr>
        <w:t>«Smultringhull» er ikke lov – ekte celler kan ikke ha en slik form</w:t>
      </w:r>
    </w:p>
    <w:p w14:paraId="0B5E5551" w14:textId="77777777" w:rsidR="00DD5E82" w:rsidRPr="00D36CE2" w:rsidRDefault="00DD5E82" w:rsidP="00DD5E82">
      <w:pPr>
        <w:pStyle w:val="Listeavsnitt"/>
        <w:numPr>
          <w:ilvl w:val="0"/>
          <w:numId w:val="4"/>
        </w:numPr>
        <w:spacing w:after="0" w:line="240" w:lineRule="atLeast"/>
        <w:rPr>
          <w:rFonts w:asciiTheme="minorHAnsi" w:hAnsiTheme="minorHAnsi" w:cstheme="minorHAnsi"/>
          <w:lang w:val="nb-NO"/>
        </w:rPr>
      </w:pPr>
      <w:r w:rsidRPr="00D36CE2">
        <w:rPr>
          <w:rFonts w:asciiTheme="minorHAnsi" w:hAnsiTheme="minorHAnsi" w:cstheme="minorHAnsi"/>
          <w:lang w:val="nb-NO"/>
        </w:rPr>
        <w:t>Når «cellen» er i eddiksyre må den ligge uforstyrra, ingen pirking eller omrøring</w:t>
      </w:r>
    </w:p>
    <w:p w14:paraId="3CFBC47D" w14:textId="77777777" w:rsidR="00DD5E82" w:rsidRPr="00D36CE2" w:rsidRDefault="00DD5E82" w:rsidP="00DD5E82">
      <w:pPr>
        <w:pStyle w:val="Listeavsnitt"/>
        <w:numPr>
          <w:ilvl w:val="0"/>
          <w:numId w:val="4"/>
        </w:numPr>
        <w:spacing w:before="135" w:after="0" w:line="240" w:lineRule="atLeast"/>
        <w:rPr>
          <w:rFonts w:asciiTheme="minorHAnsi" w:hAnsiTheme="minorHAnsi" w:cstheme="minorHAnsi"/>
          <w:lang w:val="nb-NO"/>
        </w:rPr>
      </w:pPr>
      <w:r w:rsidRPr="00D36CE2">
        <w:rPr>
          <w:rFonts w:asciiTheme="minorHAnsi" w:hAnsiTheme="minorHAnsi" w:cstheme="minorHAnsi"/>
          <w:lang w:val="nb-NO"/>
        </w:rPr>
        <w:t>Lærer bestemmer når diffusjonen er 100%</w:t>
      </w:r>
    </w:p>
    <w:p w14:paraId="21ADD4DE" w14:textId="77777777" w:rsidR="00DD5E82" w:rsidRPr="00D36CE2" w:rsidRDefault="00DD5E82" w:rsidP="00DD5E82">
      <w:pPr>
        <w:pStyle w:val="Listeavsnitt"/>
        <w:numPr>
          <w:ilvl w:val="0"/>
          <w:numId w:val="4"/>
        </w:numPr>
        <w:spacing w:before="135" w:after="0" w:line="240" w:lineRule="atLeast"/>
        <w:rPr>
          <w:rFonts w:asciiTheme="minorHAnsi" w:hAnsiTheme="minorHAnsi" w:cstheme="minorHAnsi"/>
          <w:lang w:val="nb-NO"/>
        </w:rPr>
      </w:pPr>
      <w:r w:rsidRPr="00D36CE2">
        <w:rPr>
          <w:rFonts w:asciiTheme="minorHAnsi" w:hAnsiTheme="minorHAnsi" w:cstheme="minorHAnsi"/>
          <w:lang w:val="nb-NO"/>
        </w:rPr>
        <w:t>Cellen må ikke gå i stykker når den veies</w:t>
      </w:r>
    </w:p>
    <w:p w14:paraId="24CBF9E1" w14:textId="77777777" w:rsidR="00DD5E82" w:rsidRPr="00D36CE2" w:rsidRDefault="00DD5E82" w:rsidP="00DD5E82">
      <w:pPr>
        <w:pStyle w:val="Listeavsnitt"/>
        <w:numPr>
          <w:ilvl w:val="0"/>
          <w:numId w:val="4"/>
        </w:numPr>
        <w:spacing w:before="135" w:after="0" w:line="240" w:lineRule="atLeast"/>
        <w:rPr>
          <w:rFonts w:asciiTheme="minorHAnsi" w:hAnsiTheme="minorHAnsi" w:cstheme="minorHAnsi"/>
          <w:lang w:val="nb-NO"/>
        </w:rPr>
      </w:pPr>
      <w:r w:rsidRPr="00D36CE2">
        <w:rPr>
          <w:rFonts w:asciiTheme="minorHAnsi" w:hAnsiTheme="minorHAnsi" w:cstheme="minorHAnsi"/>
          <w:lang w:val="nb-NO"/>
        </w:rPr>
        <w:t>Vinneren = høyest verdi når vekt deles på diffusjonshastighet</w:t>
      </w:r>
    </w:p>
    <w:p w14:paraId="403DED2D" w14:textId="77777777" w:rsidR="00DD5E82" w:rsidRPr="00D36CE2" w:rsidRDefault="00DD5E82" w:rsidP="00DD5E82">
      <w:pPr>
        <w:spacing w:before="135" w:after="0" w:line="240" w:lineRule="atLeast"/>
        <w:rPr>
          <w:rFonts w:asciiTheme="minorHAnsi" w:hAnsiTheme="minorHAnsi" w:cstheme="minorHAnsi"/>
          <w:lang w:val="nb-NO"/>
        </w:rPr>
      </w:pPr>
    </w:p>
    <w:p w14:paraId="22C0B948" w14:textId="77777777" w:rsidR="00DD5E82" w:rsidRPr="00D36CE2" w:rsidRDefault="00DD5E82" w:rsidP="00DD5E82">
      <w:pPr>
        <w:spacing w:before="135" w:after="0" w:line="240" w:lineRule="atLeast"/>
        <w:rPr>
          <w:rFonts w:asciiTheme="minorHAnsi" w:hAnsiTheme="minorHAnsi" w:cstheme="minorHAnsi"/>
          <w:lang w:val="nb-NO"/>
        </w:rPr>
      </w:pPr>
      <w:r w:rsidRPr="00D36CE2">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261EB57B" wp14:editId="032505EE">
                <wp:simplePos x="0" y="0"/>
                <wp:positionH relativeFrom="column">
                  <wp:posOffset>828675</wp:posOffset>
                </wp:positionH>
                <wp:positionV relativeFrom="paragraph">
                  <wp:posOffset>3281045</wp:posOffset>
                </wp:positionV>
                <wp:extent cx="4124325" cy="635"/>
                <wp:effectExtent l="0" t="0" r="0" b="0"/>
                <wp:wrapSquare wrapText="bothSides"/>
                <wp:docPr id="300" name="Tekstboks 300"/>
                <wp:cNvGraphicFramePr/>
                <a:graphic xmlns:a="http://schemas.openxmlformats.org/drawingml/2006/main">
                  <a:graphicData uri="http://schemas.microsoft.com/office/word/2010/wordprocessingShape">
                    <wps:wsp>
                      <wps:cNvSpPr txBox="1"/>
                      <wps:spPr>
                        <a:xfrm>
                          <a:off x="0" y="0"/>
                          <a:ext cx="4124325" cy="635"/>
                        </a:xfrm>
                        <a:prstGeom prst="rect">
                          <a:avLst/>
                        </a:prstGeom>
                        <a:solidFill>
                          <a:prstClr val="white"/>
                        </a:solidFill>
                        <a:ln>
                          <a:noFill/>
                        </a:ln>
                        <a:effectLst/>
                      </wps:spPr>
                      <wps:txbx>
                        <w:txbxContent>
                          <w:p w14:paraId="7DB9CA0F" w14:textId="77777777" w:rsidR="00DD5E82" w:rsidRPr="00523910" w:rsidRDefault="00DD5E82" w:rsidP="00DD5E82">
                            <w:pPr>
                              <w:pStyle w:val="Bildetekst"/>
                              <w:rPr>
                                <w:b w:val="0"/>
                                <w:noProof/>
                                <w:color w:val="auto"/>
                                <w:lang w:val="nb-NO"/>
                              </w:rPr>
                            </w:pPr>
                            <w:r w:rsidRPr="00523910">
                              <w:rPr>
                                <w:b w:val="0"/>
                                <w:color w:val="auto"/>
                                <w:lang w:val="nb-NO"/>
                              </w:rPr>
                              <w:t xml:space="preserve">Figur </w:t>
                            </w:r>
                            <w:r>
                              <w:rPr>
                                <w:b w:val="0"/>
                                <w:color w:val="auto"/>
                                <w:lang w:val="nb-NO"/>
                              </w:rPr>
                              <w:t>3</w:t>
                            </w:r>
                            <w:r w:rsidR="009B13C6">
                              <w:rPr>
                                <w:b w:val="0"/>
                                <w:color w:val="auto"/>
                                <w:lang w:val="nb-NO"/>
                              </w:rPr>
                              <w:t>: Ulike former på agar</w:t>
                            </w:r>
                            <w:r w:rsidRPr="00523910">
                              <w:rPr>
                                <w:b w:val="0"/>
                                <w:color w:val="auto"/>
                                <w:lang w:val="nb-NO"/>
                              </w:rPr>
                              <w:t>blokker. Hvilken form lønner det seg å ha for at diffusjonen skal være effektiv samtidig som et stort volum (masse) ivaretas?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61EB57B" id="Tekstboks 300" o:spid="_x0000_s1028" type="#_x0000_t202" style="position:absolute;margin-left:65.25pt;margin-top:258.35pt;width:324.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" stroked="f">
                <v:textbox style="mso-fit-shape-to-text:t" inset="0,0,0,0">
                  <w:txbxContent>
                    <w:p w14:paraId="7DB9CA0F" w14:textId="77777777" w:rsidR="00DD5E82" w:rsidRPr="00523910" w:rsidRDefault="00DD5E82" w:rsidP="00DD5E82">
                      <w:pPr>
                        <w:pStyle w:val="Bildetekst"/>
                        <w:rPr>
                          <w:b w:val="0"/>
                          <w:noProof/>
                          <w:color w:val="auto"/>
                          <w:lang w:val="nb-NO"/>
                        </w:rPr>
                      </w:pPr>
                      <w:r w:rsidRPr="00523910">
                        <w:rPr>
                          <w:b w:val="0"/>
                          <w:color w:val="auto"/>
                          <w:lang w:val="nb-NO"/>
                        </w:rPr>
                        <w:t xml:space="preserve">Figur </w:t>
                      </w:r>
                      <w:r>
                        <w:rPr>
                          <w:b w:val="0"/>
                          <w:color w:val="auto"/>
                          <w:lang w:val="nb-NO"/>
                        </w:rPr>
                        <w:t>3</w:t>
                      </w:r>
                      <w:r w:rsidR="009B13C6">
                        <w:rPr>
                          <w:b w:val="0"/>
                          <w:color w:val="auto"/>
                          <w:lang w:val="nb-NO"/>
                        </w:rPr>
                        <w:t xml:space="preserve">: Ulike former på </w:t>
                      </w:r>
                      <w:proofErr w:type="spellStart"/>
                      <w:r w:rsidR="009B13C6">
                        <w:rPr>
                          <w:b w:val="0"/>
                          <w:color w:val="auto"/>
                          <w:lang w:val="nb-NO"/>
                        </w:rPr>
                        <w:t>agar</w:t>
                      </w:r>
                      <w:r w:rsidRPr="00523910">
                        <w:rPr>
                          <w:b w:val="0"/>
                          <w:color w:val="auto"/>
                          <w:lang w:val="nb-NO"/>
                        </w:rPr>
                        <w:t>blokker</w:t>
                      </w:r>
                      <w:proofErr w:type="spellEnd"/>
                      <w:r w:rsidRPr="00523910">
                        <w:rPr>
                          <w:b w:val="0"/>
                          <w:color w:val="auto"/>
                          <w:lang w:val="nb-NO"/>
                        </w:rPr>
                        <w:t>. Hvilken form lønner det seg å ha for at diffusjonen skal være effektiv samtidig som et stort volum (masse) ivaretas?</w:t>
                      </w:r>
                    </w:p>
                  </w:txbxContent>
                </v:textbox>
                <w10:wrap type="square"/>
              </v:shape>
            </w:pict>
          </mc:Fallback>
        </mc:AlternateContent>
      </w:r>
      <w:r w:rsidRPr="00D36CE2">
        <w:rPr>
          <w:rFonts w:asciiTheme="minorHAnsi" w:hAnsiTheme="minorHAnsi" w:cstheme="minorHAnsi"/>
          <w:noProof/>
        </w:rPr>
        <w:drawing>
          <wp:anchor distT="0" distB="0" distL="114300" distR="114300" simplePos="0" relativeHeight="251659264" behindDoc="0" locked="0" layoutInCell="1" allowOverlap="1" wp14:anchorId="3E61318F" wp14:editId="31B71A56">
            <wp:simplePos x="0" y="0"/>
            <wp:positionH relativeFrom="column">
              <wp:posOffset>828675</wp:posOffset>
            </wp:positionH>
            <wp:positionV relativeFrom="paragraph">
              <wp:posOffset>147320</wp:posOffset>
            </wp:positionV>
            <wp:extent cx="4124325" cy="3076575"/>
            <wp:effectExtent l="0" t="0" r="9525" b="9525"/>
            <wp:wrapSquare wrapText="bothSides"/>
            <wp:docPr id="299" name="Bild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325" cy="307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0C224" w14:textId="77777777" w:rsidR="00DD5E82" w:rsidRPr="00D36CE2" w:rsidRDefault="00DD5E82" w:rsidP="00DD5E82">
      <w:pPr>
        <w:pStyle w:val="Listeavsnitt"/>
        <w:spacing w:before="135" w:after="0" w:line="240" w:lineRule="atLeast"/>
        <w:rPr>
          <w:rFonts w:asciiTheme="minorHAnsi" w:hAnsiTheme="minorHAnsi" w:cstheme="minorHAnsi"/>
          <w:color w:val="000863"/>
          <w:sz w:val="21"/>
          <w:szCs w:val="21"/>
          <w:lang w:val="nb-NO"/>
        </w:rPr>
      </w:pPr>
    </w:p>
    <w:p w14:paraId="0A74C7C2" w14:textId="77777777" w:rsidR="00DD5E82" w:rsidRPr="00D36CE2" w:rsidRDefault="00DD5E82" w:rsidP="00DD5E82">
      <w:pPr>
        <w:spacing w:after="0" w:line="240" w:lineRule="auto"/>
        <w:rPr>
          <w:rFonts w:asciiTheme="minorHAnsi" w:hAnsiTheme="minorHAnsi" w:cstheme="minorHAnsi"/>
          <w:lang w:val="nb-NO"/>
        </w:rPr>
      </w:pPr>
    </w:p>
    <w:p w14:paraId="3D200770" w14:textId="77777777" w:rsidR="00DD5E82" w:rsidRPr="00D36CE2" w:rsidRDefault="00DD5E82" w:rsidP="00DD5E82">
      <w:pPr>
        <w:shd w:val="clear" w:color="auto" w:fill="FFFFFF"/>
        <w:spacing w:after="0" w:line="240" w:lineRule="auto"/>
        <w:rPr>
          <w:rFonts w:asciiTheme="minorHAnsi" w:hAnsiTheme="minorHAnsi" w:cstheme="minorHAnsi"/>
          <w:lang w:val="nb-NO"/>
        </w:rPr>
      </w:pPr>
    </w:p>
    <w:p w14:paraId="10CA22BD" w14:textId="77777777" w:rsidR="00DD5E82" w:rsidRPr="00D36CE2" w:rsidRDefault="00DD5E82" w:rsidP="00DD5E82">
      <w:pPr>
        <w:pStyle w:val="Listeavsnitt"/>
        <w:spacing w:after="0"/>
        <w:ind w:left="0"/>
        <w:rPr>
          <w:rFonts w:asciiTheme="minorHAnsi" w:hAnsiTheme="minorHAnsi" w:cstheme="minorHAnsi"/>
          <w:b/>
          <w:lang w:val="nb-NO"/>
        </w:rPr>
      </w:pPr>
    </w:p>
    <w:p w14:paraId="35A37857" w14:textId="77777777" w:rsidR="00DD5E82" w:rsidRPr="00D36CE2" w:rsidRDefault="00DD5E82" w:rsidP="00DD5E82">
      <w:pPr>
        <w:spacing w:after="0"/>
        <w:rPr>
          <w:rFonts w:asciiTheme="minorHAnsi" w:hAnsiTheme="minorHAnsi" w:cstheme="minorHAnsi"/>
          <w:b/>
          <w:lang w:val="nb-NO"/>
        </w:rPr>
      </w:pPr>
    </w:p>
    <w:p w14:paraId="5B4C669D" w14:textId="77777777" w:rsidR="00DD5E82" w:rsidRPr="00D36CE2" w:rsidRDefault="00DD5E82" w:rsidP="00DD5E82">
      <w:pPr>
        <w:spacing w:after="0"/>
        <w:rPr>
          <w:rFonts w:asciiTheme="minorHAnsi" w:hAnsiTheme="minorHAnsi" w:cstheme="minorHAnsi"/>
          <w:b/>
          <w:lang w:val="nb-NO"/>
        </w:rPr>
      </w:pPr>
    </w:p>
    <w:p w14:paraId="1D097A0A" w14:textId="77777777" w:rsidR="00DD5E82" w:rsidRPr="00D36CE2" w:rsidRDefault="00DD5E82" w:rsidP="00DD5E82">
      <w:pPr>
        <w:spacing w:after="0"/>
        <w:rPr>
          <w:rFonts w:asciiTheme="minorHAnsi" w:hAnsiTheme="minorHAnsi" w:cstheme="minorHAnsi"/>
          <w:b/>
          <w:lang w:val="nb-NO"/>
        </w:rPr>
      </w:pPr>
    </w:p>
    <w:p w14:paraId="0F9BA5C8" w14:textId="77777777" w:rsidR="00DD5E82" w:rsidRPr="00D36CE2" w:rsidRDefault="00DD5E82" w:rsidP="00DD5E82">
      <w:pPr>
        <w:spacing w:after="0"/>
        <w:rPr>
          <w:rFonts w:asciiTheme="minorHAnsi" w:hAnsiTheme="minorHAnsi" w:cstheme="minorHAnsi"/>
          <w:b/>
          <w:lang w:val="nb-NO"/>
        </w:rPr>
      </w:pPr>
    </w:p>
    <w:p w14:paraId="61339C75" w14:textId="77777777" w:rsidR="00DD5E82" w:rsidRPr="00D36CE2" w:rsidRDefault="00DD5E82" w:rsidP="00DD5E82">
      <w:pPr>
        <w:spacing w:after="0"/>
        <w:rPr>
          <w:rFonts w:asciiTheme="minorHAnsi" w:hAnsiTheme="minorHAnsi" w:cstheme="minorHAnsi"/>
          <w:b/>
          <w:lang w:val="nb-NO"/>
        </w:rPr>
      </w:pPr>
    </w:p>
    <w:p w14:paraId="14061431" w14:textId="77777777" w:rsidR="00DD5E82" w:rsidRPr="00D36CE2" w:rsidRDefault="00DD5E82" w:rsidP="00DD5E82">
      <w:pPr>
        <w:spacing w:after="0"/>
        <w:rPr>
          <w:rFonts w:asciiTheme="minorHAnsi" w:hAnsiTheme="minorHAnsi" w:cstheme="minorHAnsi"/>
          <w:b/>
          <w:lang w:val="nb-NO"/>
        </w:rPr>
      </w:pPr>
    </w:p>
    <w:p w14:paraId="48414D8E" w14:textId="77777777" w:rsidR="00DD5E82" w:rsidRPr="00D36CE2" w:rsidRDefault="00DD5E82" w:rsidP="00DD5E82">
      <w:pPr>
        <w:spacing w:after="0"/>
        <w:rPr>
          <w:rFonts w:asciiTheme="minorHAnsi" w:hAnsiTheme="minorHAnsi" w:cstheme="minorHAnsi"/>
          <w:b/>
          <w:lang w:val="nb-NO"/>
        </w:rPr>
      </w:pPr>
    </w:p>
    <w:p w14:paraId="0C490B71" w14:textId="77777777" w:rsidR="00DD5E82" w:rsidRPr="00D36CE2" w:rsidRDefault="00DD5E82" w:rsidP="00DD5E82">
      <w:pPr>
        <w:spacing w:after="0"/>
        <w:rPr>
          <w:rFonts w:asciiTheme="minorHAnsi" w:hAnsiTheme="minorHAnsi" w:cstheme="minorHAnsi"/>
          <w:b/>
          <w:lang w:val="nb-NO"/>
        </w:rPr>
      </w:pPr>
    </w:p>
    <w:p w14:paraId="6948B322" w14:textId="77777777" w:rsidR="00DD5E82" w:rsidRPr="00D36CE2" w:rsidRDefault="00DD5E82" w:rsidP="00DD5E82">
      <w:pPr>
        <w:spacing w:after="0"/>
        <w:rPr>
          <w:rFonts w:asciiTheme="minorHAnsi" w:hAnsiTheme="minorHAnsi" w:cstheme="minorHAnsi"/>
          <w:b/>
          <w:lang w:val="nb-NO"/>
        </w:rPr>
      </w:pPr>
    </w:p>
    <w:p w14:paraId="250D0B53" w14:textId="77777777" w:rsidR="00DD5E82" w:rsidRPr="00D36CE2" w:rsidRDefault="00DD5E82" w:rsidP="00DD5E82">
      <w:pPr>
        <w:spacing w:after="0"/>
        <w:rPr>
          <w:rFonts w:asciiTheme="minorHAnsi" w:hAnsiTheme="minorHAnsi" w:cstheme="minorHAnsi"/>
          <w:b/>
          <w:lang w:val="nb-NO"/>
        </w:rPr>
      </w:pPr>
    </w:p>
    <w:p w14:paraId="00783F2E" w14:textId="77777777" w:rsidR="00DD5E82" w:rsidRPr="00D36CE2" w:rsidRDefault="00DD5E82" w:rsidP="00DD5E82">
      <w:pPr>
        <w:spacing w:after="0"/>
        <w:rPr>
          <w:rFonts w:asciiTheme="minorHAnsi" w:hAnsiTheme="minorHAnsi" w:cstheme="minorHAnsi"/>
          <w:b/>
          <w:lang w:val="nb-NO"/>
        </w:rPr>
      </w:pPr>
    </w:p>
    <w:p w14:paraId="201C7AE4" w14:textId="77777777" w:rsidR="00DD5E82" w:rsidRPr="00D36CE2" w:rsidRDefault="00DD5E82" w:rsidP="00DD5E82">
      <w:pPr>
        <w:pStyle w:val="Listeavsnitt"/>
        <w:spacing w:after="0"/>
        <w:rPr>
          <w:rFonts w:asciiTheme="minorHAnsi" w:hAnsiTheme="minorHAnsi" w:cstheme="minorHAnsi"/>
          <w:lang w:val="nb-NO"/>
        </w:rPr>
      </w:pPr>
    </w:p>
    <w:p w14:paraId="7FA332A0" w14:textId="77777777" w:rsidR="00DD5E82" w:rsidRPr="00D36CE2" w:rsidRDefault="00DD5E82" w:rsidP="00DD5E82">
      <w:pPr>
        <w:spacing w:after="0"/>
        <w:rPr>
          <w:rFonts w:asciiTheme="minorHAnsi" w:hAnsiTheme="minorHAnsi" w:cstheme="minorHAnsi"/>
          <w:lang w:val="nb-NO"/>
        </w:rPr>
      </w:pPr>
    </w:p>
    <w:p w14:paraId="32DA1980" w14:textId="77777777" w:rsidR="00DD5E82" w:rsidRPr="00D36CE2" w:rsidRDefault="00DD5E82" w:rsidP="00DD5E82">
      <w:pPr>
        <w:spacing w:after="0"/>
        <w:rPr>
          <w:rFonts w:asciiTheme="minorHAnsi" w:hAnsiTheme="minorHAnsi" w:cstheme="minorHAnsi"/>
          <w:lang w:val="nb-NO"/>
        </w:rPr>
      </w:pPr>
    </w:p>
    <w:p w14:paraId="74111EFC" w14:textId="77777777" w:rsidR="00DD5E82" w:rsidRPr="00D36CE2" w:rsidRDefault="00DD5E82" w:rsidP="00DD5E82">
      <w:pPr>
        <w:spacing w:after="0"/>
        <w:rPr>
          <w:rFonts w:asciiTheme="minorHAnsi" w:hAnsiTheme="minorHAnsi" w:cstheme="minorHAnsi"/>
          <w:lang w:val="nb-NO"/>
        </w:rPr>
      </w:pPr>
    </w:p>
    <w:p w14:paraId="4FDEA16E" w14:textId="3C59000D" w:rsidR="00DD5E82" w:rsidRPr="00B73F08" w:rsidRDefault="00B73F08" w:rsidP="00B73F08">
      <w:pPr>
        <w:spacing w:after="0" w:line="240" w:lineRule="atLeast"/>
        <w:rPr>
          <w:rFonts w:asciiTheme="majorHAnsi" w:eastAsiaTheme="majorEastAsia" w:hAnsiTheme="majorHAnsi" w:cstheme="majorBidi"/>
          <w:color w:val="243F60" w:themeColor="accent1" w:themeShade="7F"/>
          <w:sz w:val="24"/>
          <w:szCs w:val="24"/>
          <w:lang w:val="nb-NO"/>
        </w:rPr>
      </w:pPr>
      <w:r w:rsidRPr="00B73F08">
        <w:rPr>
          <w:rFonts w:asciiTheme="majorHAnsi" w:eastAsiaTheme="majorEastAsia" w:hAnsiTheme="majorHAnsi" w:cstheme="majorBidi"/>
          <w:color w:val="243F60" w:themeColor="accent1" w:themeShade="7F"/>
          <w:sz w:val="24"/>
          <w:szCs w:val="24"/>
          <w:lang w:val="nb-NO"/>
        </w:rPr>
        <w:t>Diskusjon</w:t>
      </w:r>
    </w:p>
    <w:p w14:paraId="2AE3EAC7" w14:textId="6ED203C9" w:rsidR="00DD5E82" w:rsidRDefault="00B73F08" w:rsidP="00B73F08">
      <w:pPr>
        <w:pStyle w:val="Listeavsnitt"/>
        <w:numPr>
          <w:ilvl w:val="0"/>
          <w:numId w:val="8"/>
        </w:numPr>
        <w:spacing w:after="0"/>
        <w:rPr>
          <w:rFonts w:asciiTheme="minorHAnsi" w:hAnsiTheme="minorHAnsi" w:cstheme="minorHAnsi"/>
          <w:lang w:val="nb-NO"/>
        </w:rPr>
      </w:pPr>
      <w:r>
        <w:rPr>
          <w:rFonts w:asciiTheme="minorHAnsi" w:hAnsiTheme="minorHAnsi" w:cstheme="minorHAnsi"/>
          <w:lang w:val="nb-NO"/>
        </w:rPr>
        <w:t xml:space="preserve">Hvilken form har det </w:t>
      </w:r>
      <w:r w:rsidRPr="00D36CE2">
        <w:rPr>
          <w:rFonts w:asciiTheme="minorHAnsi" w:hAnsiTheme="minorHAnsi" w:cstheme="minorHAnsi"/>
          <w:lang w:val="nb-NO"/>
        </w:rPr>
        <w:t>høyeste forholdet mellom masse/diffusjonstid</w:t>
      </w:r>
      <w:r>
        <w:rPr>
          <w:rFonts w:asciiTheme="minorHAnsi" w:hAnsiTheme="minorHAnsi" w:cstheme="minorHAnsi"/>
          <w:lang w:val="nb-NO"/>
        </w:rPr>
        <w:t>?</w:t>
      </w:r>
    </w:p>
    <w:p w14:paraId="09E81B8D" w14:textId="7BC67D0C" w:rsidR="00B73F08" w:rsidRDefault="00B73F08" w:rsidP="00B73F08">
      <w:pPr>
        <w:pStyle w:val="Listeavsnitt"/>
        <w:numPr>
          <w:ilvl w:val="0"/>
          <w:numId w:val="8"/>
        </w:numPr>
        <w:spacing w:after="0"/>
        <w:rPr>
          <w:rFonts w:asciiTheme="minorHAnsi" w:hAnsiTheme="minorHAnsi" w:cstheme="minorHAnsi"/>
          <w:lang w:val="nb-NO"/>
        </w:rPr>
      </w:pPr>
      <w:r>
        <w:rPr>
          <w:rFonts w:asciiTheme="minorHAnsi" w:hAnsiTheme="minorHAnsi" w:cstheme="minorHAnsi"/>
          <w:lang w:val="nb-NO"/>
        </w:rPr>
        <w:t>Forklar resultatet</w:t>
      </w:r>
      <w:r w:rsidR="002B3998">
        <w:rPr>
          <w:rFonts w:asciiTheme="minorHAnsi" w:hAnsiTheme="minorHAnsi" w:cstheme="minorHAnsi"/>
          <w:lang w:val="nb-NO"/>
        </w:rPr>
        <w:t>.</w:t>
      </w:r>
    </w:p>
    <w:p w14:paraId="4B910891" w14:textId="4A8ADC9A" w:rsidR="00B73F08" w:rsidRPr="00B73F08" w:rsidRDefault="00B73F08" w:rsidP="00B73F08">
      <w:pPr>
        <w:pStyle w:val="Listeavsnitt"/>
        <w:numPr>
          <w:ilvl w:val="0"/>
          <w:numId w:val="8"/>
        </w:numPr>
        <w:spacing w:after="0"/>
        <w:rPr>
          <w:rFonts w:asciiTheme="minorHAnsi" w:hAnsiTheme="minorHAnsi" w:cstheme="minorHAnsi"/>
          <w:lang w:val="nb-NO"/>
        </w:rPr>
      </w:pPr>
      <w:r>
        <w:rPr>
          <w:rFonts w:asciiTheme="minorHAnsi" w:hAnsiTheme="minorHAnsi" w:cstheme="minorHAnsi"/>
          <w:lang w:val="nb-NO"/>
        </w:rPr>
        <w:t xml:space="preserve">Sammenlikn vinnerformen med formen </w:t>
      </w:r>
      <w:r w:rsidR="00232FDA">
        <w:rPr>
          <w:rFonts w:asciiTheme="minorHAnsi" w:hAnsiTheme="minorHAnsi" w:cstheme="minorHAnsi"/>
          <w:lang w:val="nb-NO"/>
        </w:rPr>
        <w:t xml:space="preserve">du finner på </w:t>
      </w:r>
      <w:r>
        <w:rPr>
          <w:rFonts w:asciiTheme="minorHAnsi" w:hAnsiTheme="minorHAnsi" w:cstheme="minorHAnsi"/>
          <w:lang w:val="nb-NO"/>
        </w:rPr>
        <w:t>celler, og drøft sammenheng mellom form og funksjon.</w:t>
      </w:r>
    </w:p>
    <w:p w14:paraId="04B2AAC4" w14:textId="77777777" w:rsidR="00DD5E82" w:rsidRPr="00D36CE2" w:rsidRDefault="00DD5E82" w:rsidP="00DD5E82">
      <w:pPr>
        <w:spacing w:after="0"/>
        <w:rPr>
          <w:rFonts w:asciiTheme="minorHAnsi" w:hAnsiTheme="minorHAnsi" w:cstheme="minorHAnsi"/>
          <w:lang w:val="nb-NO"/>
        </w:rPr>
      </w:pPr>
    </w:p>
    <w:p w14:paraId="554DC5D8" w14:textId="77777777" w:rsidR="00DD5E82" w:rsidRPr="00D36CE2" w:rsidRDefault="00DD5E82" w:rsidP="00DD5E82">
      <w:pPr>
        <w:spacing w:after="0"/>
        <w:rPr>
          <w:rFonts w:asciiTheme="minorHAnsi" w:hAnsiTheme="minorHAnsi" w:cstheme="minorHAnsi"/>
          <w:lang w:val="nb-NO"/>
        </w:rPr>
      </w:pPr>
    </w:p>
    <w:p w14:paraId="31CA5FB1" w14:textId="77777777" w:rsidR="00ED3B69" w:rsidRPr="00D36CE2" w:rsidRDefault="00000341">
      <w:pPr>
        <w:rPr>
          <w:rFonts w:asciiTheme="minorHAnsi" w:hAnsiTheme="minorHAnsi" w:cstheme="minorHAnsi"/>
          <w:lang w:val="nb-NO"/>
        </w:rPr>
      </w:pPr>
    </w:p>
    <w:sectPr w:rsidR="00ED3B69" w:rsidRPr="00D36CE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C295F" w14:textId="77777777" w:rsidR="00F70E24" w:rsidRDefault="00F70E24" w:rsidP="00F70E24">
      <w:pPr>
        <w:spacing w:after="0" w:line="240" w:lineRule="auto"/>
      </w:pPr>
      <w:r>
        <w:separator/>
      </w:r>
    </w:p>
  </w:endnote>
  <w:endnote w:type="continuationSeparator" w:id="0">
    <w:p w14:paraId="78C9A3B3" w14:textId="77777777" w:rsidR="00F70E24" w:rsidRDefault="00F70E24" w:rsidP="00F70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92D4" w14:textId="77777777" w:rsidR="00F70E24" w:rsidRDefault="00F70E2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A946" w14:textId="77777777" w:rsidR="00F70E24" w:rsidRDefault="00F70E24" w:rsidP="00F70E24">
    <w:pPr>
      <w:pStyle w:val="Bunntekst"/>
      <w:jc w:val="center"/>
    </w:pPr>
    <w:r w:rsidRPr="00376429">
      <w:rPr>
        <w:noProof/>
      </w:rPr>
      <w:drawing>
        <wp:inline distT="0" distB="0" distL="0" distR="0" wp14:anchorId="4B3793F6" wp14:editId="2E340EFF">
          <wp:extent cx="3962400" cy="381000"/>
          <wp:effectExtent l="0" t="0" r="0" b="0"/>
          <wp:docPr id="4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D92C410" w14:textId="77777777" w:rsidR="00F70E24" w:rsidRDefault="00F70E2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4468" w14:textId="77777777" w:rsidR="00F70E24" w:rsidRDefault="00F70E2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287D" w14:textId="77777777" w:rsidR="00F70E24" w:rsidRDefault="00F70E24" w:rsidP="00F70E24">
      <w:pPr>
        <w:spacing w:after="0" w:line="240" w:lineRule="auto"/>
      </w:pPr>
      <w:r>
        <w:separator/>
      </w:r>
    </w:p>
  </w:footnote>
  <w:footnote w:type="continuationSeparator" w:id="0">
    <w:p w14:paraId="23FC9EFC" w14:textId="77777777" w:rsidR="00F70E24" w:rsidRDefault="00F70E24" w:rsidP="00F70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FA5E" w14:textId="77777777" w:rsidR="00F70E24" w:rsidRDefault="00F70E2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AB02" w14:textId="77777777" w:rsidR="00F70E24" w:rsidRDefault="00F70E2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54AE" w14:textId="77777777" w:rsidR="00F70E24" w:rsidRDefault="00F70E2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4439"/>
    <w:multiLevelType w:val="hybridMultilevel"/>
    <w:tmpl w:val="1DCC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D78A7"/>
    <w:multiLevelType w:val="multilevel"/>
    <w:tmpl w:val="FF60B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C12431"/>
    <w:multiLevelType w:val="hybridMultilevel"/>
    <w:tmpl w:val="2A5E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B56C0"/>
    <w:multiLevelType w:val="hybridMultilevel"/>
    <w:tmpl w:val="18CA7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C3BA7"/>
    <w:multiLevelType w:val="hybridMultilevel"/>
    <w:tmpl w:val="64BAB7F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43636"/>
    <w:multiLevelType w:val="hybridMultilevel"/>
    <w:tmpl w:val="E774C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7213942"/>
    <w:multiLevelType w:val="hybridMultilevel"/>
    <w:tmpl w:val="B592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4B22"/>
    <w:multiLevelType w:val="hybridMultilevel"/>
    <w:tmpl w:val="30B89258"/>
    <w:lvl w:ilvl="0" w:tplc="72B4D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8102298">
    <w:abstractNumId w:val="1"/>
  </w:num>
  <w:num w:numId="2" w16cid:durableId="772360065">
    <w:abstractNumId w:val="0"/>
  </w:num>
  <w:num w:numId="3" w16cid:durableId="349374915">
    <w:abstractNumId w:val="3"/>
  </w:num>
  <w:num w:numId="4" w16cid:durableId="1388797051">
    <w:abstractNumId w:val="7"/>
  </w:num>
  <w:num w:numId="5" w16cid:durableId="750852196">
    <w:abstractNumId w:val="2"/>
  </w:num>
  <w:num w:numId="6" w16cid:durableId="520584985">
    <w:abstractNumId w:val="6"/>
  </w:num>
  <w:num w:numId="7" w16cid:durableId="453063743">
    <w:abstractNumId w:val="4"/>
  </w:num>
  <w:num w:numId="8" w16cid:durableId="11786182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82"/>
    <w:rsid w:val="00000341"/>
    <w:rsid w:val="00232FDA"/>
    <w:rsid w:val="002B3998"/>
    <w:rsid w:val="007C48C2"/>
    <w:rsid w:val="0088280C"/>
    <w:rsid w:val="009B13C6"/>
    <w:rsid w:val="00A303F3"/>
    <w:rsid w:val="00AD087F"/>
    <w:rsid w:val="00B73F08"/>
    <w:rsid w:val="00C52EB9"/>
    <w:rsid w:val="00C82A84"/>
    <w:rsid w:val="00CE35F1"/>
    <w:rsid w:val="00D36CE2"/>
    <w:rsid w:val="00DD5E82"/>
    <w:rsid w:val="00F70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3BD4"/>
  <w15:docId w15:val="{8AF9C86C-5B4B-4228-8E0F-8C6671C6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E82"/>
    <w:rPr>
      <w:rFonts w:ascii="Times New Roman" w:hAnsi="Times New Roman"/>
    </w:rPr>
  </w:style>
  <w:style w:type="paragraph" w:styleId="Overskrift1">
    <w:name w:val="heading 1"/>
    <w:basedOn w:val="Normal"/>
    <w:next w:val="Normal"/>
    <w:link w:val="Overskrift1Tegn"/>
    <w:uiPriority w:val="9"/>
    <w:qFormat/>
    <w:rsid w:val="00DD5E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D5E82"/>
    <w:pPr>
      <w:keepNext/>
      <w:keepLines/>
      <w:spacing w:before="200" w:after="0"/>
      <w:outlineLvl w:val="1"/>
    </w:pPr>
    <w:rPr>
      <w:rFonts w:eastAsiaTheme="majorEastAsia" w:cstheme="majorBidi"/>
      <w:b/>
      <w:bCs/>
      <w:sz w:val="32"/>
      <w:szCs w:val="26"/>
    </w:rPr>
  </w:style>
  <w:style w:type="paragraph" w:styleId="Overskrift3">
    <w:name w:val="heading 3"/>
    <w:basedOn w:val="Normal"/>
    <w:next w:val="Normal"/>
    <w:link w:val="Overskrift3Tegn"/>
    <w:uiPriority w:val="9"/>
    <w:unhideWhenUsed/>
    <w:qFormat/>
    <w:rsid w:val="00D36C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D5E8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DD5E82"/>
    <w:rPr>
      <w:rFonts w:ascii="Times New Roman" w:eastAsiaTheme="majorEastAsia" w:hAnsi="Times New Roman" w:cstheme="majorBidi"/>
      <w:b/>
      <w:bCs/>
      <w:sz w:val="32"/>
      <w:szCs w:val="26"/>
    </w:rPr>
  </w:style>
  <w:style w:type="paragraph" w:styleId="Listeavsnitt">
    <w:name w:val="List Paragraph"/>
    <w:basedOn w:val="Normal"/>
    <w:uiPriority w:val="34"/>
    <w:qFormat/>
    <w:rsid w:val="00DD5E82"/>
    <w:pPr>
      <w:ind w:left="720"/>
      <w:contextualSpacing/>
    </w:pPr>
  </w:style>
  <w:style w:type="paragraph" w:styleId="Bildetekst">
    <w:name w:val="caption"/>
    <w:basedOn w:val="Normal"/>
    <w:next w:val="Normal"/>
    <w:uiPriority w:val="35"/>
    <w:unhideWhenUsed/>
    <w:qFormat/>
    <w:rsid w:val="00DD5E82"/>
    <w:pPr>
      <w:spacing w:line="240" w:lineRule="auto"/>
    </w:pPr>
    <w:rPr>
      <w:b/>
      <w:bCs/>
      <w:color w:val="4F81BD" w:themeColor="accent1"/>
      <w:sz w:val="18"/>
      <w:szCs w:val="18"/>
    </w:rPr>
  </w:style>
  <w:style w:type="paragraph" w:styleId="Topptekst">
    <w:name w:val="header"/>
    <w:basedOn w:val="Normal"/>
    <w:link w:val="TopptekstTegn"/>
    <w:uiPriority w:val="99"/>
    <w:unhideWhenUsed/>
    <w:rsid w:val="00F70E24"/>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F70E24"/>
    <w:rPr>
      <w:rFonts w:ascii="Times New Roman" w:hAnsi="Times New Roman"/>
    </w:rPr>
  </w:style>
  <w:style w:type="paragraph" w:styleId="Bunntekst">
    <w:name w:val="footer"/>
    <w:basedOn w:val="Normal"/>
    <w:link w:val="BunntekstTegn"/>
    <w:uiPriority w:val="99"/>
    <w:unhideWhenUsed/>
    <w:rsid w:val="00F70E24"/>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F70E24"/>
    <w:rPr>
      <w:rFonts w:ascii="Times New Roman" w:hAnsi="Times New Roman"/>
    </w:rPr>
  </w:style>
  <w:style w:type="paragraph" w:styleId="Bobletekst">
    <w:name w:val="Balloon Text"/>
    <w:basedOn w:val="Normal"/>
    <w:link w:val="BobletekstTegn"/>
    <w:uiPriority w:val="99"/>
    <w:semiHidden/>
    <w:unhideWhenUsed/>
    <w:rsid w:val="00F70E2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70E24"/>
    <w:rPr>
      <w:rFonts w:ascii="Tahoma" w:hAnsi="Tahoma" w:cs="Tahoma"/>
      <w:sz w:val="16"/>
      <w:szCs w:val="16"/>
    </w:rPr>
  </w:style>
  <w:style w:type="character" w:customStyle="1" w:styleId="Overskrift3Tegn">
    <w:name w:val="Overskrift 3 Tegn"/>
    <w:basedOn w:val="Standardskriftforavsnitt"/>
    <w:link w:val="Overskrift3"/>
    <w:uiPriority w:val="9"/>
    <w:rsid w:val="00D36CE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B322D6380F2647AA100C1EEC5DAFE9" ma:contentTypeVersion="10" ma:contentTypeDescription="Opprett et nytt dokument." ma:contentTypeScope="" ma:versionID="bb340fec61f02a83f3d3d596b5ee45cc">
  <xsd:schema xmlns:xsd="http://www.w3.org/2001/XMLSchema" xmlns:xs="http://www.w3.org/2001/XMLSchema" xmlns:p="http://schemas.microsoft.com/office/2006/metadata/properties" xmlns:ns2="de529ac4-1dc8-4eb1-82d9-5d15a244d27a" xmlns:ns3="a0c3423c-cd0a-404f-abc6-2282af7c7fd0" targetNamespace="http://schemas.microsoft.com/office/2006/metadata/properties" ma:root="true" ma:fieldsID="4eccbcd8b2a4e574dabdd9679dee95b3" ns2:_="" ns3:_="">
    <xsd:import namespace="de529ac4-1dc8-4eb1-82d9-5d15a244d27a"/>
    <xsd:import namespace="a0c3423c-cd0a-404f-abc6-2282af7c7f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29ac4-1dc8-4eb1-82d9-5d15a244d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c3423c-cd0a-404f-abc6-2282af7c7fd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6D287B-61AB-4C0F-84C6-8371B61E0496}"/>
</file>

<file path=customXml/itemProps2.xml><?xml version="1.0" encoding="utf-8"?>
<ds:datastoreItem xmlns:ds="http://schemas.openxmlformats.org/officeDocument/2006/customXml" ds:itemID="{B9DF51E1-3348-42E8-9253-AD1A7A4C9D80}"/>
</file>

<file path=customXml/itemProps3.xml><?xml version="1.0" encoding="utf-8"?>
<ds:datastoreItem xmlns:ds="http://schemas.openxmlformats.org/officeDocument/2006/customXml" ds:itemID="{CC77F343-3986-4A0E-9E32-544C3078C6A8}"/>
</file>

<file path=docProps/app.xml><?xml version="1.0" encoding="utf-8"?>
<Properties xmlns="http://schemas.openxmlformats.org/officeDocument/2006/extended-properties" xmlns:vt="http://schemas.openxmlformats.org/officeDocument/2006/docPropsVTypes">
  <Template>Normal</Template>
  <TotalTime>4</TotalTime>
  <Pages>4</Pages>
  <Words>734</Words>
  <Characters>3892</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Gunvor Berge</dc:creator>
  <cp:lastModifiedBy>Kristin Glørstad Tsigaridas</cp:lastModifiedBy>
  <cp:revision>4</cp:revision>
  <dcterms:created xsi:type="dcterms:W3CDTF">2023-04-21T13:23:00Z</dcterms:created>
  <dcterms:modified xsi:type="dcterms:W3CDTF">2023-05-02T12:26:00Z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0x010100D3B322D6380F2647AA100C1EEC5DAFE9</vt:lpwstr>
  </property>
</Properties>
</file>