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0DE4" w14:textId="77777777" w:rsidR="00047C54" w:rsidRDefault="00047C54" w:rsidP="00047C54">
      <w:pPr>
        <w:pStyle w:val="Overskrift1"/>
        <w:spacing w:line="360" w:lineRule="auto"/>
      </w:pPr>
      <w:bookmarkStart w:id="0" w:name="_Toc286393702"/>
      <w:bookmarkStart w:id="1" w:name="_Toc317424071"/>
      <w:r>
        <w:t>Sansenes vidunderlige verden</w:t>
      </w:r>
      <w:bookmarkEnd w:id="0"/>
      <w:bookmarkEnd w:id="1"/>
    </w:p>
    <w:p w14:paraId="5DFCA158" w14:textId="77777777" w:rsidR="00047C54" w:rsidRPr="006A5B7D" w:rsidRDefault="00047C54" w:rsidP="00047C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Hensikt: </w:t>
      </w:r>
      <w:r>
        <w:t>Ved hjelp av ulike øvelser i sansefysiologi skal vi få økt forståelse for hvordan nervesystemet fungerer.</w:t>
      </w:r>
    </w:p>
    <w:p w14:paraId="3FC68BAE" w14:textId="77777777" w:rsidR="009F1E73" w:rsidRPr="00692DDE" w:rsidRDefault="009F1E73" w:rsidP="009F1E73">
      <w:pPr>
        <w:pStyle w:val="Overskrift2"/>
        <w:spacing w:line="360" w:lineRule="auto"/>
        <w:rPr>
          <w:rFonts w:cs="Times New Roman"/>
          <w:sz w:val="24"/>
          <w:szCs w:val="24"/>
        </w:rPr>
      </w:pPr>
      <w:bookmarkStart w:id="2" w:name="_Toc286393706"/>
      <w:bookmarkStart w:id="3" w:name="_Toc317424075"/>
      <w:r w:rsidRPr="00692DDE">
        <w:rPr>
          <w:rFonts w:cs="Times New Roman"/>
          <w:sz w:val="24"/>
          <w:szCs w:val="24"/>
        </w:rPr>
        <w:t>Knerefleksen</w:t>
      </w:r>
      <w:r w:rsidRPr="00692DDE">
        <w:rPr>
          <w:rStyle w:val="Fotnotereferanse"/>
          <w:rFonts w:cs="Times New Roman"/>
          <w:sz w:val="24"/>
          <w:szCs w:val="24"/>
        </w:rPr>
        <w:footnoteReference w:id="1"/>
      </w:r>
      <w:bookmarkEnd w:id="2"/>
      <w:bookmarkEnd w:id="3"/>
    </w:p>
    <w:p w14:paraId="3EE95C77" w14:textId="77777777" w:rsidR="009F1E73" w:rsidRPr="00E54C2F" w:rsidRDefault="009F1E73" w:rsidP="009F1E73">
      <w:pPr>
        <w:spacing w:line="360" w:lineRule="auto"/>
        <w:rPr>
          <w:rFonts w:eastAsia="Times New Roman" w:cs="Times New Roman"/>
          <w:lang w:eastAsia="en-US"/>
        </w:rPr>
      </w:pPr>
      <w:r w:rsidRPr="00E54C2F">
        <w:rPr>
          <w:rFonts w:eastAsia="Times New Roman" w:cs="Times New Roman"/>
          <w:lang w:eastAsia="en-US"/>
        </w:rPr>
        <w:t>Sjekk knerefleksen din og forklar hva som skjer.</w:t>
      </w:r>
    </w:p>
    <w:p w14:paraId="198D1B4C" w14:textId="772402FC" w:rsidR="009F1E73" w:rsidRPr="00E54C2F" w:rsidRDefault="009D556D" w:rsidP="009F1E73">
      <w:pPr>
        <w:spacing w:line="360" w:lineRule="auto"/>
        <w:rPr>
          <w:rFonts w:eastAsia="Times New Roman" w:cs="Times New Roman"/>
          <w:b/>
          <w:lang w:eastAsia="en-US"/>
        </w:rPr>
      </w:pPr>
      <w:r w:rsidRPr="009D556D">
        <w:rPr>
          <w:rFonts w:eastAsia="Times New Roman" w:cs="Times New Roman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941481" wp14:editId="42C0D196">
                <wp:simplePos x="0" y="0"/>
                <wp:positionH relativeFrom="column">
                  <wp:posOffset>-38100</wp:posOffset>
                </wp:positionH>
                <wp:positionV relativeFrom="paragraph">
                  <wp:posOffset>1913890</wp:posOffset>
                </wp:positionV>
                <wp:extent cx="2571750" cy="419100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083FF" w14:textId="39762643" w:rsidR="009D556D" w:rsidRDefault="009D556D">
                            <w:r>
                              <w:t>Figur 1. Demonstrasjon av metoden.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4148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pt;margin-top:150.7pt;width:202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" stroked="f">
                <v:textbox>
                  <w:txbxContent>
                    <w:p w14:paraId="489083FF" w14:textId="39762643" w:rsidR="009D556D" w:rsidRDefault="009D556D">
                      <w:r>
                        <w:t>Figur 1. Demonstrasjon av metoden.</w:t>
                      </w:r>
                    </w:p>
                  </w:txbxContent>
                </v:textbox>
              </v:shape>
            </w:pict>
          </mc:Fallback>
        </mc:AlternateContent>
      </w:r>
      <w:r w:rsidR="009F1E73" w:rsidRPr="00E54C2F">
        <w:rPr>
          <w:rFonts w:eastAsia="Times New Roman" w:cs="Times New Roman"/>
          <w:b/>
          <w:lang w:eastAsia="en-US"/>
        </w:rPr>
        <w:fldChar w:fldCharType="begin"/>
      </w:r>
      <w:r w:rsidR="009F1E73" w:rsidRPr="00E54C2F">
        <w:rPr>
          <w:rFonts w:eastAsia="Times New Roman" w:cs="Times New Roman"/>
          <w:b/>
          <w:lang w:eastAsia="en-US"/>
        </w:rPr>
        <w:instrText xml:space="preserve"> HYPERLINK "http://www.naturfag.no/aim/naturfag3/files/7/3/c/ab770ca23c525438514846664b871504656cdd7930/73cab770ca23c525438514846664b871504656cdd7930.jpg/Scale?geometry=%3e1000x800" </w:instrText>
      </w:r>
      <w:r w:rsidR="009F1E73" w:rsidRPr="00E54C2F">
        <w:rPr>
          <w:rFonts w:eastAsia="Times New Roman" w:cs="Times New Roman"/>
          <w:b/>
          <w:lang w:eastAsia="en-US"/>
        </w:rPr>
      </w:r>
      <w:r w:rsidR="009F1E73" w:rsidRPr="00E54C2F">
        <w:rPr>
          <w:rFonts w:eastAsia="Times New Roman" w:cs="Times New Roman"/>
          <w:b/>
          <w:lang w:eastAsia="en-US"/>
        </w:rPr>
        <w:fldChar w:fldCharType="separate"/>
      </w:r>
      <w:r w:rsidR="009F1E73" w:rsidRPr="00E54C2F">
        <w:rPr>
          <w:rFonts w:eastAsia="Times New Roman" w:cs="Times New Roman"/>
          <w:b/>
          <w:noProof/>
          <w:lang w:val="en-US"/>
        </w:rPr>
        <w:drawing>
          <wp:inline distT="0" distB="0" distL="0" distR="0" wp14:anchorId="4F3CE563" wp14:editId="6E38DC88">
            <wp:extent cx="1308451" cy="1877627"/>
            <wp:effectExtent l="0" t="0" r="6350" b="8890"/>
            <wp:docPr id="22" name="Picture 22" descr="Obligatorisk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igatorisk!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40" cy="187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88DED" w14:textId="5F41B75B" w:rsidR="009D556D" w:rsidRDefault="009F1E73" w:rsidP="009F1E73">
      <w:pPr>
        <w:spacing w:line="360" w:lineRule="auto"/>
        <w:rPr>
          <w:rFonts w:eastAsia="Times New Roman" w:cs="Times New Roman"/>
          <w:b/>
          <w:lang w:eastAsia="en-US"/>
        </w:rPr>
      </w:pPr>
      <w:r w:rsidRPr="00E54C2F">
        <w:rPr>
          <w:rFonts w:eastAsia="Times New Roman" w:cs="Times New Roman"/>
          <w:b/>
          <w:lang w:eastAsia="en-US"/>
        </w:rPr>
        <w:fldChar w:fldCharType="end"/>
      </w:r>
    </w:p>
    <w:p w14:paraId="555CF2D2" w14:textId="1C8C90B7" w:rsidR="009F1E73" w:rsidRPr="00E54C2F" w:rsidRDefault="009F1E73" w:rsidP="009F1E73">
      <w:pPr>
        <w:spacing w:line="360" w:lineRule="auto"/>
        <w:rPr>
          <w:rFonts w:eastAsia="Times New Roman" w:cs="Times New Roman"/>
          <w:b/>
          <w:lang w:eastAsia="en-US"/>
        </w:rPr>
      </w:pPr>
      <w:r w:rsidRPr="00E54C2F">
        <w:rPr>
          <w:rFonts w:eastAsia="Times New Roman" w:cs="Times New Roman"/>
          <w:b/>
          <w:lang w:eastAsia="en-US"/>
        </w:rPr>
        <w:t>Fremgangsmåte</w:t>
      </w:r>
      <w:r>
        <w:rPr>
          <w:rFonts w:eastAsia="Times New Roman" w:cs="Times New Roman"/>
          <w:b/>
          <w:lang w:eastAsia="en-US"/>
        </w:rPr>
        <w:t>:</w:t>
      </w:r>
    </w:p>
    <w:p w14:paraId="75B90FE0" w14:textId="77777777" w:rsidR="009D556D" w:rsidRDefault="009F1E73" w:rsidP="009D556D">
      <w:pPr>
        <w:pStyle w:val="Listeavsnitt"/>
        <w:numPr>
          <w:ilvl w:val="0"/>
          <w:numId w:val="1"/>
        </w:numPr>
        <w:spacing w:line="360" w:lineRule="auto"/>
        <w:rPr>
          <w:rFonts w:eastAsia="Times New Roman" w:cs="Times New Roman"/>
          <w:lang w:eastAsia="en-US"/>
        </w:rPr>
      </w:pPr>
      <w:r w:rsidRPr="009D556D">
        <w:rPr>
          <w:rFonts w:eastAsia="Times New Roman" w:cs="Times New Roman"/>
          <w:lang w:eastAsia="en-US"/>
        </w:rPr>
        <w:t xml:space="preserve">Arbeid sammen to og to. Den ene setter seg opp på et bord med knærne et lite stykke ut fra bordkanten. </w:t>
      </w:r>
    </w:p>
    <w:p w14:paraId="216CB0B0" w14:textId="77777777" w:rsidR="009D556D" w:rsidRDefault="009F1E73" w:rsidP="009D556D">
      <w:pPr>
        <w:pStyle w:val="Listeavsnitt"/>
        <w:numPr>
          <w:ilvl w:val="0"/>
          <w:numId w:val="1"/>
        </w:numPr>
        <w:spacing w:line="360" w:lineRule="auto"/>
        <w:rPr>
          <w:rFonts w:eastAsia="Times New Roman" w:cs="Times New Roman"/>
          <w:lang w:eastAsia="en-US"/>
        </w:rPr>
      </w:pPr>
      <w:r w:rsidRPr="009D556D">
        <w:rPr>
          <w:rFonts w:eastAsia="Times New Roman" w:cs="Times New Roman"/>
          <w:lang w:eastAsia="en-US"/>
        </w:rPr>
        <w:t>Slapp helt av i beina og la leggene henge fritt.</w:t>
      </w:r>
    </w:p>
    <w:p w14:paraId="69DC55AD" w14:textId="129A471E" w:rsidR="009F1E73" w:rsidRPr="009D556D" w:rsidRDefault="009F1E73" w:rsidP="009D556D">
      <w:pPr>
        <w:pStyle w:val="Listeavsnitt"/>
        <w:numPr>
          <w:ilvl w:val="0"/>
          <w:numId w:val="1"/>
        </w:numPr>
        <w:spacing w:line="360" w:lineRule="auto"/>
        <w:rPr>
          <w:rFonts w:eastAsia="Times New Roman" w:cs="Times New Roman"/>
          <w:lang w:eastAsia="en-US"/>
        </w:rPr>
      </w:pPr>
      <w:r w:rsidRPr="009D556D">
        <w:rPr>
          <w:rFonts w:eastAsia="Times New Roman" w:cs="Times New Roman"/>
          <w:lang w:eastAsia="en-US"/>
        </w:rPr>
        <w:t>Den andre slår med ytterkanten av hånden mot senen som går rett under kneskålen</w:t>
      </w:r>
      <w:r w:rsidR="009D556D">
        <w:rPr>
          <w:rFonts w:eastAsia="Times New Roman" w:cs="Times New Roman"/>
          <w:lang w:eastAsia="en-US"/>
        </w:rPr>
        <w:t>, se Figur 1</w:t>
      </w:r>
      <w:r w:rsidRPr="009D556D">
        <w:rPr>
          <w:rFonts w:eastAsia="Times New Roman" w:cs="Times New Roman"/>
          <w:lang w:eastAsia="en-US"/>
        </w:rPr>
        <w:t>.</w:t>
      </w:r>
    </w:p>
    <w:p w14:paraId="44CFC38F" w14:textId="77777777" w:rsidR="009F1E73" w:rsidRPr="00E54C2F" w:rsidRDefault="009F1E73" w:rsidP="009F1E73">
      <w:pPr>
        <w:spacing w:line="360" w:lineRule="auto"/>
        <w:rPr>
          <w:rFonts w:eastAsia="Times New Roman" w:cs="Times New Roman"/>
          <w:b/>
          <w:lang w:eastAsia="en-US"/>
        </w:rPr>
      </w:pPr>
      <w:r w:rsidRPr="00E54C2F">
        <w:rPr>
          <w:rFonts w:eastAsia="Times New Roman" w:cs="Times New Roman"/>
          <w:b/>
          <w:lang w:eastAsia="en-US"/>
        </w:rPr>
        <w:t>Etterarbeid:</w:t>
      </w:r>
    </w:p>
    <w:p w14:paraId="718E2C7F" w14:textId="77777777" w:rsidR="009F1E73" w:rsidRPr="009D556D" w:rsidRDefault="009F1E73" w:rsidP="009D556D">
      <w:pPr>
        <w:pStyle w:val="Listeavsnitt"/>
        <w:numPr>
          <w:ilvl w:val="0"/>
          <w:numId w:val="2"/>
        </w:numPr>
        <w:spacing w:line="360" w:lineRule="auto"/>
        <w:rPr>
          <w:rFonts w:eastAsia="Times New Roman" w:cs="Times New Roman"/>
          <w:lang w:eastAsia="en-US"/>
        </w:rPr>
      </w:pPr>
      <w:r w:rsidRPr="009D556D">
        <w:rPr>
          <w:rFonts w:eastAsia="Times New Roman" w:cs="Times New Roman"/>
          <w:lang w:eastAsia="en-US"/>
        </w:rPr>
        <w:t>Hva ser dere? Hvor er den muskelen som skaper bevegelsen etter slaget med hånden?</w:t>
      </w:r>
    </w:p>
    <w:p w14:paraId="764E0563" w14:textId="77777777" w:rsidR="009F1E73" w:rsidRPr="009D556D" w:rsidRDefault="009F1E73" w:rsidP="009D556D">
      <w:pPr>
        <w:pStyle w:val="Listeavsnitt"/>
        <w:numPr>
          <w:ilvl w:val="0"/>
          <w:numId w:val="2"/>
        </w:numPr>
        <w:spacing w:line="360" w:lineRule="auto"/>
        <w:rPr>
          <w:rFonts w:eastAsia="Times New Roman" w:cs="Times New Roman"/>
          <w:lang w:eastAsia="en-US"/>
        </w:rPr>
      </w:pPr>
      <w:r w:rsidRPr="009D556D">
        <w:rPr>
          <w:rFonts w:eastAsia="Times New Roman" w:cs="Times New Roman"/>
          <w:lang w:eastAsia="en-US"/>
        </w:rPr>
        <w:t>Forklar hva som skjer.</w:t>
      </w:r>
    </w:p>
    <w:p w14:paraId="2A318D8B" w14:textId="77777777" w:rsidR="009F1E73" w:rsidRPr="009D556D" w:rsidRDefault="009F1E73" w:rsidP="009D556D">
      <w:pPr>
        <w:pStyle w:val="Listeavsnitt"/>
        <w:numPr>
          <w:ilvl w:val="0"/>
          <w:numId w:val="2"/>
        </w:numPr>
        <w:spacing w:line="360" w:lineRule="auto"/>
        <w:rPr>
          <w:rFonts w:eastAsia="Times New Roman" w:cs="Times New Roman"/>
          <w:lang w:eastAsia="en-US"/>
        </w:rPr>
      </w:pPr>
      <w:r w:rsidRPr="009D556D">
        <w:rPr>
          <w:rFonts w:eastAsia="Times New Roman" w:cs="Times New Roman"/>
          <w:lang w:eastAsia="en-US"/>
        </w:rPr>
        <w:t>Tegn refleksbuen for dette forsøket.</w:t>
      </w:r>
    </w:p>
    <w:p w14:paraId="4A0FDA99" w14:textId="77777777" w:rsidR="009F1E73" w:rsidRDefault="009F1E73" w:rsidP="009F1E7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D41F5E6" w14:textId="77777777" w:rsidR="009F1E73" w:rsidRPr="00E54C2F" w:rsidRDefault="009F1E73" w:rsidP="009F1E73">
      <w:pPr>
        <w:spacing w:line="360" w:lineRule="auto"/>
        <w:rPr>
          <w:rFonts w:eastAsia="Times New Roman" w:cs="Times New Roman"/>
          <w:b/>
          <w:lang w:eastAsia="en-US"/>
        </w:rPr>
      </w:pPr>
      <w:r w:rsidRPr="00E54C2F">
        <w:rPr>
          <w:rFonts w:eastAsia="Times New Roman" w:cs="Times New Roman"/>
          <w:b/>
          <w:lang w:eastAsia="en-US"/>
        </w:rPr>
        <w:lastRenderedPageBreak/>
        <w:t>Faglig forklaring:</w:t>
      </w:r>
    </w:p>
    <w:p w14:paraId="46835BFC" w14:textId="77777777" w:rsidR="009F1E73" w:rsidRPr="00E54C2F" w:rsidRDefault="009F1E73" w:rsidP="009F1E73">
      <w:pPr>
        <w:spacing w:line="360" w:lineRule="auto"/>
        <w:rPr>
          <w:rFonts w:eastAsia="Times New Roman" w:cs="Times New Roman"/>
          <w:lang w:eastAsia="en-US"/>
        </w:rPr>
      </w:pPr>
      <w:r w:rsidRPr="00E54C2F">
        <w:rPr>
          <w:rFonts w:eastAsia="Times New Roman" w:cs="Times New Roman"/>
          <w:lang w:eastAsia="en-US"/>
        </w:rPr>
        <w:t xml:space="preserve">Senen som går under kneskålen forbinder muskelen på forsiden av låret med skinnebeinet i leggen. Når du slår på denne senen vil lårmuskelen strekkes et kort øyeblikk. Dette strekket registreres av sanseceller i muskelen som sender beskjed via sensoriske nerveceller inn til ryggmargen. Nerveimpulsen vil deretter bli overført til motoriske nerveceller som går fra ryggmargen og ut til muskelcellene i lårmuskelen. Muskelen trekker seg sammen, og leggen svinger framover. Dette kalles en </w:t>
      </w:r>
      <w:proofErr w:type="spellStart"/>
      <w:r w:rsidRPr="00E54C2F">
        <w:rPr>
          <w:rFonts w:eastAsia="Times New Roman" w:cs="Times New Roman"/>
          <w:lang w:eastAsia="en-US"/>
        </w:rPr>
        <w:t>refleksbue</w:t>
      </w:r>
      <w:proofErr w:type="spellEnd"/>
      <w:r w:rsidRPr="00E54C2F">
        <w:rPr>
          <w:rFonts w:eastAsia="Times New Roman" w:cs="Times New Roman"/>
          <w:lang w:eastAsia="en-US"/>
        </w:rPr>
        <w:t>.</w:t>
      </w:r>
    </w:p>
    <w:p w14:paraId="386CADCF" w14:textId="77777777" w:rsidR="009F1E73" w:rsidRPr="00113006" w:rsidRDefault="009F1E73" w:rsidP="009F1E73">
      <w:pPr>
        <w:shd w:val="clear" w:color="auto" w:fill="FFFFFF"/>
        <w:spacing w:before="100" w:beforeAutospacing="1" w:after="100" w:afterAutospacing="1" w:line="360" w:lineRule="auto"/>
        <w:rPr>
          <w:color w:val="2E6CA3"/>
        </w:rPr>
      </w:pPr>
      <w:r w:rsidRPr="00113006">
        <w:rPr>
          <w:color w:val="424242"/>
        </w:rPr>
        <w:fldChar w:fldCharType="begin"/>
      </w:r>
      <w:r w:rsidRPr="00113006">
        <w:rPr>
          <w:color w:val="424242"/>
        </w:rPr>
        <w:instrText xml:space="preserve"> HYPERLINK "http://www.naturfag.no/aim/naturfag3/files/a/1/2/647d4522863adf7ec9184a1666dd9504656d471f59/a12647d4522863adf7ec9184a1666dd9504656d471f59.jpg/Scale?geometry=%3e1000x800" </w:instrText>
      </w:r>
      <w:r w:rsidRPr="00113006">
        <w:rPr>
          <w:color w:val="424242"/>
        </w:rPr>
      </w:r>
      <w:r w:rsidRPr="00113006">
        <w:rPr>
          <w:color w:val="424242"/>
        </w:rPr>
        <w:fldChar w:fldCharType="separate"/>
      </w:r>
      <w:r w:rsidRPr="00113006">
        <w:rPr>
          <w:noProof/>
          <w:color w:val="2E6CA3"/>
          <w:lang w:val="en-US"/>
        </w:rPr>
        <w:drawing>
          <wp:inline distT="0" distB="0" distL="0" distR="0" wp14:anchorId="167137E2" wp14:editId="107990ED">
            <wp:extent cx="2380859" cy="1950127"/>
            <wp:effectExtent l="0" t="0" r="635" b="0"/>
            <wp:docPr id="24" name="Picture 24" descr="Refleksbu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leksbu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214" cy="195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4C12E" w14:textId="59BC9788" w:rsidR="009F1E73" w:rsidRPr="00113006" w:rsidRDefault="009F1E73" w:rsidP="009F1E73">
      <w:pPr>
        <w:shd w:val="clear" w:color="auto" w:fill="FFFFFF"/>
        <w:spacing w:line="360" w:lineRule="auto"/>
        <w:rPr>
          <w:color w:val="424242"/>
        </w:rPr>
      </w:pPr>
      <w:r w:rsidRPr="00113006">
        <w:rPr>
          <w:color w:val="424242"/>
        </w:rPr>
        <w:fldChar w:fldCharType="end"/>
      </w:r>
      <w:r w:rsidR="009D556D">
        <w:rPr>
          <w:color w:val="424242"/>
        </w:rPr>
        <w:t xml:space="preserve">Figur 2. </w:t>
      </w:r>
      <w:proofErr w:type="spellStart"/>
      <w:r w:rsidRPr="00113006">
        <w:rPr>
          <w:color w:val="424242"/>
        </w:rPr>
        <w:t>Refleksbue</w:t>
      </w:r>
      <w:proofErr w:type="spellEnd"/>
      <w:r w:rsidR="009D556D">
        <w:rPr>
          <w:color w:val="424242"/>
        </w:rPr>
        <w:t xml:space="preserve">. </w:t>
      </w:r>
    </w:p>
    <w:p w14:paraId="1A83D988" w14:textId="77777777" w:rsidR="00ED3B69" w:rsidRPr="009F1E73" w:rsidRDefault="009D556D" w:rsidP="009F1E73">
      <w:pPr>
        <w:spacing w:line="360" w:lineRule="auto"/>
        <w:rPr>
          <w:b/>
          <w:bCs/>
          <w:color w:val="424242"/>
          <w:sz w:val="24"/>
          <w:szCs w:val="24"/>
        </w:rPr>
      </w:pPr>
    </w:p>
    <w:sectPr w:rsidR="00ED3B69" w:rsidRPr="009F1E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F297" w14:textId="77777777" w:rsidR="009F1E73" w:rsidRDefault="009F1E73" w:rsidP="009F1E73">
      <w:pPr>
        <w:spacing w:after="0" w:line="240" w:lineRule="auto"/>
      </w:pPr>
      <w:r>
        <w:separator/>
      </w:r>
    </w:p>
  </w:endnote>
  <w:endnote w:type="continuationSeparator" w:id="0">
    <w:p w14:paraId="35D78F16" w14:textId="77777777" w:rsidR="009F1E73" w:rsidRDefault="009F1E73" w:rsidP="009F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FWKRX+Calisto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07E9" w14:textId="77777777" w:rsidR="000A5A2F" w:rsidRDefault="000A5A2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5E2C" w14:textId="77777777" w:rsidR="000A5A2F" w:rsidRDefault="000A5A2F" w:rsidP="000A5A2F">
    <w:pPr>
      <w:pStyle w:val="Bunntekst"/>
      <w:jc w:val="center"/>
    </w:pPr>
    <w:r w:rsidRPr="00376429">
      <w:rPr>
        <w:noProof/>
        <w:lang w:val="en-US"/>
      </w:rPr>
      <w:drawing>
        <wp:inline distT="0" distB="0" distL="0" distR="0" wp14:anchorId="334CBD31" wp14:editId="2202E01D">
          <wp:extent cx="3962400" cy="381000"/>
          <wp:effectExtent l="0" t="0" r="0" b="0"/>
          <wp:docPr id="48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41AD9BF2" w14:textId="77777777" w:rsidR="000A5A2F" w:rsidRDefault="000A5A2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5B48" w14:textId="77777777" w:rsidR="000A5A2F" w:rsidRDefault="000A5A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93F0" w14:textId="77777777" w:rsidR="009F1E73" w:rsidRDefault="009F1E73" w:rsidP="009F1E73">
      <w:pPr>
        <w:spacing w:after="0" w:line="240" w:lineRule="auto"/>
      </w:pPr>
      <w:r>
        <w:separator/>
      </w:r>
    </w:p>
  </w:footnote>
  <w:footnote w:type="continuationSeparator" w:id="0">
    <w:p w14:paraId="2BA6C641" w14:textId="77777777" w:rsidR="009F1E73" w:rsidRDefault="009F1E73" w:rsidP="009F1E73">
      <w:pPr>
        <w:spacing w:after="0" w:line="240" w:lineRule="auto"/>
      </w:pPr>
      <w:r>
        <w:continuationSeparator/>
      </w:r>
    </w:p>
  </w:footnote>
  <w:footnote w:id="1">
    <w:p w14:paraId="635C6DCF" w14:textId="77777777" w:rsidR="009F1E73" w:rsidRPr="00692DDE" w:rsidRDefault="009F1E73" w:rsidP="009F1E73">
      <w:pPr>
        <w:pStyle w:val="Fotnotetekst"/>
        <w:rPr>
          <w:rFonts w:asciiTheme="minorHAnsi" w:hAnsiTheme="minorHAnsi"/>
          <w:lang w:val="nb-NO"/>
        </w:rPr>
      </w:pPr>
      <w:r w:rsidRPr="00692DDE">
        <w:rPr>
          <w:rStyle w:val="Fotnotereferanse"/>
          <w:rFonts w:asciiTheme="minorHAnsi" w:hAnsiTheme="minorHAnsi"/>
        </w:rPr>
        <w:footnoteRef/>
      </w:r>
      <w:r w:rsidRPr="009D556D">
        <w:rPr>
          <w:rFonts w:asciiTheme="minorHAnsi" w:hAnsiTheme="minorHAnsi"/>
          <w:lang w:val="nb-NO"/>
        </w:rPr>
        <w:t xml:space="preserve"> </w:t>
      </w:r>
      <w:r w:rsidRPr="00692DDE">
        <w:rPr>
          <w:rFonts w:asciiTheme="minorHAnsi" w:hAnsiTheme="minorHAnsi"/>
          <w:lang w:val="nb-NO"/>
        </w:rPr>
        <w:t>Denne øvelsen er hentet fra http://www.naturfag.no/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2C83" w14:textId="77777777" w:rsidR="000A5A2F" w:rsidRDefault="000A5A2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CD39" w14:textId="77777777" w:rsidR="000A5A2F" w:rsidRDefault="000A5A2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14BE" w14:textId="77777777" w:rsidR="000A5A2F" w:rsidRDefault="000A5A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A52"/>
    <w:multiLevelType w:val="hybridMultilevel"/>
    <w:tmpl w:val="A8F8C0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B475A"/>
    <w:multiLevelType w:val="hybridMultilevel"/>
    <w:tmpl w:val="D33ACF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44631">
    <w:abstractNumId w:val="0"/>
  </w:num>
  <w:num w:numId="2" w16cid:durableId="1385980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54"/>
    <w:rsid w:val="00047C54"/>
    <w:rsid w:val="000A5A2F"/>
    <w:rsid w:val="001901C3"/>
    <w:rsid w:val="001C0D89"/>
    <w:rsid w:val="009D556D"/>
    <w:rsid w:val="009F1E73"/>
    <w:rsid w:val="00A303F3"/>
    <w:rsid w:val="00C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3499"/>
  <w15:docId w15:val="{FE394065-D7BC-4334-A99B-86A98D63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C54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47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47C5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47C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47C54"/>
    <w:rPr>
      <w:rFonts w:eastAsiaTheme="majorEastAsia" w:cstheme="majorBidi"/>
      <w:b/>
      <w:bCs/>
      <w:color w:val="4F81BD" w:themeColor="accent1"/>
      <w:sz w:val="26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047C54"/>
    <w:rPr>
      <w:strike w:val="0"/>
      <w:dstrike w:val="0"/>
      <w:color w:val="2E6CA3"/>
      <w:u w:val="none"/>
      <w:effect w:val="none"/>
    </w:rPr>
  </w:style>
  <w:style w:type="paragraph" w:customStyle="1" w:styleId="Default">
    <w:name w:val="Default"/>
    <w:rsid w:val="00047C54"/>
    <w:pPr>
      <w:autoSpaceDE w:val="0"/>
      <w:autoSpaceDN w:val="0"/>
      <w:adjustRightInd w:val="0"/>
      <w:spacing w:after="0" w:line="240" w:lineRule="auto"/>
    </w:pPr>
    <w:rPr>
      <w:rFonts w:ascii="Trebuchet MS" w:eastAsia="Cambria" w:hAnsi="Trebuchet MS" w:cs="Trebuchet MS"/>
      <w:color w:val="000000"/>
      <w:sz w:val="24"/>
      <w:szCs w:val="24"/>
      <w:lang w:val="nb-NO"/>
    </w:rPr>
  </w:style>
  <w:style w:type="paragraph" w:customStyle="1" w:styleId="CM17">
    <w:name w:val="CM17"/>
    <w:basedOn w:val="Default"/>
    <w:next w:val="Default"/>
    <w:uiPriority w:val="99"/>
    <w:rsid w:val="00047C54"/>
    <w:pPr>
      <w:widowControl w:val="0"/>
    </w:pPr>
    <w:rPr>
      <w:rFonts w:ascii="TFWKRX+CalistoMT" w:eastAsia="Times New Roman" w:hAnsi="TFWKRX+CalistoMT" w:cs="Times New Roman"/>
      <w:color w:val="auto"/>
      <w:lang w:val="en-US" w:eastAsia="en-US"/>
    </w:rPr>
  </w:style>
  <w:style w:type="paragraph" w:customStyle="1" w:styleId="CM18">
    <w:name w:val="CM18"/>
    <w:basedOn w:val="Default"/>
    <w:next w:val="Default"/>
    <w:uiPriority w:val="99"/>
    <w:rsid w:val="00047C54"/>
    <w:pPr>
      <w:widowControl w:val="0"/>
    </w:pPr>
    <w:rPr>
      <w:rFonts w:ascii="TFWKRX+CalistoMT" w:eastAsia="Times New Roman" w:hAnsi="TFWKRX+CalistoMT" w:cs="Times New Roman"/>
      <w:color w:val="auto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047C54"/>
    <w:pPr>
      <w:widowControl w:val="0"/>
      <w:spacing w:line="256" w:lineRule="atLeast"/>
    </w:pPr>
    <w:rPr>
      <w:rFonts w:ascii="TFWKRX+CalistoMT" w:eastAsia="Times New Roman" w:hAnsi="TFWKRX+CalistoMT" w:cs="Times New Roman"/>
      <w:color w:val="auto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7C54"/>
    <w:rPr>
      <w:rFonts w:ascii="Tahoma" w:hAnsi="Tahoma" w:cs="Tahoma"/>
      <w:sz w:val="16"/>
      <w:szCs w:val="16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47C54"/>
    <w:rPr>
      <w:color w:val="800080" w:themeColor="followedHyperlink"/>
      <w:u w:val="single"/>
    </w:rPr>
  </w:style>
  <w:style w:type="paragraph" w:customStyle="1" w:styleId="CM19">
    <w:name w:val="CM19"/>
    <w:basedOn w:val="Default"/>
    <w:next w:val="Default"/>
    <w:uiPriority w:val="99"/>
    <w:rsid w:val="001C0D89"/>
    <w:pPr>
      <w:widowControl w:val="0"/>
    </w:pPr>
    <w:rPr>
      <w:rFonts w:ascii="TFWKRX+CalistoMT" w:eastAsia="Times New Roman" w:hAnsi="TFWKRX+CalistoMT" w:cs="Times New Roman"/>
      <w:color w:val="auto"/>
      <w:lang w:val="en-US" w:eastAsia="en-US"/>
    </w:rPr>
  </w:style>
  <w:style w:type="paragraph" w:styleId="Fotnotetekst">
    <w:name w:val="footnote text"/>
    <w:basedOn w:val="Normal"/>
    <w:link w:val="FotnotetekstTegn"/>
    <w:uiPriority w:val="99"/>
    <w:unhideWhenUsed/>
    <w:rsid w:val="009F1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9F1E7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unhideWhenUsed/>
    <w:rsid w:val="009F1E73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0A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5A2F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0A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5A2F"/>
    <w:rPr>
      <w:lang w:val="nb-NO"/>
    </w:rPr>
  </w:style>
  <w:style w:type="paragraph" w:styleId="Listeavsnitt">
    <w:name w:val="List Paragraph"/>
    <w:basedOn w:val="Normal"/>
    <w:uiPriority w:val="34"/>
    <w:qFormat/>
    <w:rsid w:val="009D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naturfag.no/aim/naturfag3/files/7/3/c/ab770ca23c525438514846664b871504656cdd7930/73cab770ca23c525438514846664b871504656cdd7930.jpg/Scale?geometry=%3e1000x80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naturfag.no/aim/naturfag3/files/a/1/2/647d4522863adf7ec9184a1666dd9504656d471f59/a12647d4522863adf7ec9184a1666dd9504656d471f59.jpg/Scale?geometry=%3e1000x80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10" ma:contentTypeDescription="Opprett et nytt dokument." ma:contentTypeScope="" ma:versionID="bb340fec61f02a83f3d3d596b5ee45cc">
  <xsd:schema xmlns:xsd="http://www.w3.org/2001/XMLSchema" xmlns:xs="http://www.w3.org/2001/XMLSchema" xmlns:p="http://schemas.microsoft.com/office/2006/metadata/properties" xmlns:ns2="de529ac4-1dc8-4eb1-82d9-5d15a244d27a" xmlns:ns3="a0c3423c-cd0a-404f-abc6-2282af7c7fd0" targetNamespace="http://schemas.microsoft.com/office/2006/metadata/properties" ma:root="true" ma:fieldsID="4eccbcd8b2a4e574dabdd9679dee95b3" ns2:_="" ns3:_="">
    <xsd:import namespace="de529ac4-1dc8-4eb1-82d9-5d15a244d27a"/>
    <xsd:import namespace="a0c3423c-cd0a-404f-abc6-2282af7c7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3423c-cd0a-404f-abc6-2282af7c7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AC89B-3496-466E-B10D-18ADDA749BAC}"/>
</file>

<file path=customXml/itemProps2.xml><?xml version="1.0" encoding="utf-8"?>
<ds:datastoreItem xmlns:ds="http://schemas.openxmlformats.org/officeDocument/2006/customXml" ds:itemID="{48346489-4C32-4DA2-BCC7-4FC8F0A5A9F4}"/>
</file>

<file path=customXml/itemProps3.xml><?xml version="1.0" encoding="utf-8"?>
<ds:datastoreItem xmlns:ds="http://schemas.openxmlformats.org/officeDocument/2006/customXml" ds:itemID="{C61F7C1F-1CF8-49E4-812A-62CF51720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 Berge</dc:creator>
  <cp:lastModifiedBy>Kristin Marie Piene Glørstad Tsigaridas</cp:lastModifiedBy>
  <cp:revision>2</cp:revision>
  <dcterms:created xsi:type="dcterms:W3CDTF">2023-03-24T13:01:00Z</dcterms:created>
  <dcterms:modified xsi:type="dcterms:W3CDTF">2023-03-24T13:01:00Z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