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95B1" w14:textId="77777777" w:rsidR="00047C54" w:rsidRPr="00577F5F" w:rsidRDefault="00047C54" w:rsidP="00047C54">
      <w:pPr>
        <w:pStyle w:val="Overskrift1"/>
        <w:spacing w:line="360" w:lineRule="auto"/>
        <w:rPr>
          <w:rFonts w:asciiTheme="minorHAnsi" w:hAnsiTheme="minorHAnsi" w:cstheme="minorHAnsi"/>
        </w:rPr>
      </w:pPr>
      <w:bookmarkStart w:id="0" w:name="_Toc286393702"/>
      <w:bookmarkStart w:id="1" w:name="_Toc317424071"/>
      <w:r w:rsidRPr="00577F5F">
        <w:rPr>
          <w:rFonts w:asciiTheme="minorHAnsi" w:hAnsiTheme="minorHAnsi" w:cstheme="minorHAnsi"/>
        </w:rPr>
        <w:t>Sansenes vidunderlige verden</w:t>
      </w:r>
      <w:bookmarkEnd w:id="0"/>
      <w:bookmarkEnd w:id="1"/>
    </w:p>
    <w:p w14:paraId="6F9680D6" w14:textId="3EE451CB" w:rsidR="00047C54" w:rsidRPr="00577F5F" w:rsidRDefault="00047C54" w:rsidP="00047C54">
      <w:pPr>
        <w:spacing w:line="360" w:lineRule="auto"/>
        <w:rPr>
          <w:rFonts w:cstheme="minorHAnsi"/>
        </w:rPr>
      </w:pPr>
      <w:r w:rsidRPr="00577F5F">
        <w:rPr>
          <w:rFonts w:cstheme="minorHAnsi"/>
          <w:b/>
        </w:rPr>
        <w:t xml:space="preserve">Hensikt: </w:t>
      </w:r>
      <w:r w:rsidRPr="00577F5F">
        <w:rPr>
          <w:rFonts w:cstheme="minorHAnsi"/>
        </w:rPr>
        <w:t>Ved hjelp av ulike øvelser i sansefysiologi skal vi få økt forståelse for hvordan nervesystemet fungerer.</w:t>
      </w:r>
    </w:p>
    <w:p w14:paraId="58229D87" w14:textId="6959E06B" w:rsidR="0096463F" w:rsidRPr="00577F5F" w:rsidRDefault="0096463F" w:rsidP="0096463F">
      <w:pPr>
        <w:rPr>
          <w:rFonts w:cstheme="minorHAnsi"/>
          <w:b/>
          <w:bCs/>
        </w:rPr>
      </w:pPr>
      <w:r w:rsidRPr="00577F5F">
        <w:rPr>
          <w:rFonts w:cstheme="minorHAnsi"/>
          <w:b/>
          <w:bCs/>
        </w:rPr>
        <w:t xml:space="preserve">Til lærer: Denne elevøvelse foreligger i to utgaver, en tradisjonell, oppskriftsbasert utgave, og en utforskende utgave. Den tradisjonelle ligger først i dokumentet og den utforskende ligger sist. </w:t>
      </w:r>
    </w:p>
    <w:p w14:paraId="7BD99444" w14:textId="77777777" w:rsidR="001C0D89" w:rsidRPr="00577F5F" w:rsidRDefault="001C0D89" w:rsidP="001C0D89">
      <w:pPr>
        <w:pStyle w:val="Overskrift2"/>
        <w:spacing w:line="360" w:lineRule="auto"/>
        <w:rPr>
          <w:rFonts w:cstheme="minorHAnsi"/>
          <w:sz w:val="22"/>
          <w:szCs w:val="22"/>
        </w:rPr>
      </w:pPr>
      <w:bookmarkStart w:id="2" w:name="_Toc286393704"/>
      <w:bookmarkStart w:id="3" w:name="_Toc317424073"/>
      <w:r w:rsidRPr="00577F5F">
        <w:rPr>
          <w:rFonts w:cstheme="minorHAnsi"/>
        </w:rPr>
        <w:t>Temperaturforskjeller</w:t>
      </w:r>
      <w:bookmarkEnd w:id="2"/>
      <w:bookmarkEnd w:id="3"/>
      <w:r w:rsidRPr="00577F5F">
        <w:rPr>
          <w:rFonts w:cstheme="minorHAnsi"/>
        </w:rPr>
        <w:t xml:space="preserve"> </w:t>
      </w:r>
    </w:p>
    <w:p w14:paraId="0D825167" w14:textId="77777777" w:rsidR="00E527ED" w:rsidRPr="00577F5F" w:rsidRDefault="001C0D89" w:rsidP="00E527ED">
      <w:pPr>
        <w:spacing w:after="0" w:line="360" w:lineRule="auto"/>
        <w:rPr>
          <w:rFonts w:cstheme="minorHAnsi"/>
          <w:b/>
        </w:rPr>
      </w:pPr>
      <w:r w:rsidRPr="00577F5F">
        <w:rPr>
          <w:rFonts w:cstheme="minorHAnsi"/>
          <w:b/>
        </w:rPr>
        <w:t>Materialer og utstyr:</w:t>
      </w:r>
    </w:p>
    <w:p w14:paraId="613EB99D" w14:textId="77777777" w:rsidR="00E527ED" w:rsidRPr="00577F5F" w:rsidRDefault="001C0D89" w:rsidP="00E527ED">
      <w:pPr>
        <w:pStyle w:val="Listeavsnitt"/>
        <w:numPr>
          <w:ilvl w:val="0"/>
          <w:numId w:val="1"/>
        </w:numPr>
        <w:spacing w:after="0" w:line="360" w:lineRule="auto"/>
        <w:rPr>
          <w:rFonts w:cstheme="minorHAnsi"/>
        </w:rPr>
      </w:pPr>
      <w:r w:rsidRPr="00577F5F">
        <w:rPr>
          <w:rFonts w:cstheme="minorHAnsi"/>
        </w:rPr>
        <w:t>3 store kar (for eksempel isbokser)</w:t>
      </w:r>
    </w:p>
    <w:p w14:paraId="2C82604F" w14:textId="11A2C3BA" w:rsidR="001C0D89" w:rsidRPr="00577F5F" w:rsidRDefault="00E527ED" w:rsidP="00E527ED">
      <w:pPr>
        <w:pStyle w:val="Listeavsnitt"/>
        <w:numPr>
          <w:ilvl w:val="0"/>
          <w:numId w:val="1"/>
        </w:numPr>
        <w:spacing w:after="0" w:line="360" w:lineRule="auto"/>
        <w:rPr>
          <w:rFonts w:cstheme="minorHAnsi"/>
          <w:b/>
        </w:rPr>
      </w:pPr>
      <w:r w:rsidRPr="00577F5F">
        <w:rPr>
          <w:rFonts w:cstheme="minorHAnsi"/>
        </w:rPr>
        <w:t>I</w:t>
      </w:r>
      <w:r w:rsidR="001C0D89" w:rsidRPr="00577F5F">
        <w:rPr>
          <w:rFonts w:cstheme="minorHAnsi"/>
        </w:rPr>
        <w:t xml:space="preserve">svann, lunket vann (romtemperatur) og varmt vann </w:t>
      </w:r>
    </w:p>
    <w:p w14:paraId="7045F200" w14:textId="01B10862" w:rsidR="001C0D89" w:rsidRPr="00577F5F" w:rsidRDefault="001C0D89" w:rsidP="001C0D89">
      <w:pPr>
        <w:pStyle w:val="Default"/>
        <w:spacing w:line="360" w:lineRule="auto"/>
        <w:rPr>
          <w:rFonts w:asciiTheme="minorHAnsi" w:hAnsiTheme="minorHAnsi" w:cstheme="minorHAnsi"/>
          <w:b/>
          <w:bCs/>
          <w:color w:val="auto"/>
          <w:sz w:val="22"/>
          <w:szCs w:val="22"/>
        </w:rPr>
      </w:pPr>
      <w:r w:rsidRPr="00577F5F">
        <w:rPr>
          <w:rFonts w:asciiTheme="minorHAnsi" w:hAnsiTheme="minorHAnsi" w:cstheme="minorHAnsi"/>
          <w:b/>
          <w:bCs/>
          <w:color w:val="auto"/>
          <w:sz w:val="22"/>
          <w:szCs w:val="22"/>
        </w:rPr>
        <w:t xml:space="preserve">Fremgangsmåte </w:t>
      </w:r>
    </w:p>
    <w:p w14:paraId="4661E316" w14:textId="77777777" w:rsidR="001C0D89" w:rsidRPr="00577F5F" w:rsidRDefault="001C0D89" w:rsidP="001C0D89">
      <w:pPr>
        <w:pStyle w:val="CM19"/>
        <w:snapToGrid w:val="0"/>
        <w:spacing w:line="360" w:lineRule="auto"/>
        <w:rPr>
          <w:rFonts w:asciiTheme="minorHAnsi" w:hAnsiTheme="minorHAnsi" w:cstheme="minorHAnsi"/>
          <w:sz w:val="22"/>
          <w:szCs w:val="22"/>
          <w:lang w:val="nb-NO"/>
        </w:rPr>
      </w:pPr>
      <w:r w:rsidRPr="00577F5F">
        <w:rPr>
          <w:rFonts w:asciiTheme="minorHAnsi" w:hAnsiTheme="minorHAnsi" w:cstheme="minorHAnsi"/>
          <w:sz w:val="22"/>
          <w:szCs w:val="22"/>
          <w:lang w:val="nb-NO"/>
        </w:rPr>
        <w:t xml:space="preserve">Fyll de tre beholderne med henholdsvis isvann, lunkent vann og varmt vann. Putt den ene hånden i isvannet og den andre hånden i det varme vannet. Tell sakte til 50. Plasser så begge hendene det lunkne vannet. Hva kjenner du? </w:t>
      </w:r>
    </w:p>
    <w:p w14:paraId="34518AD9" w14:textId="77777777" w:rsidR="001C0D89" w:rsidRPr="00577F5F" w:rsidRDefault="001C0D89" w:rsidP="001C0D89">
      <w:pPr>
        <w:pStyle w:val="Default"/>
        <w:spacing w:line="360" w:lineRule="auto"/>
        <w:rPr>
          <w:rFonts w:asciiTheme="minorHAnsi" w:hAnsiTheme="minorHAnsi" w:cstheme="minorHAnsi"/>
          <w:sz w:val="22"/>
          <w:szCs w:val="22"/>
        </w:rPr>
      </w:pPr>
    </w:p>
    <w:p w14:paraId="37488817" w14:textId="77777777" w:rsidR="001C0D89" w:rsidRPr="00577F5F" w:rsidRDefault="001C0D89" w:rsidP="001C0D89">
      <w:pPr>
        <w:pStyle w:val="Default"/>
        <w:spacing w:line="360" w:lineRule="auto"/>
        <w:rPr>
          <w:rFonts w:asciiTheme="minorHAnsi" w:hAnsiTheme="minorHAnsi" w:cstheme="minorHAnsi"/>
          <w:sz w:val="22"/>
          <w:szCs w:val="22"/>
        </w:rPr>
      </w:pPr>
    </w:p>
    <w:p w14:paraId="7499AB5A" w14:textId="77777777" w:rsidR="001C0D89" w:rsidRPr="00577F5F" w:rsidRDefault="001C0D89" w:rsidP="001C0D89">
      <w:pPr>
        <w:pStyle w:val="Default"/>
        <w:spacing w:line="360" w:lineRule="auto"/>
        <w:rPr>
          <w:rFonts w:asciiTheme="minorHAnsi" w:hAnsiTheme="minorHAnsi" w:cstheme="minorHAnsi"/>
          <w:sz w:val="22"/>
          <w:szCs w:val="22"/>
        </w:rPr>
      </w:pPr>
      <w:r w:rsidRPr="00577F5F">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350EE68C" wp14:editId="17AF6433">
                <wp:simplePos x="0" y="0"/>
                <wp:positionH relativeFrom="column">
                  <wp:posOffset>1126490</wp:posOffset>
                </wp:positionH>
                <wp:positionV relativeFrom="paragraph">
                  <wp:posOffset>13970</wp:posOffset>
                </wp:positionV>
                <wp:extent cx="2377440" cy="1300480"/>
                <wp:effectExtent l="0" t="0" r="1968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00480"/>
                        </a:xfrm>
                        <a:prstGeom prst="rect">
                          <a:avLst/>
                        </a:prstGeom>
                        <a:solidFill>
                          <a:srgbClr val="FFFFFF"/>
                        </a:solidFill>
                        <a:ln w="9525">
                          <a:solidFill>
                            <a:srgbClr val="000000"/>
                          </a:solidFill>
                          <a:miter lim="800000"/>
                          <a:headEnd/>
                          <a:tailEnd/>
                        </a:ln>
                      </wps:spPr>
                      <wps:txbx>
                        <w:txbxContent>
                          <w:p w14:paraId="49AA5EB3" w14:textId="77777777" w:rsidR="001C0D89" w:rsidRDefault="001C0D89" w:rsidP="001C0D89">
                            <w:r w:rsidRPr="00E612AD">
                              <w:rPr>
                                <w:noProof/>
                                <w:lang w:val="en-US"/>
                              </w:rPr>
                              <w:drawing>
                                <wp:inline distT="0" distB="0" distL="0" distR="0" wp14:anchorId="6304D490" wp14:editId="4B5B82B6">
                                  <wp:extent cx="2109470" cy="1040186"/>
                                  <wp:effectExtent l="0" t="0" r="5080" b="762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470" cy="104018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0EE68C" id="_x0000_t202" coordsize="21600,21600" o:spt="202" path="m,l,21600r21600,l21600,xe">
                <v:stroke joinstyle="miter"/>
                <v:path gradientshapeok="t" o:connecttype="rect"/>
              </v:shapetype>
              <v:shape id="Text Box 2" o:spid="_x0000_s1026" type="#_x0000_t202" style="position:absolute;margin-left:88.7pt;margin-top:1.1pt;width:187.2pt;height:10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">
                <v:textbox style="mso-fit-shape-to-text:t">
                  <w:txbxContent>
                    <w:p w14:paraId="49AA5EB3" w14:textId="77777777" w:rsidR="001C0D89" w:rsidRDefault="001C0D89" w:rsidP="001C0D89">
                      <w:r w:rsidRPr="00E612AD">
                        <w:rPr>
                          <w:noProof/>
                          <w:lang w:val="en-US"/>
                        </w:rPr>
                        <w:drawing>
                          <wp:inline distT="0" distB="0" distL="0" distR="0" wp14:anchorId="6304D490" wp14:editId="4B5B82B6">
                            <wp:extent cx="2109470" cy="1040186"/>
                            <wp:effectExtent l="0" t="0" r="5080" b="762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470" cy="1040186"/>
                                    </a:xfrm>
                                    <a:prstGeom prst="rect">
                                      <a:avLst/>
                                    </a:prstGeom>
                                    <a:noFill/>
                                    <a:ln>
                                      <a:noFill/>
                                    </a:ln>
                                  </pic:spPr>
                                </pic:pic>
                              </a:graphicData>
                            </a:graphic>
                          </wp:inline>
                        </w:drawing>
                      </w:r>
                    </w:p>
                  </w:txbxContent>
                </v:textbox>
              </v:shape>
            </w:pict>
          </mc:Fallback>
        </mc:AlternateContent>
      </w:r>
    </w:p>
    <w:p w14:paraId="464F8319" w14:textId="77777777" w:rsidR="001C0D89" w:rsidRPr="00577F5F" w:rsidRDefault="001C0D89" w:rsidP="001C0D89">
      <w:pPr>
        <w:pStyle w:val="Default"/>
        <w:spacing w:line="360" w:lineRule="auto"/>
        <w:rPr>
          <w:rFonts w:asciiTheme="minorHAnsi" w:hAnsiTheme="minorHAnsi" w:cstheme="minorHAnsi"/>
          <w:sz w:val="22"/>
          <w:szCs w:val="22"/>
        </w:rPr>
      </w:pPr>
    </w:p>
    <w:p w14:paraId="73652308" w14:textId="77777777" w:rsidR="001C0D89" w:rsidRPr="00577F5F" w:rsidRDefault="001C0D89" w:rsidP="001C0D89">
      <w:pPr>
        <w:pStyle w:val="Default"/>
        <w:spacing w:line="360" w:lineRule="auto"/>
        <w:rPr>
          <w:rFonts w:asciiTheme="minorHAnsi" w:hAnsiTheme="minorHAnsi" w:cstheme="minorHAnsi"/>
          <w:sz w:val="22"/>
          <w:szCs w:val="22"/>
        </w:rPr>
      </w:pPr>
    </w:p>
    <w:p w14:paraId="09FDD8A7" w14:textId="77777777" w:rsidR="001C0D89" w:rsidRPr="00577F5F" w:rsidRDefault="001C0D89" w:rsidP="001C0D89">
      <w:pPr>
        <w:pStyle w:val="Default"/>
        <w:spacing w:line="360" w:lineRule="auto"/>
        <w:rPr>
          <w:rFonts w:asciiTheme="minorHAnsi" w:hAnsiTheme="minorHAnsi" w:cstheme="minorHAnsi"/>
          <w:sz w:val="22"/>
          <w:szCs w:val="22"/>
        </w:rPr>
      </w:pPr>
    </w:p>
    <w:p w14:paraId="6A6D4420" w14:textId="77777777" w:rsidR="001C0D89" w:rsidRPr="00577F5F" w:rsidRDefault="001C0D89" w:rsidP="001C0D89">
      <w:pPr>
        <w:pStyle w:val="Default"/>
        <w:spacing w:line="360" w:lineRule="auto"/>
        <w:rPr>
          <w:rFonts w:asciiTheme="minorHAnsi" w:hAnsiTheme="minorHAnsi" w:cstheme="minorHAnsi"/>
          <w:sz w:val="22"/>
          <w:szCs w:val="22"/>
        </w:rPr>
      </w:pPr>
    </w:p>
    <w:p w14:paraId="7CDB6812" w14:textId="77777777" w:rsidR="001C0D89" w:rsidRPr="00577F5F" w:rsidRDefault="001C0D89" w:rsidP="001C0D89">
      <w:pPr>
        <w:pStyle w:val="Default"/>
        <w:spacing w:line="360" w:lineRule="auto"/>
        <w:rPr>
          <w:rFonts w:asciiTheme="minorHAnsi" w:hAnsiTheme="minorHAnsi" w:cstheme="minorHAnsi"/>
          <w:sz w:val="22"/>
          <w:szCs w:val="22"/>
        </w:rPr>
      </w:pPr>
    </w:p>
    <w:p w14:paraId="083482B0" w14:textId="77777777" w:rsidR="001C0D89" w:rsidRPr="00577F5F" w:rsidRDefault="001C0D89" w:rsidP="001C0D89">
      <w:pPr>
        <w:pStyle w:val="Default"/>
        <w:spacing w:line="360" w:lineRule="auto"/>
        <w:rPr>
          <w:rFonts w:asciiTheme="minorHAnsi" w:hAnsiTheme="minorHAnsi" w:cstheme="minorHAnsi"/>
          <w:sz w:val="22"/>
          <w:szCs w:val="22"/>
        </w:rPr>
      </w:pPr>
    </w:p>
    <w:p w14:paraId="61864F0F" w14:textId="77777777" w:rsidR="001C0D89" w:rsidRPr="00577F5F" w:rsidRDefault="001C0D89" w:rsidP="001C0D89">
      <w:pPr>
        <w:pStyle w:val="Default"/>
        <w:spacing w:line="360" w:lineRule="auto"/>
        <w:rPr>
          <w:rFonts w:asciiTheme="minorHAnsi" w:hAnsiTheme="minorHAnsi" w:cstheme="minorHAnsi"/>
          <w:b/>
          <w:color w:val="auto"/>
          <w:sz w:val="22"/>
          <w:szCs w:val="22"/>
        </w:rPr>
      </w:pPr>
      <w:r w:rsidRPr="00577F5F">
        <w:rPr>
          <w:rFonts w:asciiTheme="minorHAnsi" w:hAnsiTheme="minorHAnsi" w:cstheme="minorHAnsi"/>
          <w:b/>
          <w:color w:val="auto"/>
          <w:sz w:val="22"/>
          <w:szCs w:val="22"/>
        </w:rPr>
        <w:t>Etterarbeid:</w:t>
      </w:r>
    </w:p>
    <w:p w14:paraId="5D91B0B2" w14:textId="77777777" w:rsidR="001C0D89" w:rsidRPr="00577F5F" w:rsidRDefault="001C0D89" w:rsidP="001C0D89">
      <w:pPr>
        <w:pStyle w:val="Default"/>
        <w:spacing w:line="360" w:lineRule="auto"/>
        <w:rPr>
          <w:rFonts w:asciiTheme="minorHAnsi" w:hAnsiTheme="minorHAnsi" w:cstheme="minorHAnsi"/>
          <w:color w:val="auto"/>
          <w:sz w:val="22"/>
          <w:szCs w:val="22"/>
        </w:rPr>
      </w:pPr>
      <w:r w:rsidRPr="00577F5F">
        <w:rPr>
          <w:rFonts w:asciiTheme="minorHAnsi" w:hAnsiTheme="minorHAnsi" w:cstheme="minorHAnsi"/>
          <w:color w:val="auto"/>
          <w:sz w:val="22"/>
          <w:szCs w:val="22"/>
        </w:rPr>
        <w:t>Hvordan opplever hendene temperaturforskjellene?</w:t>
      </w:r>
    </w:p>
    <w:p w14:paraId="39347335" w14:textId="77777777" w:rsidR="001C0D89" w:rsidRPr="00577F5F" w:rsidRDefault="001C0D89" w:rsidP="001C0D89">
      <w:pPr>
        <w:pStyle w:val="Default"/>
        <w:spacing w:line="360" w:lineRule="auto"/>
        <w:rPr>
          <w:rFonts w:asciiTheme="minorHAnsi" w:hAnsiTheme="minorHAnsi" w:cstheme="minorHAnsi"/>
          <w:color w:val="auto"/>
          <w:sz w:val="22"/>
          <w:szCs w:val="22"/>
        </w:rPr>
      </w:pPr>
      <w:r w:rsidRPr="00577F5F">
        <w:rPr>
          <w:rFonts w:asciiTheme="minorHAnsi" w:hAnsiTheme="minorHAnsi" w:cstheme="minorHAnsi"/>
          <w:color w:val="auto"/>
          <w:sz w:val="22"/>
          <w:szCs w:val="22"/>
        </w:rPr>
        <w:t>Forklar resultatene.</w:t>
      </w:r>
    </w:p>
    <w:p w14:paraId="2C348A3A" w14:textId="77777777" w:rsidR="001C0D89" w:rsidRPr="00577F5F" w:rsidRDefault="001C0D89" w:rsidP="001C0D89">
      <w:pPr>
        <w:spacing w:line="360" w:lineRule="auto"/>
        <w:rPr>
          <w:rFonts w:cstheme="minorHAnsi"/>
        </w:rPr>
      </w:pPr>
      <w:r w:rsidRPr="00577F5F">
        <w:rPr>
          <w:rFonts w:cstheme="minorHAnsi"/>
        </w:rPr>
        <w:br w:type="page"/>
      </w:r>
    </w:p>
    <w:p w14:paraId="76A7A1F7" w14:textId="77777777" w:rsidR="001C0D89" w:rsidRPr="00577F5F" w:rsidRDefault="001C0D89" w:rsidP="001C0D89">
      <w:pPr>
        <w:pStyle w:val="Default"/>
        <w:spacing w:line="360" w:lineRule="auto"/>
        <w:rPr>
          <w:rFonts w:asciiTheme="minorHAnsi" w:hAnsiTheme="minorHAnsi" w:cstheme="minorHAnsi"/>
          <w:b/>
          <w:color w:val="auto"/>
          <w:sz w:val="22"/>
          <w:szCs w:val="22"/>
        </w:rPr>
      </w:pPr>
      <w:r w:rsidRPr="00577F5F">
        <w:rPr>
          <w:rFonts w:asciiTheme="minorHAnsi" w:hAnsiTheme="minorHAnsi" w:cstheme="minorHAnsi"/>
          <w:b/>
          <w:color w:val="auto"/>
          <w:sz w:val="22"/>
          <w:szCs w:val="22"/>
        </w:rPr>
        <w:lastRenderedPageBreak/>
        <w:t xml:space="preserve">Faglig </w:t>
      </w:r>
      <w:proofErr w:type="gramStart"/>
      <w:r w:rsidRPr="00577F5F">
        <w:rPr>
          <w:rFonts w:asciiTheme="minorHAnsi" w:hAnsiTheme="minorHAnsi" w:cstheme="minorHAnsi"/>
          <w:b/>
          <w:color w:val="auto"/>
          <w:sz w:val="22"/>
          <w:szCs w:val="22"/>
        </w:rPr>
        <w:t>forklaring :</w:t>
      </w:r>
      <w:proofErr w:type="gramEnd"/>
    </w:p>
    <w:p w14:paraId="17FD8B33" w14:textId="77777777" w:rsidR="001C0D89" w:rsidRPr="00577F5F" w:rsidRDefault="001C0D89" w:rsidP="001C0D89">
      <w:pPr>
        <w:pStyle w:val="CM4"/>
        <w:spacing w:line="360" w:lineRule="auto"/>
        <w:rPr>
          <w:rFonts w:asciiTheme="minorHAnsi" w:hAnsiTheme="minorHAnsi" w:cstheme="minorHAnsi"/>
          <w:sz w:val="22"/>
          <w:szCs w:val="22"/>
          <w:lang w:val="nb-NO"/>
        </w:rPr>
      </w:pPr>
      <w:r w:rsidRPr="00577F5F">
        <w:rPr>
          <w:rFonts w:asciiTheme="minorHAnsi" w:hAnsiTheme="minorHAnsi" w:cstheme="minorHAnsi"/>
          <w:sz w:val="22"/>
          <w:szCs w:val="22"/>
          <w:lang w:val="nb-NO"/>
        </w:rPr>
        <w:t xml:space="preserve">Vår opplevelse av temperatur er knyttet til tre forskjellige typer sanseceller. Den ene typen er smertefibre, som stimuleres av temperaturer under 15 °C eller over 45 °C. De andre typene er kuldefibre og varmefibre, som stimuleres innenfor det normale temperaturområdet. Kulde- og varmefibrene er mest følsomme for forandring i temperatur. Vår opplevelse av kulde er derfor sterkest når hudtemperaturen synker (når vi flytter hånden fra varmt vann til lunkent vann), og følelsen av varme er sterkest når hudtemperaturen stiger (når vi flytter hånden fra isvann til lunkent vann). Tenk hvor kaldt vannet kjennes med en gang når man stuper i sjøen en sommerdag, men hvor behagelig det kjennes etter en stund. Eller hvor varmt det kjennes med en gang når man kommer inn etter å ha vært ute en kald vinterdag. </w:t>
      </w:r>
    </w:p>
    <w:p w14:paraId="74D1F0C7" w14:textId="4325736D" w:rsidR="00ED3B69" w:rsidRPr="00577F5F" w:rsidRDefault="00000000" w:rsidP="001C0D89">
      <w:pPr>
        <w:spacing w:line="360" w:lineRule="auto"/>
        <w:rPr>
          <w:rFonts w:cstheme="minorHAnsi"/>
          <w:sz w:val="24"/>
          <w:szCs w:val="24"/>
        </w:rPr>
      </w:pPr>
    </w:p>
    <w:p w14:paraId="0EC9ECA0" w14:textId="7387694C" w:rsidR="0010142C" w:rsidRPr="00577F5F" w:rsidRDefault="0010142C">
      <w:pPr>
        <w:rPr>
          <w:rFonts w:cstheme="minorHAnsi"/>
          <w:sz w:val="24"/>
          <w:szCs w:val="24"/>
        </w:rPr>
      </w:pPr>
      <w:r w:rsidRPr="00577F5F">
        <w:rPr>
          <w:rFonts w:cstheme="minorHAnsi"/>
          <w:sz w:val="24"/>
          <w:szCs w:val="24"/>
        </w:rPr>
        <w:br w:type="page"/>
      </w:r>
    </w:p>
    <w:p w14:paraId="2CDF8B23" w14:textId="5C6C7C80" w:rsidR="0010142C" w:rsidRPr="00B53829" w:rsidRDefault="0010142C" w:rsidP="00B53829">
      <w:pPr>
        <w:pStyle w:val="Overskrift2"/>
        <w:spacing w:before="40" w:line="259" w:lineRule="auto"/>
        <w:rPr>
          <w:rFonts w:cstheme="minorHAnsi"/>
          <w:b w:val="0"/>
          <w:bCs w:val="0"/>
          <w:color w:val="365F91" w:themeColor="accent1" w:themeShade="BF"/>
          <w:kern w:val="2"/>
          <w:lang w:eastAsia="en-US"/>
          <w14:ligatures w14:val="standardContextual"/>
        </w:rPr>
      </w:pPr>
      <w:r w:rsidRPr="00577F5F">
        <w:rPr>
          <w:rFonts w:cstheme="minorHAnsi"/>
          <w:b w:val="0"/>
          <w:bCs w:val="0"/>
          <w:color w:val="365F91" w:themeColor="accent1" w:themeShade="BF"/>
          <w:kern w:val="2"/>
          <w:lang w:eastAsia="en-US"/>
          <w14:ligatures w14:val="standardContextual"/>
        </w:rPr>
        <w:t>Alternativ utførelse med utforskende tilnærming.</w:t>
      </w:r>
    </w:p>
    <w:p w14:paraId="12423F96" w14:textId="77777777" w:rsidR="00924E87" w:rsidRPr="00577F5F" w:rsidRDefault="00924E87" w:rsidP="00924E87">
      <w:pPr>
        <w:pStyle w:val="Overskrift2"/>
        <w:spacing w:line="360" w:lineRule="auto"/>
        <w:rPr>
          <w:rFonts w:cstheme="minorHAnsi"/>
          <w:sz w:val="22"/>
          <w:szCs w:val="22"/>
        </w:rPr>
      </w:pPr>
      <w:r w:rsidRPr="00577F5F">
        <w:rPr>
          <w:rFonts w:cstheme="minorHAnsi"/>
        </w:rPr>
        <w:t xml:space="preserve">Temperaturforskjeller </w:t>
      </w:r>
    </w:p>
    <w:p w14:paraId="2A9214E4" w14:textId="215BE33F" w:rsidR="00C82D9D" w:rsidRPr="00577F5F" w:rsidRDefault="00924E87" w:rsidP="001C0D89">
      <w:pPr>
        <w:spacing w:line="360" w:lineRule="auto"/>
        <w:rPr>
          <w:rFonts w:cstheme="minorHAnsi"/>
          <w:sz w:val="24"/>
          <w:szCs w:val="24"/>
        </w:rPr>
      </w:pPr>
      <w:r w:rsidRPr="00577F5F">
        <w:rPr>
          <w:rFonts w:cstheme="minorHAnsi"/>
          <w:sz w:val="24"/>
          <w:szCs w:val="24"/>
        </w:rPr>
        <w:t xml:space="preserve">Problemstilling: </w:t>
      </w:r>
      <w:r w:rsidR="006859C6" w:rsidRPr="00577F5F">
        <w:rPr>
          <w:rFonts w:cstheme="minorHAnsi"/>
          <w:sz w:val="24"/>
          <w:szCs w:val="24"/>
        </w:rPr>
        <w:t>undersøk hvordan hendene opplever temperaturforskjeller</w:t>
      </w:r>
      <w:r w:rsidR="00CB70D8" w:rsidRPr="00577F5F">
        <w:rPr>
          <w:rFonts w:cstheme="minorHAnsi"/>
          <w:sz w:val="24"/>
          <w:szCs w:val="24"/>
        </w:rPr>
        <w:t xml:space="preserve"> mellom </w:t>
      </w:r>
      <w:r w:rsidR="0050773A" w:rsidRPr="00577F5F">
        <w:rPr>
          <w:rFonts w:cstheme="minorHAnsi"/>
          <w:sz w:val="24"/>
          <w:szCs w:val="24"/>
        </w:rPr>
        <w:t>hendene</w:t>
      </w:r>
      <w:r w:rsidR="00B54E4B" w:rsidRPr="00577F5F">
        <w:rPr>
          <w:rFonts w:cstheme="minorHAnsi"/>
          <w:sz w:val="24"/>
          <w:szCs w:val="24"/>
        </w:rPr>
        <w:t>.</w:t>
      </w:r>
    </w:p>
    <w:p w14:paraId="72339217" w14:textId="77777777" w:rsidR="00B54E4B" w:rsidRPr="00577F5F" w:rsidRDefault="00B54E4B" w:rsidP="00B54E4B">
      <w:pPr>
        <w:pStyle w:val="Overskrift3"/>
        <w:rPr>
          <w:rFonts w:asciiTheme="minorHAnsi" w:hAnsiTheme="minorHAnsi" w:cstheme="minorHAnsi"/>
        </w:rPr>
      </w:pPr>
      <w:r w:rsidRPr="00577F5F">
        <w:rPr>
          <w:rFonts w:asciiTheme="minorHAnsi" w:hAnsiTheme="minorHAnsi" w:cstheme="minorHAnsi"/>
        </w:rPr>
        <w:t>Materiale</w:t>
      </w:r>
    </w:p>
    <w:p w14:paraId="67FE92C7" w14:textId="3E94EC05" w:rsidR="00B54E4B" w:rsidRPr="00577F5F" w:rsidRDefault="00B54E4B" w:rsidP="00B54E4B">
      <w:pPr>
        <w:pStyle w:val="Listeavsnitt"/>
        <w:numPr>
          <w:ilvl w:val="0"/>
          <w:numId w:val="1"/>
        </w:numPr>
        <w:spacing w:after="0" w:line="360" w:lineRule="auto"/>
        <w:rPr>
          <w:rFonts w:cstheme="minorHAnsi"/>
        </w:rPr>
      </w:pPr>
      <w:r w:rsidRPr="00577F5F">
        <w:rPr>
          <w:rFonts w:cstheme="minorHAnsi"/>
        </w:rPr>
        <w:t>S</w:t>
      </w:r>
      <w:r w:rsidRPr="00577F5F">
        <w:rPr>
          <w:rFonts w:cstheme="minorHAnsi"/>
        </w:rPr>
        <w:t>tore kar (for eksempel isbokser)</w:t>
      </w:r>
    </w:p>
    <w:p w14:paraId="2C51C1D3" w14:textId="31CB9015" w:rsidR="00B54E4B" w:rsidRPr="00577F5F" w:rsidRDefault="00A81DC7" w:rsidP="00B54E4B">
      <w:pPr>
        <w:pStyle w:val="Listeavsnitt"/>
        <w:numPr>
          <w:ilvl w:val="0"/>
          <w:numId w:val="1"/>
        </w:numPr>
        <w:spacing w:after="0" w:line="360" w:lineRule="auto"/>
        <w:rPr>
          <w:rFonts w:cstheme="minorHAnsi"/>
          <w:b/>
        </w:rPr>
      </w:pPr>
      <w:r w:rsidRPr="00577F5F">
        <w:rPr>
          <w:rFonts w:cstheme="minorHAnsi"/>
        </w:rPr>
        <w:t>Vann med ulik temperatur</w:t>
      </w:r>
    </w:p>
    <w:p w14:paraId="6A55A1F8" w14:textId="5D627193" w:rsidR="00B54E4B" w:rsidRPr="00577F5F" w:rsidRDefault="00A81DC7" w:rsidP="001C0D89">
      <w:pPr>
        <w:pStyle w:val="Listeavsnitt"/>
        <w:numPr>
          <w:ilvl w:val="0"/>
          <w:numId w:val="1"/>
        </w:numPr>
        <w:spacing w:after="0" w:line="360" w:lineRule="auto"/>
        <w:rPr>
          <w:rFonts w:cstheme="minorHAnsi"/>
          <w:b/>
        </w:rPr>
      </w:pPr>
      <w:r w:rsidRPr="00577F5F">
        <w:rPr>
          <w:rFonts w:cstheme="minorHAnsi"/>
        </w:rPr>
        <w:t>Termometer</w:t>
      </w:r>
    </w:p>
    <w:p w14:paraId="24ABF177" w14:textId="77777777" w:rsidR="00A81DC7" w:rsidRPr="00577F5F" w:rsidRDefault="00A81DC7" w:rsidP="00A81DC7">
      <w:pPr>
        <w:pStyle w:val="Listeavsnitt"/>
        <w:spacing w:after="0" w:line="360" w:lineRule="auto"/>
        <w:rPr>
          <w:rFonts w:cstheme="minorHAnsi"/>
          <w:b/>
        </w:rPr>
      </w:pPr>
    </w:p>
    <w:p w14:paraId="22AC3F60" w14:textId="77777777" w:rsidR="007D695E" w:rsidRPr="00577F5F" w:rsidRDefault="007D695E" w:rsidP="007D695E">
      <w:pPr>
        <w:spacing w:after="0"/>
        <w:rPr>
          <w:rFonts w:cstheme="minorHAnsi"/>
        </w:rPr>
      </w:pPr>
      <w:r w:rsidRPr="00577F5F">
        <w:rPr>
          <w:rStyle w:val="Overskrift3Tegn"/>
          <w:rFonts w:asciiTheme="minorHAnsi" w:hAnsiTheme="minorHAnsi" w:cstheme="minorHAnsi"/>
        </w:rPr>
        <w:t xml:space="preserve">Uavhengig variabel: </w:t>
      </w:r>
      <w:r w:rsidRPr="00577F5F">
        <w:rPr>
          <w:rFonts w:cstheme="minorHAnsi"/>
        </w:rPr>
        <w:t>uavhengig variabel er: __________ fordi_____________</w:t>
      </w:r>
    </w:p>
    <w:p w14:paraId="450806EA" w14:textId="77777777" w:rsidR="007D695E" w:rsidRPr="00577F5F" w:rsidRDefault="007D695E" w:rsidP="007D695E">
      <w:pPr>
        <w:spacing w:after="0"/>
        <w:rPr>
          <w:rFonts w:cstheme="minorHAnsi"/>
        </w:rPr>
      </w:pPr>
    </w:p>
    <w:p w14:paraId="5FFE0BF5" w14:textId="77777777" w:rsidR="007D695E" w:rsidRPr="00577F5F" w:rsidRDefault="007D695E" w:rsidP="007D695E">
      <w:pPr>
        <w:spacing w:after="0"/>
        <w:rPr>
          <w:rFonts w:cstheme="minorHAnsi"/>
        </w:rPr>
      </w:pPr>
      <w:r w:rsidRPr="00577F5F">
        <w:rPr>
          <w:rStyle w:val="Overskrift3Tegn"/>
          <w:rFonts w:asciiTheme="minorHAnsi" w:hAnsiTheme="minorHAnsi" w:cstheme="minorHAnsi"/>
        </w:rPr>
        <w:t xml:space="preserve">Antall nivåer </w:t>
      </w:r>
      <w:bookmarkStart w:id="4" w:name="_Hlk129701824"/>
      <w:r w:rsidRPr="00577F5F">
        <w:rPr>
          <w:rFonts w:cstheme="minorHAnsi"/>
        </w:rPr>
        <w:t>av uavhengig variabel med beskrivelse og begrunnelse:</w:t>
      </w:r>
      <w:bookmarkEnd w:id="4"/>
    </w:p>
    <w:p w14:paraId="301DA4C0" w14:textId="77777777" w:rsidR="007D695E" w:rsidRPr="00577F5F" w:rsidRDefault="007D695E" w:rsidP="007D695E">
      <w:pPr>
        <w:spacing w:after="0"/>
        <w:rPr>
          <w:rFonts w:cstheme="minorHAnsi"/>
        </w:rPr>
      </w:pPr>
    </w:p>
    <w:p w14:paraId="7C461F0E" w14:textId="77777777" w:rsidR="007D695E" w:rsidRPr="00577F5F" w:rsidRDefault="007D695E" w:rsidP="007D695E">
      <w:pPr>
        <w:spacing w:after="0"/>
        <w:rPr>
          <w:rFonts w:cstheme="minorHAnsi"/>
        </w:rPr>
      </w:pPr>
      <w:r w:rsidRPr="00577F5F">
        <w:rPr>
          <w:rStyle w:val="Overskrift3Tegn"/>
          <w:rFonts w:asciiTheme="minorHAnsi" w:hAnsiTheme="minorHAnsi" w:cstheme="minorHAnsi"/>
        </w:rPr>
        <w:t xml:space="preserve">Avhengig variabel: </w:t>
      </w:r>
      <w:r w:rsidRPr="00577F5F">
        <w:rPr>
          <w:rFonts w:cstheme="minorHAnsi"/>
        </w:rPr>
        <w:t>avhengig variabel er: __________ fordi_____________</w:t>
      </w:r>
    </w:p>
    <w:p w14:paraId="29225CF7" w14:textId="77777777" w:rsidR="007D695E" w:rsidRPr="00577F5F" w:rsidRDefault="007D695E" w:rsidP="007D695E">
      <w:pPr>
        <w:spacing w:after="0"/>
        <w:rPr>
          <w:rFonts w:cstheme="minorHAnsi"/>
        </w:rPr>
      </w:pPr>
    </w:p>
    <w:p w14:paraId="26553365" w14:textId="77777777" w:rsidR="007D695E" w:rsidRPr="00577F5F" w:rsidRDefault="007D695E" w:rsidP="007D695E">
      <w:pPr>
        <w:pStyle w:val="Overskrift3"/>
        <w:rPr>
          <w:rFonts w:asciiTheme="minorHAnsi" w:hAnsiTheme="minorHAnsi" w:cstheme="minorHAnsi"/>
        </w:rPr>
      </w:pPr>
      <w:r w:rsidRPr="00577F5F">
        <w:rPr>
          <w:rFonts w:asciiTheme="minorHAnsi" w:hAnsiTheme="minorHAnsi" w:cstheme="minorHAnsi"/>
        </w:rPr>
        <w:t>Kontrollerte variable:</w:t>
      </w:r>
    </w:p>
    <w:p w14:paraId="2DA15DFE" w14:textId="77777777" w:rsidR="007D695E" w:rsidRPr="00577F5F" w:rsidRDefault="007D695E" w:rsidP="007D695E">
      <w:pPr>
        <w:spacing w:after="0"/>
        <w:rPr>
          <w:rFonts w:cstheme="minorHAnsi"/>
        </w:rPr>
      </w:pPr>
    </w:p>
    <w:p w14:paraId="229FAADF" w14:textId="77777777" w:rsidR="007D695E" w:rsidRPr="00577F5F" w:rsidRDefault="007D695E" w:rsidP="007D695E">
      <w:pPr>
        <w:pStyle w:val="Overskrift3"/>
        <w:rPr>
          <w:rFonts w:asciiTheme="minorHAnsi" w:hAnsiTheme="minorHAnsi" w:cstheme="minorHAnsi"/>
        </w:rPr>
      </w:pPr>
      <w:r w:rsidRPr="00577F5F">
        <w:rPr>
          <w:rFonts w:asciiTheme="minorHAnsi" w:hAnsiTheme="minorHAnsi" w:cstheme="minorHAnsi"/>
        </w:rPr>
        <w:t>Kontroll:</w:t>
      </w:r>
    </w:p>
    <w:p w14:paraId="626AFF6E" w14:textId="77777777" w:rsidR="007D695E" w:rsidRPr="00577F5F" w:rsidRDefault="007D695E" w:rsidP="007D695E">
      <w:pPr>
        <w:pStyle w:val="Overskrift3"/>
        <w:rPr>
          <w:rFonts w:asciiTheme="minorHAnsi" w:hAnsiTheme="minorHAnsi" w:cstheme="minorHAnsi"/>
        </w:rPr>
      </w:pPr>
    </w:p>
    <w:p w14:paraId="3DD617AC" w14:textId="77777777" w:rsidR="007D695E" w:rsidRPr="00577F5F" w:rsidRDefault="007D695E" w:rsidP="007D695E">
      <w:pPr>
        <w:pStyle w:val="Overskrift3"/>
        <w:rPr>
          <w:rFonts w:asciiTheme="minorHAnsi" w:hAnsiTheme="minorHAnsi" w:cstheme="minorHAnsi"/>
        </w:rPr>
      </w:pPr>
      <w:r w:rsidRPr="00577F5F">
        <w:rPr>
          <w:rFonts w:asciiTheme="minorHAnsi" w:hAnsiTheme="minorHAnsi" w:cstheme="minorHAnsi"/>
        </w:rPr>
        <w:t>Antall gjentak, med en kort begrunnelse:</w:t>
      </w:r>
    </w:p>
    <w:p w14:paraId="5956ECDC" w14:textId="77777777" w:rsidR="007D695E" w:rsidRPr="00577F5F" w:rsidRDefault="007D695E" w:rsidP="007D695E">
      <w:pPr>
        <w:pStyle w:val="Overskrift2"/>
        <w:rPr>
          <w:rFonts w:cstheme="minorHAnsi"/>
          <w:b w:val="0"/>
          <w:bCs w:val="0"/>
          <w:color w:val="243F60" w:themeColor="accent1" w:themeShade="7F"/>
          <w:sz w:val="24"/>
          <w:szCs w:val="24"/>
        </w:rPr>
      </w:pPr>
      <w:r w:rsidRPr="00577F5F">
        <w:rPr>
          <w:rFonts w:cstheme="minorHAnsi"/>
          <w:b w:val="0"/>
          <w:bCs w:val="0"/>
          <w:color w:val="243F60" w:themeColor="accent1" w:themeShade="7F"/>
          <w:sz w:val="24"/>
          <w:szCs w:val="24"/>
        </w:rPr>
        <w:t xml:space="preserve">Resultater: </w:t>
      </w:r>
    </w:p>
    <w:p w14:paraId="31DCF791" w14:textId="77777777" w:rsidR="00C65D43" w:rsidRPr="00577F5F" w:rsidRDefault="00C65D43" w:rsidP="00577F5F">
      <w:pPr>
        <w:pStyle w:val="Listeavsnitt"/>
        <w:numPr>
          <w:ilvl w:val="0"/>
          <w:numId w:val="3"/>
        </w:numPr>
        <w:spacing w:after="0" w:line="240" w:lineRule="auto"/>
        <w:textAlignment w:val="center"/>
        <w:rPr>
          <w:rFonts w:eastAsia="Times New Roman" w:cstheme="minorHAnsi"/>
          <w:szCs w:val="20"/>
          <w:lang w:eastAsia="nb-NO"/>
        </w:rPr>
      </w:pPr>
      <w:r w:rsidRPr="00577F5F">
        <w:rPr>
          <w:rFonts w:eastAsia="Times New Roman" w:cstheme="minorHAnsi"/>
          <w:szCs w:val="20"/>
          <w:lang w:eastAsia="nb-NO"/>
        </w:rPr>
        <w:t>Hvordan opplever hendene temperaturforskjellene?</w:t>
      </w:r>
    </w:p>
    <w:p w14:paraId="051234B2" w14:textId="77777777" w:rsidR="00C65D43" w:rsidRPr="00577F5F" w:rsidRDefault="00C65D43" w:rsidP="00577F5F">
      <w:pPr>
        <w:pStyle w:val="Listeavsnitt"/>
        <w:numPr>
          <w:ilvl w:val="0"/>
          <w:numId w:val="3"/>
        </w:numPr>
        <w:spacing w:after="0" w:line="240" w:lineRule="auto"/>
        <w:textAlignment w:val="center"/>
        <w:rPr>
          <w:rFonts w:eastAsia="Times New Roman" w:cstheme="minorHAnsi"/>
          <w:szCs w:val="20"/>
          <w:lang w:eastAsia="nb-NO"/>
        </w:rPr>
      </w:pPr>
      <w:r w:rsidRPr="00577F5F">
        <w:rPr>
          <w:rFonts w:eastAsia="Times New Roman" w:cstheme="minorHAnsi"/>
          <w:szCs w:val="20"/>
          <w:lang w:eastAsia="nb-NO"/>
        </w:rPr>
        <w:t>Forklar resultatene.</w:t>
      </w:r>
    </w:p>
    <w:p w14:paraId="31835325" w14:textId="77777777" w:rsidR="007D695E" w:rsidRPr="00577F5F" w:rsidRDefault="007D695E" w:rsidP="007D695E">
      <w:pPr>
        <w:pStyle w:val="Overskrift2"/>
        <w:rPr>
          <w:rFonts w:cstheme="minorHAnsi"/>
          <w:b w:val="0"/>
          <w:bCs w:val="0"/>
          <w:color w:val="243F60" w:themeColor="accent1" w:themeShade="7F"/>
          <w:sz w:val="24"/>
          <w:szCs w:val="24"/>
        </w:rPr>
      </w:pPr>
      <w:r w:rsidRPr="00577F5F">
        <w:rPr>
          <w:rFonts w:cstheme="minorHAnsi"/>
          <w:b w:val="0"/>
          <w:bCs w:val="0"/>
          <w:color w:val="243F60" w:themeColor="accent1" w:themeShade="7F"/>
          <w:sz w:val="24"/>
          <w:szCs w:val="24"/>
        </w:rPr>
        <w:t>Diskusjon og konklusjon</w:t>
      </w:r>
    </w:p>
    <w:p w14:paraId="16198517" w14:textId="77777777" w:rsidR="007D695E" w:rsidRPr="00577F5F" w:rsidRDefault="007D695E" w:rsidP="007D695E">
      <w:pPr>
        <w:pStyle w:val="Listeavsnitt"/>
        <w:numPr>
          <w:ilvl w:val="0"/>
          <w:numId w:val="3"/>
        </w:numPr>
        <w:spacing w:after="0"/>
        <w:rPr>
          <w:rFonts w:cstheme="minorHAnsi"/>
        </w:rPr>
      </w:pPr>
      <w:r w:rsidRPr="00577F5F">
        <w:rPr>
          <w:rFonts w:cstheme="minorHAnsi"/>
        </w:rPr>
        <w:t xml:space="preserve">Hvordan forklarer og tolker du resultatene? </w:t>
      </w:r>
    </w:p>
    <w:p w14:paraId="6C13843E" w14:textId="77777777" w:rsidR="007D695E" w:rsidRPr="00577F5F" w:rsidRDefault="007D695E" w:rsidP="007D695E">
      <w:pPr>
        <w:pStyle w:val="Listeavsnitt"/>
        <w:numPr>
          <w:ilvl w:val="0"/>
          <w:numId w:val="3"/>
        </w:numPr>
        <w:spacing w:after="0" w:line="240" w:lineRule="auto"/>
        <w:textAlignment w:val="center"/>
        <w:rPr>
          <w:rFonts w:eastAsia="Times New Roman" w:cstheme="minorHAnsi"/>
          <w:lang w:eastAsia="nb-NO"/>
        </w:rPr>
      </w:pPr>
      <w:r w:rsidRPr="00577F5F">
        <w:rPr>
          <w:rFonts w:eastAsia="Times New Roman" w:cstheme="minorHAnsi"/>
          <w:szCs w:val="20"/>
          <w:lang w:eastAsia="nb-NO"/>
        </w:rPr>
        <w:t>Diskuter om feilkilder kan ha påvirket resultatene, og i hvor stor grad man kan anta at de stemmer. IKKE rams opp mulige feilkilder uten å knytte det til hvordan det kan ha påvirket resultatet helt konkret.</w:t>
      </w:r>
    </w:p>
    <w:p w14:paraId="43C523E7" w14:textId="77777777" w:rsidR="007D695E" w:rsidRPr="00577F5F" w:rsidRDefault="007D695E" w:rsidP="007D695E">
      <w:pPr>
        <w:pStyle w:val="Listeavsnitt"/>
        <w:numPr>
          <w:ilvl w:val="0"/>
          <w:numId w:val="3"/>
        </w:numPr>
        <w:spacing w:after="0" w:line="240" w:lineRule="auto"/>
        <w:textAlignment w:val="center"/>
        <w:rPr>
          <w:rFonts w:eastAsia="Times New Roman" w:cstheme="minorHAnsi"/>
          <w:lang w:eastAsia="nb-NO"/>
        </w:rPr>
      </w:pPr>
      <w:r w:rsidRPr="00577F5F">
        <w:rPr>
          <w:rFonts w:eastAsia="Times New Roman" w:cstheme="minorHAnsi"/>
          <w:szCs w:val="20"/>
          <w:lang w:eastAsia="nb-NO"/>
        </w:rPr>
        <w:t>Diskuter om designet var egnet til å svare på problemstillingen, og om man kan trekke noen konklusjoner fra resultatene.</w:t>
      </w:r>
    </w:p>
    <w:p w14:paraId="7CFF259D" w14:textId="77777777" w:rsidR="007D695E" w:rsidRPr="00577F5F" w:rsidRDefault="007D695E" w:rsidP="007D695E">
      <w:pPr>
        <w:pStyle w:val="Listeavsnitt"/>
        <w:numPr>
          <w:ilvl w:val="0"/>
          <w:numId w:val="3"/>
        </w:numPr>
        <w:spacing w:after="0" w:line="240" w:lineRule="auto"/>
        <w:textAlignment w:val="center"/>
        <w:rPr>
          <w:rFonts w:eastAsia="Times New Roman" w:cstheme="minorHAnsi"/>
          <w:lang w:eastAsia="nb-NO"/>
        </w:rPr>
      </w:pPr>
      <w:r w:rsidRPr="00577F5F">
        <w:rPr>
          <w:rFonts w:eastAsia="Times New Roman" w:cstheme="minorHAnsi"/>
          <w:szCs w:val="20"/>
          <w:lang w:eastAsia="nb-NO"/>
        </w:rPr>
        <w:t>Si noe om hva som bør gjøres annerledes hvis forsøket skal gjentas.</w:t>
      </w:r>
    </w:p>
    <w:p w14:paraId="6352E9ED" w14:textId="77777777" w:rsidR="007D695E" w:rsidRPr="00577F5F" w:rsidRDefault="007D695E" w:rsidP="007D695E">
      <w:pPr>
        <w:rPr>
          <w:rFonts w:cstheme="minorHAnsi"/>
        </w:rPr>
      </w:pPr>
    </w:p>
    <w:p w14:paraId="7EE50688" w14:textId="77777777" w:rsidR="007D695E" w:rsidRPr="00577F5F" w:rsidRDefault="007D695E" w:rsidP="007D695E">
      <w:pPr>
        <w:spacing w:after="0" w:line="240" w:lineRule="auto"/>
        <w:ind w:left="360"/>
        <w:rPr>
          <w:rFonts w:eastAsia="Times New Roman" w:cstheme="minorHAnsi"/>
          <w:color w:val="000000"/>
        </w:rPr>
      </w:pPr>
      <w:r w:rsidRPr="00577F5F">
        <w:rPr>
          <w:rFonts w:cstheme="minorHAnsi"/>
          <w:noProof/>
        </w:rPr>
        <mc:AlternateContent>
          <mc:Choice Requires="wps">
            <w:drawing>
              <wp:anchor distT="45720" distB="45720" distL="114300" distR="114300" simplePos="0" relativeHeight="251661312" behindDoc="0" locked="0" layoutInCell="1" allowOverlap="1" wp14:anchorId="33387CA7" wp14:editId="1912E637">
                <wp:simplePos x="0" y="0"/>
                <wp:positionH relativeFrom="margin">
                  <wp:posOffset>-33952</wp:posOffset>
                </wp:positionH>
                <wp:positionV relativeFrom="paragraph">
                  <wp:posOffset>272415</wp:posOffset>
                </wp:positionV>
                <wp:extent cx="5491480" cy="1680210"/>
                <wp:effectExtent l="19050" t="1905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1680210"/>
                        </a:xfrm>
                        <a:prstGeom prst="rect">
                          <a:avLst/>
                        </a:prstGeom>
                        <a:solidFill>
                          <a:srgbClr val="FFFFFF"/>
                        </a:solidFill>
                        <a:ln w="28575">
                          <a:solidFill>
                            <a:schemeClr val="accent1"/>
                          </a:solidFill>
                          <a:miter lim="800000"/>
                          <a:headEnd/>
                          <a:tailEnd/>
                        </a:ln>
                      </wps:spPr>
                      <wps:txbx>
                        <w:txbxContent>
                          <w:p w14:paraId="4673CBEB" w14:textId="77777777" w:rsidR="007D695E" w:rsidRDefault="007D695E" w:rsidP="007D695E">
                            <w:pPr>
                              <w:pStyle w:val="Overskrift3"/>
                            </w:pPr>
                            <w:r>
                              <w:t>Sjekkliste, pass på at du:</w:t>
                            </w:r>
                          </w:p>
                          <w:p w14:paraId="6362D11B" w14:textId="77777777" w:rsidR="007D695E" w:rsidRPr="00AC6244" w:rsidRDefault="007D695E" w:rsidP="007D695E">
                            <w:pPr>
                              <w:pStyle w:val="Listeavsnitt"/>
                              <w:numPr>
                                <w:ilvl w:val="0"/>
                                <w:numId w:val="2"/>
                              </w:numPr>
                              <w:spacing w:after="160" w:line="259" w:lineRule="auto"/>
                            </w:pPr>
                            <w:r w:rsidRPr="00AC6244">
                              <w:t>Formulerer en testbar hypotese som er knyttet til problemstillingen.</w:t>
                            </w:r>
                          </w:p>
                          <w:p w14:paraId="60FCF7BC" w14:textId="77777777" w:rsidR="007D695E" w:rsidRPr="00AC6244" w:rsidRDefault="007D695E" w:rsidP="007D695E">
                            <w:pPr>
                              <w:pStyle w:val="Listeavsnitt"/>
                              <w:numPr>
                                <w:ilvl w:val="0"/>
                                <w:numId w:val="2"/>
                              </w:numPr>
                              <w:spacing w:after="160" w:line="259" w:lineRule="auto"/>
                            </w:pPr>
                            <w:r w:rsidRPr="00AC6244">
                              <w:t xml:space="preserve">Lister opp korrekt uavhengig, avhengig og kontrollerte </w:t>
                            </w:r>
                            <w:proofErr w:type="spellStart"/>
                            <w:r w:rsidRPr="00AC6244">
                              <w:t>variable</w:t>
                            </w:r>
                            <w:proofErr w:type="spellEnd"/>
                            <w:r w:rsidRPr="00AC6244">
                              <w:t xml:space="preserve">. </w:t>
                            </w:r>
                          </w:p>
                          <w:p w14:paraId="63B8DBF5" w14:textId="77777777" w:rsidR="007D695E" w:rsidRPr="00AC6244" w:rsidRDefault="007D695E" w:rsidP="007D695E">
                            <w:pPr>
                              <w:pStyle w:val="Listeavsnitt"/>
                              <w:numPr>
                                <w:ilvl w:val="0"/>
                                <w:numId w:val="2"/>
                              </w:numPr>
                              <w:spacing w:after="160" w:line="259" w:lineRule="auto"/>
                            </w:pPr>
                            <w:r w:rsidRPr="00AC6244">
                              <w:t>Presenterer fremgangsmåten på en grundig og oversiktlig måte ved hjelp av en figur.</w:t>
                            </w:r>
                          </w:p>
                          <w:p w14:paraId="45DB3F17" w14:textId="77777777" w:rsidR="007D695E" w:rsidRPr="009C14D7" w:rsidRDefault="007D695E" w:rsidP="007D695E">
                            <w:pPr>
                              <w:pStyle w:val="Listeavsnitt"/>
                              <w:numPr>
                                <w:ilvl w:val="0"/>
                                <w:numId w:val="2"/>
                              </w:numPr>
                              <w:spacing w:after="160" w:line="259" w:lineRule="auto"/>
                            </w:pPr>
                            <w:r w:rsidRPr="00AC6244">
                              <w:t xml:space="preserve">Har en fremgangsmåte </w:t>
                            </w:r>
                            <w:r w:rsidRPr="00572FC0">
                              <w:t xml:space="preserve">hvor </w:t>
                            </w:r>
                            <w:r w:rsidRPr="009C14D7">
                              <w:t>é</w:t>
                            </w:r>
                            <w:r w:rsidRPr="00572FC0">
                              <w:t>n variabel varieres og de andre holdes konstant</w:t>
                            </w:r>
                            <w:r>
                              <w:t>,</w:t>
                            </w:r>
                            <w:r w:rsidRPr="00572FC0">
                              <w:t xml:space="preserve"> slik at påvirkningen av den</w:t>
                            </w:r>
                            <w:r>
                              <w:t>ne</w:t>
                            </w:r>
                            <w:r w:rsidRPr="00572FC0">
                              <w:t xml:space="preserve"> variabelen kan bestemmes.</w:t>
                            </w:r>
                          </w:p>
                          <w:p w14:paraId="07101D37" w14:textId="77777777" w:rsidR="007D695E" w:rsidRPr="00AC6244" w:rsidRDefault="007D695E" w:rsidP="007D695E">
                            <w:pPr>
                              <w:pStyle w:val="Listeavsnitt"/>
                              <w:numPr>
                                <w:ilvl w:val="0"/>
                                <w:numId w:val="2"/>
                              </w:numPr>
                              <w:spacing w:after="160" w:line="259" w:lineRule="auto"/>
                            </w:pPr>
                            <w:r w:rsidRPr="00AC6244">
                              <w:t>Har en fremgangsmåte som for datainnsamling gir nok og relevante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7CA7" id="_x0000_s1027" type="#_x0000_t202" style="position:absolute;left:0;text-align:left;margin-left:-2.65pt;margin-top:21.45pt;width:432.4pt;height:132.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" strokecolor="#4f81bd [3204]" strokeweight="2.25pt">
                <v:textbox>
                  <w:txbxContent>
                    <w:p w14:paraId="4673CBEB" w14:textId="77777777" w:rsidR="007D695E" w:rsidRDefault="007D695E" w:rsidP="007D695E">
                      <w:pPr>
                        <w:pStyle w:val="Overskrift3"/>
                      </w:pPr>
                      <w:r>
                        <w:t>Sjekkliste, pass på at du:</w:t>
                      </w:r>
                    </w:p>
                    <w:p w14:paraId="6362D11B" w14:textId="77777777" w:rsidR="007D695E" w:rsidRPr="00AC6244" w:rsidRDefault="007D695E" w:rsidP="007D695E">
                      <w:pPr>
                        <w:pStyle w:val="Listeavsnitt"/>
                        <w:numPr>
                          <w:ilvl w:val="0"/>
                          <w:numId w:val="2"/>
                        </w:numPr>
                        <w:spacing w:after="160" w:line="259" w:lineRule="auto"/>
                      </w:pPr>
                      <w:r w:rsidRPr="00AC6244">
                        <w:t>Formulerer en testbar hypotese som er knyttet til problemstillingen.</w:t>
                      </w:r>
                    </w:p>
                    <w:p w14:paraId="60FCF7BC" w14:textId="77777777" w:rsidR="007D695E" w:rsidRPr="00AC6244" w:rsidRDefault="007D695E" w:rsidP="007D695E">
                      <w:pPr>
                        <w:pStyle w:val="Listeavsnitt"/>
                        <w:numPr>
                          <w:ilvl w:val="0"/>
                          <w:numId w:val="2"/>
                        </w:numPr>
                        <w:spacing w:after="160" w:line="259" w:lineRule="auto"/>
                      </w:pPr>
                      <w:r w:rsidRPr="00AC6244">
                        <w:t xml:space="preserve">Lister opp korrekt uavhengig, avhengig og kontrollerte </w:t>
                      </w:r>
                      <w:proofErr w:type="spellStart"/>
                      <w:r w:rsidRPr="00AC6244">
                        <w:t>variable</w:t>
                      </w:r>
                      <w:proofErr w:type="spellEnd"/>
                      <w:r w:rsidRPr="00AC6244">
                        <w:t xml:space="preserve">. </w:t>
                      </w:r>
                    </w:p>
                    <w:p w14:paraId="63B8DBF5" w14:textId="77777777" w:rsidR="007D695E" w:rsidRPr="00AC6244" w:rsidRDefault="007D695E" w:rsidP="007D695E">
                      <w:pPr>
                        <w:pStyle w:val="Listeavsnitt"/>
                        <w:numPr>
                          <w:ilvl w:val="0"/>
                          <w:numId w:val="2"/>
                        </w:numPr>
                        <w:spacing w:after="160" w:line="259" w:lineRule="auto"/>
                      </w:pPr>
                      <w:r w:rsidRPr="00AC6244">
                        <w:t>Presenterer fremgangsmåten på en grundig og oversiktlig måte ved hjelp av en figur.</w:t>
                      </w:r>
                    </w:p>
                    <w:p w14:paraId="45DB3F17" w14:textId="77777777" w:rsidR="007D695E" w:rsidRPr="009C14D7" w:rsidRDefault="007D695E" w:rsidP="007D695E">
                      <w:pPr>
                        <w:pStyle w:val="Listeavsnitt"/>
                        <w:numPr>
                          <w:ilvl w:val="0"/>
                          <w:numId w:val="2"/>
                        </w:numPr>
                        <w:spacing w:after="160" w:line="259" w:lineRule="auto"/>
                      </w:pPr>
                      <w:r w:rsidRPr="00AC6244">
                        <w:t xml:space="preserve">Har en fremgangsmåte </w:t>
                      </w:r>
                      <w:r w:rsidRPr="00572FC0">
                        <w:t xml:space="preserve">hvor </w:t>
                      </w:r>
                      <w:r w:rsidRPr="009C14D7">
                        <w:t>é</w:t>
                      </w:r>
                      <w:r w:rsidRPr="00572FC0">
                        <w:t>n variabel varieres og de andre holdes konstant</w:t>
                      </w:r>
                      <w:r>
                        <w:t>,</w:t>
                      </w:r>
                      <w:r w:rsidRPr="00572FC0">
                        <w:t xml:space="preserve"> slik at påvirkningen av den</w:t>
                      </w:r>
                      <w:r>
                        <w:t>ne</w:t>
                      </w:r>
                      <w:r w:rsidRPr="00572FC0">
                        <w:t xml:space="preserve"> variabelen kan bestemmes.</w:t>
                      </w:r>
                    </w:p>
                    <w:p w14:paraId="07101D37" w14:textId="77777777" w:rsidR="007D695E" w:rsidRPr="00AC6244" w:rsidRDefault="007D695E" w:rsidP="007D695E">
                      <w:pPr>
                        <w:pStyle w:val="Listeavsnitt"/>
                        <w:numPr>
                          <w:ilvl w:val="0"/>
                          <w:numId w:val="2"/>
                        </w:numPr>
                        <w:spacing w:after="160" w:line="259" w:lineRule="auto"/>
                      </w:pPr>
                      <w:r w:rsidRPr="00AC6244">
                        <w:t>Har en fremgangsmåte som for datainnsamling gir nok og relevante data.</w:t>
                      </w:r>
                    </w:p>
                  </w:txbxContent>
                </v:textbox>
                <w10:wrap type="square" anchorx="margin"/>
              </v:shape>
            </w:pict>
          </mc:Fallback>
        </mc:AlternateContent>
      </w:r>
      <w:r w:rsidRPr="00577F5F">
        <w:rPr>
          <w:rFonts w:cstheme="minorHAnsi"/>
          <w:noProof/>
        </w:rPr>
        <w:t xml:space="preserve"> </w:t>
      </w:r>
    </w:p>
    <w:p w14:paraId="46E7D218" w14:textId="77777777" w:rsidR="007D695E" w:rsidRPr="00577F5F" w:rsidRDefault="007D695E" w:rsidP="001C0D89">
      <w:pPr>
        <w:spacing w:line="360" w:lineRule="auto"/>
        <w:rPr>
          <w:rFonts w:cstheme="minorHAnsi"/>
          <w:sz w:val="24"/>
          <w:szCs w:val="24"/>
        </w:rPr>
      </w:pPr>
    </w:p>
    <w:sectPr w:rsidR="007D695E" w:rsidRPr="00577F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84BF" w14:textId="77777777" w:rsidR="00E51EC8" w:rsidRDefault="00E51EC8" w:rsidP="00B32BFB">
      <w:pPr>
        <w:spacing w:after="0" w:line="240" w:lineRule="auto"/>
      </w:pPr>
      <w:r>
        <w:separator/>
      </w:r>
    </w:p>
  </w:endnote>
  <w:endnote w:type="continuationSeparator" w:id="0">
    <w:p w14:paraId="3FEEE401" w14:textId="77777777" w:rsidR="00E51EC8" w:rsidRDefault="00E51EC8" w:rsidP="00B3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FWKRX+CalistoM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AB35" w14:textId="77777777" w:rsidR="00B32BFB" w:rsidRDefault="00B32B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BF63" w14:textId="77777777" w:rsidR="00B32BFB" w:rsidRDefault="00B32BFB" w:rsidP="00B32BFB">
    <w:pPr>
      <w:pStyle w:val="Bunntekst"/>
      <w:jc w:val="center"/>
    </w:pPr>
    <w:r w:rsidRPr="00376429">
      <w:rPr>
        <w:noProof/>
      </w:rPr>
      <w:drawing>
        <wp:inline distT="0" distB="0" distL="0" distR="0" wp14:anchorId="537CFF69" wp14:editId="7D5F3CBF">
          <wp:extent cx="3962400" cy="381000"/>
          <wp:effectExtent l="0" t="0" r="0" b="0"/>
          <wp:docPr id="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63303AC" w14:textId="77777777" w:rsidR="00B32BFB" w:rsidRDefault="00B32B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7A4A" w14:textId="77777777" w:rsidR="00B32BFB" w:rsidRDefault="00B32B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9437" w14:textId="77777777" w:rsidR="00E51EC8" w:rsidRDefault="00E51EC8" w:rsidP="00B32BFB">
      <w:pPr>
        <w:spacing w:after="0" w:line="240" w:lineRule="auto"/>
      </w:pPr>
      <w:r>
        <w:separator/>
      </w:r>
    </w:p>
  </w:footnote>
  <w:footnote w:type="continuationSeparator" w:id="0">
    <w:p w14:paraId="2D0A61A5" w14:textId="77777777" w:rsidR="00E51EC8" w:rsidRDefault="00E51EC8" w:rsidP="00B32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C796" w14:textId="77777777" w:rsidR="00B32BFB" w:rsidRDefault="00B32B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8A92" w14:textId="77777777" w:rsidR="00B32BFB" w:rsidRDefault="00B32BF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D8B3" w14:textId="77777777" w:rsidR="00B32BFB" w:rsidRDefault="00B32B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5DBD"/>
    <w:multiLevelType w:val="hybridMultilevel"/>
    <w:tmpl w:val="DF3A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555DA9"/>
    <w:multiLevelType w:val="hybridMultilevel"/>
    <w:tmpl w:val="EEBAD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AF570E"/>
    <w:multiLevelType w:val="hybridMultilevel"/>
    <w:tmpl w:val="FB64B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BFF5D4C"/>
    <w:multiLevelType w:val="hybridMultilevel"/>
    <w:tmpl w:val="0B90F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2860645">
    <w:abstractNumId w:val="2"/>
  </w:num>
  <w:num w:numId="2" w16cid:durableId="1342512520">
    <w:abstractNumId w:val="1"/>
  </w:num>
  <w:num w:numId="3" w16cid:durableId="609047430">
    <w:abstractNumId w:val="3"/>
  </w:num>
  <w:num w:numId="4" w16cid:durableId="108372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54"/>
    <w:rsid w:val="00047C54"/>
    <w:rsid w:val="0010142C"/>
    <w:rsid w:val="001C0D89"/>
    <w:rsid w:val="0050773A"/>
    <w:rsid w:val="00577F5F"/>
    <w:rsid w:val="00625E96"/>
    <w:rsid w:val="006859C6"/>
    <w:rsid w:val="007D695E"/>
    <w:rsid w:val="00905023"/>
    <w:rsid w:val="00924E87"/>
    <w:rsid w:val="0096463F"/>
    <w:rsid w:val="00A303F3"/>
    <w:rsid w:val="00A81DC7"/>
    <w:rsid w:val="00AC61A1"/>
    <w:rsid w:val="00B32BFB"/>
    <w:rsid w:val="00B53829"/>
    <w:rsid w:val="00B54E4B"/>
    <w:rsid w:val="00C65D43"/>
    <w:rsid w:val="00C82D9D"/>
    <w:rsid w:val="00CB70D8"/>
    <w:rsid w:val="00CE35F1"/>
    <w:rsid w:val="00E51EC8"/>
    <w:rsid w:val="00E5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6255"/>
  <w15:docId w15:val="{FE394065-D7BC-4334-A99B-86A98D6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54"/>
    <w:rPr>
      <w:lang w:val="nb-NO"/>
    </w:rPr>
  </w:style>
  <w:style w:type="paragraph" w:styleId="Overskrift1">
    <w:name w:val="heading 1"/>
    <w:basedOn w:val="Normal"/>
    <w:next w:val="Normal"/>
    <w:link w:val="Overskrift1Tegn"/>
    <w:uiPriority w:val="9"/>
    <w:qFormat/>
    <w:rsid w:val="00047C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47C5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D69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7C54"/>
    <w:rPr>
      <w:rFonts w:asciiTheme="majorHAnsi" w:eastAsiaTheme="majorEastAsia" w:hAnsiTheme="majorHAnsi" w:cstheme="majorBidi"/>
      <w:b/>
      <w:bCs/>
      <w:color w:val="345A8A" w:themeColor="accent1" w:themeShade="B5"/>
      <w:sz w:val="32"/>
      <w:szCs w:val="32"/>
      <w:lang w:val="nb-NO"/>
    </w:rPr>
  </w:style>
  <w:style w:type="character" w:customStyle="1" w:styleId="Overskrift2Tegn">
    <w:name w:val="Overskrift 2 Tegn"/>
    <w:basedOn w:val="Standardskriftforavsnitt"/>
    <w:link w:val="Overskrift2"/>
    <w:uiPriority w:val="9"/>
    <w:rsid w:val="00047C54"/>
    <w:rPr>
      <w:rFonts w:eastAsiaTheme="majorEastAsia" w:cstheme="majorBidi"/>
      <w:b/>
      <w:bCs/>
      <w:color w:val="4F81BD" w:themeColor="accent1"/>
      <w:sz w:val="26"/>
      <w:szCs w:val="26"/>
      <w:lang w:val="nb-NO"/>
    </w:rPr>
  </w:style>
  <w:style w:type="character" w:styleId="Hyperkobling">
    <w:name w:val="Hyperlink"/>
    <w:basedOn w:val="Standardskriftforavsnitt"/>
    <w:uiPriority w:val="99"/>
    <w:unhideWhenUsed/>
    <w:rsid w:val="00047C54"/>
    <w:rPr>
      <w:strike w:val="0"/>
      <w:dstrike w:val="0"/>
      <w:color w:val="2E6CA3"/>
      <w:u w:val="none"/>
      <w:effect w:val="none"/>
    </w:rPr>
  </w:style>
  <w:style w:type="paragraph" w:customStyle="1" w:styleId="Default">
    <w:name w:val="Default"/>
    <w:rsid w:val="00047C54"/>
    <w:pPr>
      <w:autoSpaceDE w:val="0"/>
      <w:autoSpaceDN w:val="0"/>
      <w:adjustRightInd w:val="0"/>
      <w:spacing w:after="0" w:line="240" w:lineRule="auto"/>
    </w:pPr>
    <w:rPr>
      <w:rFonts w:ascii="Trebuchet MS" w:eastAsia="Cambria" w:hAnsi="Trebuchet MS" w:cs="Trebuchet MS"/>
      <w:color w:val="000000"/>
      <w:sz w:val="24"/>
      <w:szCs w:val="24"/>
      <w:lang w:val="nb-NO"/>
    </w:rPr>
  </w:style>
  <w:style w:type="paragraph" w:customStyle="1" w:styleId="CM17">
    <w:name w:val="CM17"/>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18">
    <w:name w:val="CM18"/>
    <w:basedOn w:val="Default"/>
    <w:next w:val="Default"/>
    <w:uiPriority w:val="99"/>
    <w:rsid w:val="00047C54"/>
    <w:pPr>
      <w:widowControl w:val="0"/>
    </w:pPr>
    <w:rPr>
      <w:rFonts w:ascii="TFWKRX+CalistoMT" w:eastAsia="Times New Roman" w:hAnsi="TFWKRX+CalistoMT" w:cs="Times New Roman"/>
      <w:color w:val="auto"/>
      <w:lang w:val="en-US" w:eastAsia="en-US"/>
    </w:rPr>
  </w:style>
  <w:style w:type="paragraph" w:customStyle="1" w:styleId="CM4">
    <w:name w:val="CM4"/>
    <w:basedOn w:val="Default"/>
    <w:next w:val="Default"/>
    <w:uiPriority w:val="99"/>
    <w:rsid w:val="00047C54"/>
    <w:pPr>
      <w:widowControl w:val="0"/>
      <w:spacing w:line="256" w:lineRule="atLeast"/>
    </w:pPr>
    <w:rPr>
      <w:rFonts w:ascii="TFWKRX+CalistoMT" w:eastAsia="Times New Roman" w:hAnsi="TFWKRX+CalistoMT" w:cs="Times New Roman"/>
      <w:color w:val="auto"/>
      <w:lang w:val="en-US" w:eastAsia="en-US"/>
    </w:rPr>
  </w:style>
  <w:style w:type="paragraph" w:styleId="Bobletekst">
    <w:name w:val="Balloon Text"/>
    <w:basedOn w:val="Normal"/>
    <w:link w:val="BobletekstTegn"/>
    <w:uiPriority w:val="99"/>
    <w:semiHidden/>
    <w:unhideWhenUsed/>
    <w:rsid w:val="00047C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7C54"/>
    <w:rPr>
      <w:rFonts w:ascii="Tahoma" w:hAnsi="Tahoma" w:cs="Tahoma"/>
      <w:sz w:val="16"/>
      <w:szCs w:val="16"/>
      <w:lang w:val="nb-NO"/>
    </w:rPr>
  </w:style>
  <w:style w:type="character" w:styleId="Fulgthyperkobling">
    <w:name w:val="FollowedHyperlink"/>
    <w:basedOn w:val="Standardskriftforavsnitt"/>
    <w:uiPriority w:val="99"/>
    <w:semiHidden/>
    <w:unhideWhenUsed/>
    <w:rsid w:val="00047C54"/>
    <w:rPr>
      <w:color w:val="800080" w:themeColor="followedHyperlink"/>
      <w:u w:val="single"/>
    </w:rPr>
  </w:style>
  <w:style w:type="paragraph" w:customStyle="1" w:styleId="CM19">
    <w:name w:val="CM19"/>
    <w:basedOn w:val="Default"/>
    <w:next w:val="Default"/>
    <w:uiPriority w:val="99"/>
    <w:rsid w:val="001C0D89"/>
    <w:pPr>
      <w:widowControl w:val="0"/>
    </w:pPr>
    <w:rPr>
      <w:rFonts w:ascii="TFWKRX+CalistoMT" w:eastAsia="Times New Roman" w:hAnsi="TFWKRX+CalistoMT" w:cs="Times New Roman"/>
      <w:color w:val="auto"/>
      <w:lang w:val="en-US" w:eastAsia="en-US"/>
    </w:rPr>
  </w:style>
  <w:style w:type="paragraph" w:styleId="Topptekst">
    <w:name w:val="header"/>
    <w:basedOn w:val="Normal"/>
    <w:link w:val="TopptekstTegn"/>
    <w:uiPriority w:val="99"/>
    <w:unhideWhenUsed/>
    <w:rsid w:val="00B32BF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32BFB"/>
    <w:rPr>
      <w:lang w:val="nb-NO"/>
    </w:rPr>
  </w:style>
  <w:style w:type="paragraph" w:styleId="Bunntekst">
    <w:name w:val="footer"/>
    <w:basedOn w:val="Normal"/>
    <w:link w:val="BunntekstTegn"/>
    <w:uiPriority w:val="99"/>
    <w:unhideWhenUsed/>
    <w:rsid w:val="00B32BF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32BFB"/>
    <w:rPr>
      <w:lang w:val="nb-NO"/>
    </w:rPr>
  </w:style>
  <w:style w:type="paragraph" w:styleId="Listeavsnitt">
    <w:name w:val="List Paragraph"/>
    <w:basedOn w:val="Normal"/>
    <w:uiPriority w:val="34"/>
    <w:qFormat/>
    <w:rsid w:val="00E527ED"/>
    <w:pPr>
      <w:ind w:left="720"/>
      <w:contextualSpacing/>
    </w:pPr>
  </w:style>
  <w:style w:type="character" w:customStyle="1" w:styleId="Overskrift3Tegn">
    <w:name w:val="Overskrift 3 Tegn"/>
    <w:basedOn w:val="Standardskriftforavsnitt"/>
    <w:link w:val="Overskrift3"/>
    <w:uiPriority w:val="9"/>
    <w:rsid w:val="007D695E"/>
    <w:rPr>
      <w:rFonts w:asciiTheme="majorHAnsi" w:eastAsiaTheme="majorEastAsia" w:hAnsiTheme="majorHAnsi" w:cstheme="majorBidi"/>
      <w:color w:val="243F60" w:themeColor="accent1" w:themeShade="7F"/>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322D6380F2647AA100C1EEC5DAFE9" ma:contentTypeVersion="10" ma:contentTypeDescription="Opprett et nytt dokument." ma:contentTypeScope="" ma:versionID="bb340fec61f02a83f3d3d596b5ee45cc">
  <xsd:schema xmlns:xsd="http://www.w3.org/2001/XMLSchema" xmlns:xs="http://www.w3.org/2001/XMLSchema" xmlns:p="http://schemas.microsoft.com/office/2006/metadata/properties" xmlns:ns2="de529ac4-1dc8-4eb1-82d9-5d15a244d27a" xmlns:ns3="a0c3423c-cd0a-404f-abc6-2282af7c7fd0" targetNamespace="http://schemas.microsoft.com/office/2006/metadata/properties" ma:root="true" ma:fieldsID="4eccbcd8b2a4e574dabdd9679dee95b3" ns2:_="" ns3:_="">
    <xsd:import namespace="de529ac4-1dc8-4eb1-82d9-5d15a244d27a"/>
    <xsd:import namespace="a0c3423c-cd0a-404f-abc6-2282af7c7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9ac4-1dc8-4eb1-82d9-5d15a244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3423c-cd0a-404f-abc6-2282af7c7f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7729D-8292-432F-ABA2-3FE229D29F63}"/>
</file>

<file path=customXml/itemProps2.xml><?xml version="1.0" encoding="utf-8"?>
<ds:datastoreItem xmlns:ds="http://schemas.openxmlformats.org/officeDocument/2006/customXml" ds:itemID="{D30E3B6D-C9A2-42ED-8B74-FFCD319E6BE3}"/>
</file>

<file path=customXml/itemProps3.xml><?xml version="1.0" encoding="utf-8"?>
<ds:datastoreItem xmlns:ds="http://schemas.openxmlformats.org/officeDocument/2006/customXml" ds:itemID="{149E409D-9BE7-497E-BD96-117CB16D7AAA}"/>
</file>

<file path=docProps/app.xml><?xml version="1.0" encoding="utf-8"?>
<Properties xmlns="http://schemas.openxmlformats.org/officeDocument/2006/extended-properties" xmlns:vt="http://schemas.openxmlformats.org/officeDocument/2006/docPropsVTypes">
  <Template>Normal</Template>
  <TotalTime>11</TotalTime>
  <Pages>4</Pages>
  <Words>432</Words>
  <Characters>2294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Berge</dc:creator>
  <cp:lastModifiedBy>Kristin Marie Piene Glørstad Tsigaridas</cp:lastModifiedBy>
  <cp:revision>18</cp:revision>
  <dcterms:created xsi:type="dcterms:W3CDTF">2023-03-24T12:41:00Z</dcterms:created>
  <dcterms:modified xsi:type="dcterms:W3CDTF">2023-03-24T12:53:00Z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0x010100D3B322D6380F2647AA100C1EEC5DAFE9</vt:lpwstr>
  </property>
</Properties>
</file>