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9437" w14:textId="1773B511" w:rsidR="007915CD" w:rsidRPr="00B61145" w:rsidRDefault="007915CD" w:rsidP="007915CD">
      <w:pPr>
        <w:pStyle w:val="Default"/>
        <w:rPr>
          <w:u w:val="single"/>
          <w:lang w:val="en-GB"/>
        </w:rPr>
      </w:pPr>
      <w:r w:rsidRPr="00B61145">
        <w:rPr>
          <w:b/>
          <w:bCs/>
          <w:u w:val="single"/>
          <w:lang w:val="en-GB"/>
        </w:rPr>
        <w:t xml:space="preserve">Template for PhD Project Description, Department of Informatics, UiO </w:t>
      </w:r>
    </w:p>
    <w:p w14:paraId="11E7FD77" w14:textId="77777777" w:rsidR="007915CD" w:rsidRPr="00B61145" w:rsidRDefault="007915CD" w:rsidP="007915CD">
      <w:pPr>
        <w:pStyle w:val="Default"/>
        <w:rPr>
          <w:b/>
          <w:bCs/>
          <w:lang w:val="en-GB"/>
        </w:rPr>
      </w:pPr>
    </w:p>
    <w:p w14:paraId="0C7A9BCB" w14:textId="423E749E" w:rsidR="00692537" w:rsidRPr="00B61145" w:rsidRDefault="00D959E3" w:rsidP="007915CD">
      <w:pPr>
        <w:pStyle w:val="Default"/>
        <w:rPr>
          <w:b/>
          <w:bCs/>
          <w:lang w:val="en-GB"/>
        </w:rPr>
      </w:pPr>
      <w:r>
        <w:rPr>
          <w:b/>
          <w:bCs/>
          <w:lang w:val="en-GB"/>
        </w:rPr>
        <w:t>The PhD committee at IFI approves this template</w:t>
      </w:r>
      <w:r w:rsidR="00C93A24">
        <w:rPr>
          <w:b/>
          <w:bCs/>
          <w:lang w:val="en-GB"/>
        </w:rPr>
        <w:t>, effective January 1st,</w:t>
      </w:r>
      <w:r>
        <w:rPr>
          <w:b/>
          <w:bCs/>
          <w:lang w:val="en-GB"/>
        </w:rPr>
        <w:t xml:space="preserve"> 2024</w:t>
      </w:r>
      <w:r w:rsidR="007915CD" w:rsidRPr="00B61145">
        <w:rPr>
          <w:b/>
          <w:bCs/>
          <w:lang w:val="en-GB"/>
        </w:rPr>
        <w:t>.</w:t>
      </w:r>
      <w:r w:rsidR="00692537" w:rsidRPr="00B61145">
        <w:rPr>
          <w:b/>
          <w:bCs/>
          <w:lang w:val="en-GB"/>
        </w:rPr>
        <w:t xml:space="preserve"> The </w:t>
      </w:r>
      <w:r w:rsidR="008D334D" w:rsidRPr="00B61145">
        <w:rPr>
          <w:b/>
          <w:bCs/>
          <w:lang w:val="en-GB"/>
        </w:rPr>
        <w:t>p</w:t>
      </w:r>
      <w:r w:rsidR="00692537" w:rsidRPr="00B61145">
        <w:rPr>
          <w:b/>
          <w:bCs/>
          <w:lang w:val="en-GB"/>
        </w:rPr>
        <w:t xml:space="preserve">roject </w:t>
      </w:r>
      <w:r w:rsidR="00AC790A" w:rsidRPr="00B61145">
        <w:rPr>
          <w:b/>
          <w:bCs/>
          <w:lang w:val="en-GB"/>
        </w:rPr>
        <w:t>description</w:t>
      </w:r>
      <w:r w:rsidR="00A30AE8">
        <w:rPr>
          <w:b/>
          <w:bCs/>
          <w:lang w:val="en-GB"/>
        </w:rPr>
        <w:t xml:space="preserve"> and the application for admission to the PhD program are</w:t>
      </w:r>
      <w:r w:rsidR="00692537" w:rsidRPr="00B61145">
        <w:rPr>
          <w:b/>
          <w:bCs/>
          <w:lang w:val="en-GB"/>
        </w:rPr>
        <w:t xml:space="preserve"> to be submitted within two months from the start date of your employment agreement.</w:t>
      </w:r>
    </w:p>
    <w:p w14:paraId="1757E7AB" w14:textId="77777777" w:rsidR="007915CD" w:rsidRPr="00B61145" w:rsidRDefault="007915CD" w:rsidP="007915CD">
      <w:pPr>
        <w:pStyle w:val="Default"/>
        <w:rPr>
          <w:lang w:val="en-GB"/>
        </w:rPr>
      </w:pPr>
      <w:r w:rsidRPr="00B61145">
        <w:rPr>
          <w:b/>
          <w:bCs/>
          <w:lang w:val="en-GB"/>
        </w:rPr>
        <w:t xml:space="preserve"> </w:t>
      </w:r>
    </w:p>
    <w:p w14:paraId="225F41BF" w14:textId="1DBE717D" w:rsidR="007915CD" w:rsidRPr="00B61145" w:rsidRDefault="007915CD" w:rsidP="007915CD">
      <w:pPr>
        <w:pStyle w:val="Default"/>
        <w:rPr>
          <w:lang w:val="en-GB"/>
        </w:rPr>
      </w:pPr>
      <w:r w:rsidRPr="00B61145">
        <w:rPr>
          <w:lang w:val="en-GB"/>
        </w:rPr>
        <w:t xml:space="preserve">The PhD thesis is an independent, scientific work that meets international standards regarding academic level, method, and ethical requirements. The preferred format of the thesis is a collection of </w:t>
      </w:r>
      <w:r w:rsidR="00A30AE8">
        <w:rPr>
          <w:lang w:val="en-GB"/>
        </w:rPr>
        <w:t>publications</w:t>
      </w:r>
      <w:r w:rsidRPr="00B61145">
        <w:rPr>
          <w:lang w:val="en-GB"/>
        </w:rPr>
        <w:t xml:space="preserve">/articles published in internationally </w:t>
      </w:r>
      <w:r w:rsidR="00A30AE8">
        <w:rPr>
          <w:lang w:val="en-GB"/>
        </w:rPr>
        <w:t>recognised</w:t>
      </w:r>
      <w:r w:rsidRPr="00B61145">
        <w:rPr>
          <w:lang w:val="en-GB"/>
        </w:rPr>
        <w:t xml:space="preserve"> publication channels (scientific journals or conferences). </w:t>
      </w:r>
    </w:p>
    <w:p w14:paraId="3B69FFD3" w14:textId="77777777" w:rsidR="007915CD" w:rsidRPr="00B61145" w:rsidRDefault="007915CD" w:rsidP="007915CD">
      <w:pPr>
        <w:pStyle w:val="Default"/>
        <w:rPr>
          <w:lang w:val="en-GB"/>
        </w:rPr>
      </w:pPr>
    </w:p>
    <w:p w14:paraId="6C880768" w14:textId="79485E48" w:rsidR="007915CD" w:rsidRPr="00B61145" w:rsidRDefault="007915CD" w:rsidP="007915CD">
      <w:pPr>
        <w:pStyle w:val="Default"/>
        <w:rPr>
          <w:lang w:val="en-GB"/>
        </w:rPr>
      </w:pPr>
      <w:r w:rsidRPr="00B61145">
        <w:rPr>
          <w:lang w:val="en-GB"/>
        </w:rPr>
        <w:t xml:space="preserve">The PhD degree at the Department of Informatics is a supervised study requiring a project description for admission to the PhD program. The project description is a joint proposal to be approved and signed by the PhD candidate and the supervisors. The </w:t>
      </w:r>
      <w:r w:rsidR="0055446C">
        <w:rPr>
          <w:lang w:val="en-GB"/>
        </w:rPr>
        <w:t>primary</w:t>
      </w:r>
      <w:r w:rsidRPr="00B61145">
        <w:rPr>
          <w:lang w:val="en-GB"/>
        </w:rPr>
        <w:t xml:space="preserve"> purpose of the project description is to ensure a smooth collaboration and good progress </w:t>
      </w:r>
      <w:r w:rsidR="00D31C73">
        <w:rPr>
          <w:lang w:val="en-GB"/>
        </w:rPr>
        <w:t xml:space="preserve">for the candidate </w:t>
      </w:r>
      <w:r w:rsidRPr="00B61145">
        <w:rPr>
          <w:lang w:val="en-GB"/>
        </w:rPr>
        <w:t xml:space="preserve">with proper research focus and clear milestones. The project description should be detailed enough for the PhD Committee at IFI and the Faculty to assess research goals, scientific challenges, incremental </w:t>
      </w:r>
      <w:r w:rsidR="00A30AE8" w:rsidRPr="00B61145">
        <w:rPr>
          <w:lang w:val="en-GB"/>
        </w:rPr>
        <w:t>milestones,</w:t>
      </w:r>
      <w:r w:rsidRPr="00B61145">
        <w:rPr>
          <w:lang w:val="en-GB"/>
        </w:rPr>
        <w:t xml:space="preserve"> and publication plan. It also forms the baseline for</w:t>
      </w:r>
      <w:r w:rsidR="002E5F95" w:rsidRPr="00B61145">
        <w:rPr>
          <w:lang w:val="en-GB"/>
        </w:rPr>
        <w:t xml:space="preserve"> the </w:t>
      </w:r>
      <w:r w:rsidR="00A30AE8">
        <w:rPr>
          <w:lang w:val="en-GB"/>
        </w:rPr>
        <w:t>3rd-semester</w:t>
      </w:r>
      <w:r w:rsidR="007D7832" w:rsidRPr="00B61145">
        <w:rPr>
          <w:lang w:val="en-GB"/>
        </w:rPr>
        <w:t xml:space="preserve"> reporting</w:t>
      </w:r>
      <w:r w:rsidR="002E5F95" w:rsidRPr="00B61145">
        <w:rPr>
          <w:lang w:val="en-GB"/>
        </w:rPr>
        <w:t>.</w:t>
      </w:r>
    </w:p>
    <w:p w14:paraId="3991251B" w14:textId="77777777" w:rsidR="007915CD" w:rsidRPr="00B61145" w:rsidRDefault="007915CD" w:rsidP="007915CD">
      <w:pPr>
        <w:pStyle w:val="Default"/>
        <w:rPr>
          <w:lang w:val="en-GB"/>
        </w:rPr>
      </w:pPr>
    </w:p>
    <w:p w14:paraId="10494E42" w14:textId="2176B836" w:rsidR="007915CD" w:rsidRPr="00B61145" w:rsidRDefault="007915CD" w:rsidP="007915CD">
      <w:pPr>
        <w:pStyle w:val="Default"/>
        <w:rPr>
          <w:lang w:val="en-GB"/>
        </w:rPr>
      </w:pPr>
      <w:r w:rsidRPr="00B61145">
        <w:rPr>
          <w:b/>
          <w:bCs/>
          <w:lang w:val="en-GB"/>
        </w:rPr>
        <w:t xml:space="preserve">The project description should be between 4 – 10 pages and contain the following </w:t>
      </w:r>
      <w:r w:rsidR="002E5F95" w:rsidRPr="00B61145">
        <w:rPr>
          <w:b/>
          <w:bCs/>
          <w:lang w:val="en-GB"/>
        </w:rPr>
        <w:t>nine</w:t>
      </w:r>
      <w:r w:rsidRPr="00B61145">
        <w:rPr>
          <w:b/>
          <w:bCs/>
          <w:lang w:val="en-GB"/>
        </w:rPr>
        <w:t xml:space="preserve"> elements: </w:t>
      </w:r>
    </w:p>
    <w:p w14:paraId="674BFE75" w14:textId="77777777" w:rsidR="007915CD" w:rsidRPr="00B61145" w:rsidRDefault="007915CD" w:rsidP="007915CD">
      <w:pPr>
        <w:pStyle w:val="Default"/>
        <w:rPr>
          <w:lang w:val="en-GB"/>
        </w:rPr>
      </w:pPr>
    </w:p>
    <w:p w14:paraId="696DCF74" w14:textId="77777777" w:rsidR="007915CD" w:rsidRPr="00B61145" w:rsidRDefault="007915CD" w:rsidP="007915CD">
      <w:pPr>
        <w:pStyle w:val="Default"/>
        <w:rPr>
          <w:b/>
          <w:bCs/>
          <w:lang w:val="en-GB"/>
        </w:rPr>
      </w:pPr>
      <w:r w:rsidRPr="00B61145">
        <w:rPr>
          <w:b/>
          <w:lang w:val="en-GB"/>
        </w:rPr>
        <w:t xml:space="preserve">1. </w:t>
      </w:r>
      <w:r w:rsidRPr="00B61145">
        <w:rPr>
          <w:b/>
          <w:bCs/>
          <w:lang w:val="en-GB"/>
        </w:rPr>
        <w:t>Project title</w:t>
      </w:r>
    </w:p>
    <w:p w14:paraId="34BC8622" w14:textId="77777777" w:rsidR="007915CD" w:rsidRPr="00B61145" w:rsidRDefault="007915CD" w:rsidP="007915CD">
      <w:pPr>
        <w:pStyle w:val="Default"/>
        <w:rPr>
          <w:lang w:val="en-GB"/>
        </w:rPr>
      </w:pPr>
      <w:r w:rsidRPr="00B61145">
        <w:rPr>
          <w:b/>
          <w:bCs/>
          <w:lang w:val="en-GB"/>
        </w:rPr>
        <w:t xml:space="preserve"> </w:t>
      </w:r>
    </w:p>
    <w:p w14:paraId="3F729CE5" w14:textId="77777777" w:rsidR="007915CD" w:rsidRPr="00B61145" w:rsidRDefault="007915CD" w:rsidP="007915CD">
      <w:pPr>
        <w:pStyle w:val="Default"/>
        <w:rPr>
          <w:b/>
          <w:bCs/>
          <w:lang w:val="en-GB"/>
        </w:rPr>
      </w:pPr>
      <w:r w:rsidRPr="00B61145">
        <w:rPr>
          <w:b/>
          <w:lang w:val="en-GB"/>
        </w:rPr>
        <w:t xml:space="preserve">2. </w:t>
      </w:r>
      <w:r w:rsidRPr="00B61145">
        <w:rPr>
          <w:b/>
          <w:bCs/>
          <w:lang w:val="en-GB"/>
        </w:rPr>
        <w:t xml:space="preserve">Main objective and summary of the project </w:t>
      </w:r>
    </w:p>
    <w:p w14:paraId="2AF9CF2A" w14:textId="6285BCB7" w:rsidR="007915CD" w:rsidRPr="00B61145" w:rsidRDefault="007915CD" w:rsidP="007915CD">
      <w:pPr>
        <w:pStyle w:val="Default"/>
        <w:rPr>
          <w:lang w:val="en-GB"/>
        </w:rPr>
      </w:pPr>
      <w:r w:rsidRPr="00B61145">
        <w:rPr>
          <w:lang w:val="en-GB"/>
        </w:rPr>
        <w:t xml:space="preserve">Present the main objective and </w:t>
      </w:r>
      <w:r w:rsidR="00A30AE8" w:rsidRPr="00B61145">
        <w:rPr>
          <w:lang w:val="en-GB"/>
        </w:rPr>
        <w:t>a summary</w:t>
      </w:r>
      <w:r w:rsidRPr="00B61145">
        <w:rPr>
          <w:lang w:val="en-GB"/>
        </w:rPr>
        <w:t xml:space="preserve"> explaining how you intend to attain your goal. </w:t>
      </w:r>
    </w:p>
    <w:p w14:paraId="4C8D4D28" w14:textId="77777777" w:rsidR="007915CD" w:rsidRPr="00B61145" w:rsidRDefault="007915CD" w:rsidP="007915CD">
      <w:pPr>
        <w:pStyle w:val="Default"/>
        <w:rPr>
          <w:lang w:val="en-GB"/>
        </w:rPr>
      </w:pPr>
    </w:p>
    <w:p w14:paraId="63D5DBA2" w14:textId="77777777" w:rsidR="007915CD" w:rsidRPr="00B61145" w:rsidRDefault="007915CD" w:rsidP="007915CD">
      <w:pPr>
        <w:pStyle w:val="Default"/>
        <w:rPr>
          <w:b/>
          <w:lang w:val="en-GB"/>
        </w:rPr>
      </w:pPr>
      <w:r w:rsidRPr="00B61145">
        <w:rPr>
          <w:b/>
          <w:lang w:val="en-GB"/>
        </w:rPr>
        <w:t xml:space="preserve">3. </w:t>
      </w:r>
      <w:r w:rsidRPr="00B61145">
        <w:rPr>
          <w:b/>
          <w:bCs/>
          <w:lang w:val="en-GB"/>
        </w:rPr>
        <w:t>Project background and scientific basis</w:t>
      </w:r>
    </w:p>
    <w:p w14:paraId="1E57C978" w14:textId="0358F061" w:rsidR="007915CD" w:rsidRPr="00B61145" w:rsidRDefault="007915CD" w:rsidP="007915CD">
      <w:pPr>
        <w:pStyle w:val="Default"/>
        <w:rPr>
          <w:lang w:val="en-GB"/>
        </w:rPr>
      </w:pPr>
      <w:r w:rsidRPr="00B61145">
        <w:rPr>
          <w:lang w:val="en-GB"/>
        </w:rPr>
        <w:t xml:space="preserve">Provide a brief survey of existing research efforts and scientific basis, preferably </w:t>
      </w:r>
      <w:r w:rsidR="00523587">
        <w:rPr>
          <w:lang w:val="en-GB"/>
        </w:rPr>
        <w:t>referencing</w:t>
      </w:r>
      <w:r w:rsidRPr="00B61145">
        <w:rPr>
          <w:lang w:val="en-GB"/>
        </w:rPr>
        <w:t xml:space="preserve"> scientific literature. If your project is part of a larger research effort, explain specifically </w:t>
      </w:r>
      <w:r w:rsidR="003118CF">
        <w:rPr>
          <w:lang w:val="en-GB"/>
        </w:rPr>
        <w:t xml:space="preserve">the </w:t>
      </w:r>
      <w:r w:rsidR="0013103D">
        <w:rPr>
          <w:lang w:val="en-GB"/>
        </w:rPr>
        <w:t>scope and boundaries</w:t>
      </w:r>
      <w:r w:rsidR="003118CF">
        <w:rPr>
          <w:lang w:val="en-GB"/>
        </w:rPr>
        <w:t xml:space="preserve"> of your project and </w:t>
      </w:r>
      <w:r w:rsidRPr="00B61145">
        <w:rPr>
          <w:lang w:val="en-GB"/>
        </w:rPr>
        <w:t xml:space="preserve">your planned contributions within the larger framework. </w:t>
      </w:r>
    </w:p>
    <w:p w14:paraId="28D8BE7C" w14:textId="77777777" w:rsidR="007915CD" w:rsidRPr="00B61145" w:rsidRDefault="007915CD" w:rsidP="007915CD">
      <w:pPr>
        <w:pStyle w:val="Default"/>
        <w:rPr>
          <w:lang w:val="en-GB"/>
        </w:rPr>
      </w:pPr>
    </w:p>
    <w:p w14:paraId="1E10763D" w14:textId="77777777" w:rsidR="007915CD" w:rsidRPr="00B61145" w:rsidRDefault="007915CD" w:rsidP="007915CD">
      <w:pPr>
        <w:pStyle w:val="Default"/>
        <w:rPr>
          <w:b/>
          <w:bCs/>
          <w:lang w:val="en-GB"/>
        </w:rPr>
      </w:pPr>
      <w:r w:rsidRPr="00B61145">
        <w:rPr>
          <w:b/>
          <w:lang w:val="en-GB"/>
        </w:rPr>
        <w:t xml:space="preserve">4. </w:t>
      </w:r>
      <w:r w:rsidRPr="00B61145">
        <w:rPr>
          <w:b/>
          <w:bCs/>
          <w:lang w:val="en-GB"/>
        </w:rPr>
        <w:t xml:space="preserve">Research questions and scientific challenges </w:t>
      </w:r>
    </w:p>
    <w:p w14:paraId="7894B7CE" w14:textId="15F1A4BA" w:rsidR="007915CD" w:rsidRPr="00B61145" w:rsidRDefault="007915CD" w:rsidP="007915CD">
      <w:pPr>
        <w:pStyle w:val="Default"/>
        <w:rPr>
          <w:lang w:val="en-GB"/>
        </w:rPr>
      </w:pPr>
      <w:r w:rsidRPr="00B61145">
        <w:rPr>
          <w:lang w:val="en-GB"/>
        </w:rPr>
        <w:t xml:space="preserve">Outline your research questions and scientific challenges. Explain their scientific foundation and your approach to </w:t>
      </w:r>
      <w:r w:rsidR="00515D9C" w:rsidRPr="00B61145">
        <w:rPr>
          <w:lang w:val="en-GB"/>
        </w:rPr>
        <w:t>addressing</w:t>
      </w:r>
      <w:r w:rsidRPr="00B61145">
        <w:rPr>
          <w:lang w:val="en-GB"/>
        </w:rPr>
        <w:t xml:space="preserve"> them. Describe your ambitions of reaching beyond the state-of-the-art and how to reach these goals. </w:t>
      </w:r>
    </w:p>
    <w:p w14:paraId="7C5C5C22" w14:textId="77777777" w:rsidR="007915CD" w:rsidRPr="00B61145" w:rsidRDefault="007915CD" w:rsidP="007915CD">
      <w:pPr>
        <w:pStyle w:val="Default"/>
        <w:rPr>
          <w:lang w:val="en-GB"/>
        </w:rPr>
      </w:pPr>
    </w:p>
    <w:p w14:paraId="7E477FC1" w14:textId="77777777" w:rsidR="007915CD" w:rsidRPr="00B61145" w:rsidRDefault="007915CD" w:rsidP="007915CD">
      <w:pPr>
        <w:pStyle w:val="Default"/>
        <w:rPr>
          <w:b/>
          <w:bCs/>
          <w:lang w:val="en-GB"/>
        </w:rPr>
      </w:pPr>
      <w:r w:rsidRPr="00B61145">
        <w:rPr>
          <w:b/>
          <w:lang w:val="en-GB"/>
        </w:rPr>
        <w:t xml:space="preserve">5. </w:t>
      </w:r>
      <w:r w:rsidRPr="00B61145">
        <w:rPr>
          <w:b/>
          <w:bCs/>
          <w:lang w:val="en-GB"/>
        </w:rPr>
        <w:t xml:space="preserve">Scientific method </w:t>
      </w:r>
    </w:p>
    <w:p w14:paraId="17FD159D" w14:textId="29EE026A" w:rsidR="007915CD" w:rsidRPr="00B61145" w:rsidRDefault="007915CD" w:rsidP="007915CD">
      <w:pPr>
        <w:pStyle w:val="Default"/>
        <w:rPr>
          <w:lang w:val="en-GB"/>
        </w:rPr>
      </w:pPr>
      <w:r w:rsidRPr="00B61145">
        <w:rPr>
          <w:lang w:val="en-GB"/>
        </w:rPr>
        <w:t xml:space="preserve">Outline your method for reaching your scientific goals. Describe how you </w:t>
      </w:r>
      <w:r w:rsidR="00515D9C" w:rsidRPr="00B61145">
        <w:rPr>
          <w:lang w:val="en-GB"/>
        </w:rPr>
        <w:t>plan</w:t>
      </w:r>
      <w:r w:rsidRPr="00B61145">
        <w:rPr>
          <w:lang w:val="en-GB"/>
        </w:rPr>
        <w:t xml:space="preserve"> to use empirical, analytical or other methods for your research. Please state how these methods relate to the expected scientific contributions of the thesis. If applicable, describe the source of your data. </w:t>
      </w:r>
    </w:p>
    <w:p w14:paraId="6332DD4F" w14:textId="77777777" w:rsidR="007915CD" w:rsidRPr="00B61145" w:rsidRDefault="007915CD" w:rsidP="007915CD">
      <w:pPr>
        <w:pStyle w:val="Default"/>
        <w:rPr>
          <w:lang w:val="en-GB"/>
        </w:rPr>
      </w:pPr>
    </w:p>
    <w:p w14:paraId="3160FF29" w14:textId="77777777" w:rsidR="007915CD" w:rsidRPr="00B61145" w:rsidRDefault="007915CD" w:rsidP="007915CD">
      <w:pPr>
        <w:pStyle w:val="Default"/>
        <w:rPr>
          <w:b/>
          <w:lang w:val="en-GB"/>
        </w:rPr>
      </w:pPr>
      <w:r w:rsidRPr="00B61145">
        <w:rPr>
          <w:b/>
          <w:lang w:val="en-GB"/>
        </w:rPr>
        <w:t>6. Expected impact</w:t>
      </w:r>
    </w:p>
    <w:p w14:paraId="70E78403" w14:textId="1B0F8EC4" w:rsidR="00805578" w:rsidRPr="00B61145" w:rsidRDefault="00805578" w:rsidP="00805578">
      <w:pPr>
        <w:pStyle w:val="Default"/>
        <w:rPr>
          <w:lang w:val="en-GB"/>
        </w:rPr>
      </w:pPr>
      <w:r w:rsidRPr="00B61145">
        <w:rPr>
          <w:lang w:val="en-GB"/>
        </w:rPr>
        <w:t>Describe the expected scientific, economic</w:t>
      </w:r>
      <w:r w:rsidR="00515D9C" w:rsidRPr="00B61145">
        <w:rPr>
          <w:lang w:val="en-GB"/>
        </w:rPr>
        <w:t>,</w:t>
      </w:r>
      <w:r w:rsidRPr="00B61145">
        <w:rPr>
          <w:lang w:val="en-GB"/>
        </w:rPr>
        <w:t xml:space="preserve"> and societal impacts of the project. What are the potential </w:t>
      </w:r>
      <w:r w:rsidR="00515D9C" w:rsidRPr="00B61145">
        <w:rPr>
          <w:lang w:val="en-GB"/>
        </w:rPr>
        <w:t>broader</w:t>
      </w:r>
      <w:r w:rsidRPr="00B61145">
        <w:rPr>
          <w:lang w:val="en-GB"/>
        </w:rPr>
        <w:t xml:space="preserve"> and </w:t>
      </w:r>
      <w:r w:rsidR="00515D9C" w:rsidRPr="00B61145">
        <w:rPr>
          <w:lang w:val="en-GB"/>
        </w:rPr>
        <w:t>long-term</w:t>
      </w:r>
      <w:r w:rsidRPr="00B61145">
        <w:rPr>
          <w:lang w:val="en-GB"/>
        </w:rPr>
        <w:t xml:space="preserve"> positive effects on knowledge, innovation</w:t>
      </w:r>
      <w:r w:rsidR="0003293C" w:rsidRPr="00B61145">
        <w:rPr>
          <w:lang w:val="en-GB"/>
        </w:rPr>
        <w:t>,</w:t>
      </w:r>
      <w:r w:rsidRPr="00B61145">
        <w:rPr>
          <w:lang w:val="en-GB"/>
        </w:rPr>
        <w:t xml:space="preserve"> and large</w:t>
      </w:r>
      <w:r w:rsidR="00515D9C" w:rsidRPr="00B61145">
        <w:rPr>
          <w:lang w:val="en-GB"/>
        </w:rPr>
        <w:t>-</w:t>
      </w:r>
      <w:r w:rsidRPr="00B61145">
        <w:rPr>
          <w:lang w:val="en-GB"/>
        </w:rPr>
        <w:t xml:space="preserve">scale global challenges, and what are the potentially adverse effects, such as environmental damage, stigmatisation of particular social groups, political or financial adverse consequences, </w:t>
      </w:r>
      <w:r w:rsidR="008F3626" w:rsidRPr="00B61145">
        <w:rPr>
          <w:lang w:val="en-GB"/>
        </w:rPr>
        <w:t>and misuse</w:t>
      </w:r>
      <w:r w:rsidRPr="00B61145">
        <w:rPr>
          <w:lang w:val="en-GB"/>
        </w:rPr>
        <w:t>? Relate this to the Faculty’s Strategy 2030 and the Sustainable Development Goals</w:t>
      </w:r>
      <w:r w:rsidRPr="00B61145">
        <w:rPr>
          <w:rStyle w:val="FootnoteReference"/>
          <w:lang w:val="en-GB"/>
        </w:rPr>
        <w:footnoteReference w:id="1"/>
      </w:r>
      <w:r w:rsidRPr="00B61145">
        <w:rPr>
          <w:lang w:val="en-GB"/>
        </w:rPr>
        <w:t xml:space="preserve">. </w:t>
      </w:r>
    </w:p>
    <w:p w14:paraId="71298B1A" w14:textId="64A4520B" w:rsidR="007915CD" w:rsidRPr="00B61145" w:rsidRDefault="007915CD" w:rsidP="007915CD">
      <w:pPr>
        <w:pStyle w:val="Default"/>
        <w:rPr>
          <w:lang w:val="en-GB"/>
        </w:rPr>
      </w:pPr>
    </w:p>
    <w:p w14:paraId="4C45A709" w14:textId="3FF464AC" w:rsidR="007915CD" w:rsidRPr="00B61145" w:rsidRDefault="007915CD" w:rsidP="007915CD">
      <w:pPr>
        <w:pStyle w:val="Default"/>
        <w:rPr>
          <w:b/>
          <w:bCs/>
          <w:lang w:val="en-GB"/>
        </w:rPr>
      </w:pPr>
      <w:r w:rsidRPr="00B61145">
        <w:rPr>
          <w:b/>
          <w:lang w:val="en-GB"/>
        </w:rPr>
        <w:t xml:space="preserve">7. </w:t>
      </w:r>
      <w:r w:rsidR="008143FB">
        <w:rPr>
          <w:b/>
          <w:lang w:val="en-GB"/>
        </w:rPr>
        <w:t xml:space="preserve">Research </w:t>
      </w:r>
      <w:r w:rsidR="008143FB">
        <w:rPr>
          <w:b/>
          <w:bCs/>
          <w:lang w:val="en-GB"/>
        </w:rPr>
        <w:t>e</w:t>
      </w:r>
      <w:r w:rsidRPr="00B61145">
        <w:rPr>
          <w:b/>
          <w:bCs/>
          <w:lang w:val="en-GB"/>
        </w:rPr>
        <w:t xml:space="preserve">thics </w:t>
      </w:r>
    </w:p>
    <w:p w14:paraId="1D553152" w14:textId="77777777" w:rsidR="002A6BF1" w:rsidRPr="00B61145" w:rsidRDefault="002A6BF1" w:rsidP="00515D9C">
      <w:pPr>
        <w:pStyle w:val="Default"/>
        <w:rPr>
          <w:lang w:val="en-GB"/>
        </w:rPr>
      </w:pPr>
      <w:r w:rsidRPr="00B61145">
        <w:rPr>
          <w:lang w:val="en-GB"/>
        </w:rPr>
        <w:t xml:space="preserve">Research takes place under a high grade of freedom and trust and thus also entails a significant degree of personal responsibility for the individual researcher. As a PhD candidate at the University of Oslo, you are responsible for conducting your research according to recognised scientific and research ethical norms. This requires a high degree of awareness of the ethical aspects of the research. </w:t>
      </w:r>
    </w:p>
    <w:p w14:paraId="65198D87" w14:textId="77777777" w:rsidR="0003293C" w:rsidRPr="00B61145" w:rsidRDefault="0003293C" w:rsidP="00515D9C">
      <w:pPr>
        <w:pStyle w:val="Default"/>
        <w:rPr>
          <w:lang w:val="en-GB"/>
        </w:rPr>
      </w:pPr>
    </w:p>
    <w:p w14:paraId="6851E95C" w14:textId="796EE7D6" w:rsidR="002A6BF1" w:rsidRPr="00B61145" w:rsidRDefault="002A6BF1" w:rsidP="0003293C">
      <w:pPr>
        <w:pStyle w:val="Default"/>
        <w:rPr>
          <w:lang w:val="en-GB"/>
        </w:rPr>
      </w:pPr>
      <w:r w:rsidRPr="00B61145">
        <w:rPr>
          <w:lang w:val="en-GB"/>
        </w:rPr>
        <w:t>In this section, you are expected to:</w:t>
      </w:r>
    </w:p>
    <w:p w14:paraId="0325587F" w14:textId="43634204" w:rsidR="0003293C" w:rsidRPr="00B61145" w:rsidRDefault="002A6BF1" w:rsidP="003E5D62">
      <w:pPr>
        <w:pStyle w:val="Default"/>
        <w:numPr>
          <w:ilvl w:val="0"/>
          <w:numId w:val="1"/>
        </w:numPr>
        <w:spacing w:before="40"/>
        <w:ind w:left="714" w:hanging="357"/>
        <w:rPr>
          <w:lang w:val="en-GB"/>
        </w:rPr>
      </w:pPr>
      <w:r w:rsidRPr="00B61145">
        <w:rPr>
          <w:lang w:val="en-GB"/>
        </w:rPr>
        <w:t>Confirm that you have familiarised yourself with the research ethical guidelines, norms, and institutions at the University of Oslo</w:t>
      </w:r>
      <w:r w:rsidR="003E5D62" w:rsidRPr="00B61145">
        <w:rPr>
          <w:lang w:val="en-GB"/>
        </w:rPr>
        <w:t>.</w:t>
      </w:r>
    </w:p>
    <w:p w14:paraId="4971E630" w14:textId="50F12AD5" w:rsidR="0003293C" w:rsidRPr="00B61145" w:rsidRDefault="002A6BF1" w:rsidP="003E5D62">
      <w:pPr>
        <w:pStyle w:val="Default"/>
        <w:numPr>
          <w:ilvl w:val="0"/>
          <w:numId w:val="1"/>
        </w:numPr>
        <w:spacing w:before="40"/>
        <w:ind w:left="714" w:hanging="357"/>
        <w:rPr>
          <w:lang w:val="en-GB"/>
        </w:rPr>
      </w:pPr>
      <w:r w:rsidRPr="00B61145">
        <w:rPr>
          <w:lang w:val="en-GB"/>
        </w:rPr>
        <w:t>Evalua</w:t>
      </w:r>
      <w:r w:rsidR="003E5D62" w:rsidRPr="00B61145">
        <w:rPr>
          <w:lang w:val="en-GB"/>
        </w:rPr>
        <w:t>te your project</w:t>
      </w:r>
      <w:r w:rsidRPr="00B61145">
        <w:rPr>
          <w:lang w:val="en-GB"/>
        </w:rPr>
        <w:t xml:space="preserve"> regarding the handling of personal </w:t>
      </w:r>
      <w:r w:rsidR="003E5D62" w:rsidRPr="00B61145">
        <w:rPr>
          <w:lang w:val="en-GB"/>
        </w:rPr>
        <w:t>data.</w:t>
      </w:r>
    </w:p>
    <w:p w14:paraId="7E5EEAF6" w14:textId="03984F99" w:rsidR="00C10BDD" w:rsidRPr="00B61145" w:rsidRDefault="003E5D62" w:rsidP="00C10BDD">
      <w:pPr>
        <w:pStyle w:val="Default"/>
        <w:numPr>
          <w:ilvl w:val="0"/>
          <w:numId w:val="1"/>
        </w:numPr>
        <w:spacing w:before="40"/>
        <w:ind w:left="714" w:hanging="357"/>
        <w:rPr>
          <w:lang w:val="en-GB"/>
        </w:rPr>
      </w:pPr>
      <w:r w:rsidRPr="00B61145">
        <w:rPr>
          <w:lang w:val="en-GB"/>
        </w:rPr>
        <w:t>Provide r</w:t>
      </w:r>
      <w:r w:rsidR="002A6BF1" w:rsidRPr="00B61145">
        <w:rPr>
          <w:lang w:val="en-GB"/>
        </w:rPr>
        <w:t>eflection</w:t>
      </w:r>
      <w:r w:rsidRPr="00B61145">
        <w:rPr>
          <w:lang w:val="en-GB"/>
        </w:rPr>
        <w:t>s</w:t>
      </w:r>
      <w:r w:rsidR="002A6BF1" w:rsidRPr="00B61145">
        <w:rPr>
          <w:lang w:val="en-GB"/>
        </w:rPr>
        <w:t xml:space="preserve"> on research </w:t>
      </w:r>
      <w:r w:rsidRPr="00B61145">
        <w:rPr>
          <w:lang w:val="en-GB"/>
        </w:rPr>
        <w:t>integrity.</w:t>
      </w:r>
    </w:p>
    <w:p w14:paraId="1D9C9C22" w14:textId="53116CC2" w:rsidR="002A6BF1" w:rsidRPr="00B61145" w:rsidRDefault="003E5D62" w:rsidP="0008167C">
      <w:pPr>
        <w:pStyle w:val="Default"/>
        <w:spacing w:before="180"/>
        <w:rPr>
          <w:u w:val="single"/>
          <w:lang w:val="en-GB"/>
        </w:rPr>
      </w:pPr>
      <w:r w:rsidRPr="00B61145">
        <w:rPr>
          <w:u w:val="single"/>
          <w:lang w:val="en-GB"/>
        </w:rPr>
        <w:t>7.</w:t>
      </w:r>
      <w:r w:rsidR="002A6BF1" w:rsidRPr="00B61145">
        <w:rPr>
          <w:u w:val="single"/>
          <w:lang w:val="en-GB"/>
        </w:rPr>
        <w:t>1 Guidelines, norms, and institutions</w:t>
      </w:r>
    </w:p>
    <w:p w14:paraId="21C75694" w14:textId="1EC56EE4" w:rsidR="0058170F" w:rsidRPr="00B61145" w:rsidRDefault="002A6BF1" w:rsidP="000D799A">
      <w:pPr>
        <w:pStyle w:val="Default"/>
        <w:rPr>
          <w:lang w:val="en-GB"/>
        </w:rPr>
      </w:pPr>
      <w:r w:rsidRPr="00B61145">
        <w:rPr>
          <w:lang w:val="en-GB"/>
        </w:rPr>
        <w:t xml:space="preserve">We expect you to familiarise yourself with the following research ethical guidelines, norms, and </w:t>
      </w:r>
      <w:r w:rsidR="001054D7" w:rsidRPr="00B61145">
        <w:rPr>
          <w:lang w:val="en-GB"/>
        </w:rPr>
        <w:t>i</w:t>
      </w:r>
      <w:r w:rsidRPr="00B61145">
        <w:rPr>
          <w:lang w:val="en-GB"/>
        </w:rPr>
        <w:t>nstitutions at the University of Oslo:</w:t>
      </w:r>
    </w:p>
    <w:p w14:paraId="5A7A1412" w14:textId="187E7BD3" w:rsidR="002A6BF1" w:rsidRPr="00B61145" w:rsidRDefault="002A6BF1" w:rsidP="0058170F">
      <w:pPr>
        <w:pStyle w:val="Default"/>
        <w:spacing w:before="120"/>
        <w:rPr>
          <w:lang w:val="en-GB"/>
        </w:rPr>
      </w:pPr>
      <w:r w:rsidRPr="00B61145">
        <w:rPr>
          <w:lang w:val="en-GB"/>
        </w:rPr>
        <w:t xml:space="preserve">a. </w:t>
      </w:r>
      <w:hyperlink r:id="rId8" w:history="1">
        <w:r w:rsidRPr="00B61145">
          <w:rPr>
            <w:rStyle w:val="Hyperlink"/>
            <w:lang w:val="en-GB"/>
          </w:rPr>
          <w:t>Standard for Research Integrity at the University of Oslo</w:t>
        </w:r>
      </w:hyperlink>
    </w:p>
    <w:p w14:paraId="5CD575F7" w14:textId="77777777" w:rsidR="00F4457E" w:rsidRPr="00B61145" w:rsidRDefault="00F4457E" w:rsidP="00566490">
      <w:pPr>
        <w:pStyle w:val="Default"/>
        <w:rPr>
          <w:lang w:val="en-GB"/>
        </w:rPr>
      </w:pPr>
    </w:p>
    <w:p w14:paraId="5762F12C" w14:textId="47376451" w:rsidR="002A6BF1" w:rsidRPr="00B61145" w:rsidRDefault="002A6BF1" w:rsidP="00566490">
      <w:pPr>
        <w:pStyle w:val="Default"/>
        <w:rPr>
          <w:lang w:val="en-GB"/>
        </w:rPr>
      </w:pPr>
      <w:r w:rsidRPr="00B61145">
        <w:rPr>
          <w:lang w:val="en-GB"/>
        </w:rPr>
        <w:t xml:space="preserve">b. </w:t>
      </w:r>
      <w:hyperlink r:id="rId9" w:history="1">
        <w:r w:rsidRPr="00B61145">
          <w:rPr>
            <w:rStyle w:val="Hyperlink"/>
            <w:lang w:val="en-GB"/>
          </w:rPr>
          <w:t>The National Research Ethics Committees General guidelines</w:t>
        </w:r>
      </w:hyperlink>
    </w:p>
    <w:p w14:paraId="610313F4" w14:textId="77777777" w:rsidR="00F4457E" w:rsidRPr="00B61145" w:rsidRDefault="00F4457E" w:rsidP="00566490">
      <w:pPr>
        <w:pStyle w:val="Default"/>
        <w:rPr>
          <w:lang w:val="en-GB"/>
        </w:rPr>
      </w:pPr>
    </w:p>
    <w:p w14:paraId="4F226DD8" w14:textId="5BA03BE3" w:rsidR="002A6BF1" w:rsidRPr="00B61145" w:rsidRDefault="002A6BF1" w:rsidP="00566490">
      <w:pPr>
        <w:pStyle w:val="Default"/>
        <w:rPr>
          <w:lang w:val="en-GB"/>
        </w:rPr>
      </w:pPr>
      <w:r w:rsidRPr="00B61145">
        <w:rPr>
          <w:lang w:val="en-GB"/>
        </w:rPr>
        <w:t xml:space="preserve">c. </w:t>
      </w:r>
      <w:hyperlink r:id="rId10" w:history="1">
        <w:r w:rsidRPr="00B61145">
          <w:rPr>
            <w:rStyle w:val="Hyperlink"/>
            <w:lang w:val="en-GB"/>
          </w:rPr>
          <w:t>The National Research Ethics Committee's particular guidelines (relevant to your project)</w:t>
        </w:r>
      </w:hyperlink>
    </w:p>
    <w:p w14:paraId="7EB87CC6" w14:textId="77777777" w:rsidR="00F4457E" w:rsidRPr="00B61145" w:rsidRDefault="00F4457E" w:rsidP="00566490">
      <w:pPr>
        <w:pStyle w:val="Default"/>
        <w:rPr>
          <w:lang w:val="en-GB"/>
        </w:rPr>
      </w:pPr>
    </w:p>
    <w:p w14:paraId="12701D31" w14:textId="1DAAAE31" w:rsidR="002A6BF1" w:rsidRPr="00B61145" w:rsidRDefault="002A6BF1" w:rsidP="00566490">
      <w:pPr>
        <w:pStyle w:val="Default"/>
        <w:rPr>
          <w:lang w:val="en-GB"/>
        </w:rPr>
      </w:pPr>
      <w:r w:rsidRPr="00B61145">
        <w:rPr>
          <w:lang w:val="en-GB"/>
        </w:rPr>
        <w:t xml:space="preserve">d. </w:t>
      </w:r>
      <w:hyperlink r:id="rId11" w:history="1">
        <w:r w:rsidRPr="00B61145">
          <w:rPr>
            <w:rStyle w:val="Hyperlink"/>
            <w:lang w:val="en-GB"/>
          </w:rPr>
          <w:t>The Vancouver criteria (in particular section II, part A.2-3)</w:t>
        </w:r>
      </w:hyperlink>
    </w:p>
    <w:p w14:paraId="5FBF4A43" w14:textId="77777777" w:rsidR="00F4457E" w:rsidRPr="00B61145" w:rsidRDefault="00F4457E" w:rsidP="00566490">
      <w:pPr>
        <w:pStyle w:val="Default"/>
        <w:rPr>
          <w:lang w:val="en-GB"/>
        </w:rPr>
      </w:pPr>
    </w:p>
    <w:p w14:paraId="01F5B517" w14:textId="30156FE0" w:rsidR="002A6BF1" w:rsidRPr="00B61145" w:rsidRDefault="002A6BF1" w:rsidP="00F4457E">
      <w:pPr>
        <w:pStyle w:val="Default"/>
        <w:rPr>
          <w:lang w:val="en-GB"/>
        </w:rPr>
      </w:pPr>
      <w:r w:rsidRPr="00B61145">
        <w:rPr>
          <w:lang w:val="en-GB"/>
        </w:rPr>
        <w:t xml:space="preserve">e. </w:t>
      </w:r>
      <w:hyperlink r:id="rId12" w:history="1">
        <w:r w:rsidRPr="00B61145">
          <w:rPr>
            <w:rStyle w:val="Hyperlink"/>
            <w:lang w:val="en-GB"/>
          </w:rPr>
          <w:t>The Research Ethics Committee</w:t>
        </w:r>
      </w:hyperlink>
    </w:p>
    <w:p w14:paraId="421CC6DA" w14:textId="77777777" w:rsidR="00F4457E" w:rsidRPr="00B61145" w:rsidRDefault="00F4457E" w:rsidP="00F4457E">
      <w:pPr>
        <w:pStyle w:val="Default"/>
        <w:rPr>
          <w:lang w:val="en-GB"/>
        </w:rPr>
      </w:pPr>
    </w:p>
    <w:p w14:paraId="4A30EED9" w14:textId="3747771B" w:rsidR="002A6BF1" w:rsidRPr="00B61145" w:rsidRDefault="002A6BF1" w:rsidP="00566490">
      <w:pPr>
        <w:pStyle w:val="Default"/>
        <w:rPr>
          <w:lang w:val="en-GB"/>
        </w:rPr>
      </w:pPr>
      <w:r w:rsidRPr="00B61145">
        <w:rPr>
          <w:lang w:val="en-GB"/>
        </w:rPr>
        <w:t xml:space="preserve">f. </w:t>
      </w:r>
      <w:hyperlink r:id="rId13" w:history="1">
        <w:r w:rsidRPr="00B61145">
          <w:rPr>
            <w:rStyle w:val="Hyperlink"/>
            <w:lang w:val="en-GB"/>
          </w:rPr>
          <w:t>The Science Ombud</w:t>
        </w:r>
      </w:hyperlink>
    </w:p>
    <w:p w14:paraId="0C5E56BC" w14:textId="77777777" w:rsidR="00F4457E" w:rsidRPr="00B61145" w:rsidRDefault="00F4457E" w:rsidP="0008167C">
      <w:pPr>
        <w:spacing w:after="0"/>
        <w:rPr>
          <w:rFonts w:ascii="Cambria" w:hAnsi="Cambria" w:cstheme="minorHAnsi"/>
          <w:sz w:val="24"/>
          <w:szCs w:val="24"/>
        </w:rPr>
      </w:pPr>
    </w:p>
    <w:p w14:paraId="1F5F23C1" w14:textId="6DD12AA8" w:rsidR="002A6BF1" w:rsidRPr="00B61145" w:rsidRDefault="002A6BF1" w:rsidP="002A6BF1">
      <w:pPr>
        <w:rPr>
          <w:rFonts w:ascii="Cambria" w:hAnsi="Cambria" w:cstheme="minorHAnsi"/>
          <w:sz w:val="24"/>
          <w:szCs w:val="24"/>
        </w:rPr>
      </w:pPr>
      <w:r w:rsidRPr="00B61145">
        <w:rPr>
          <w:rFonts w:ascii="Cambria" w:hAnsi="Cambria" w:cstheme="minorHAnsi"/>
          <w:sz w:val="24"/>
          <w:szCs w:val="24"/>
        </w:rPr>
        <w:t>When you have familiari</w:t>
      </w:r>
      <w:r w:rsidR="00185CF5" w:rsidRPr="00B61145">
        <w:rPr>
          <w:rFonts w:ascii="Cambria" w:hAnsi="Cambria" w:cstheme="minorHAnsi"/>
          <w:sz w:val="24"/>
          <w:szCs w:val="24"/>
        </w:rPr>
        <w:t>s</w:t>
      </w:r>
      <w:r w:rsidRPr="00B61145">
        <w:rPr>
          <w:rFonts w:ascii="Cambria" w:hAnsi="Cambria" w:cstheme="minorHAnsi"/>
          <w:sz w:val="24"/>
          <w:szCs w:val="24"/>
        </w:rPr>
        <w:t xml:space="preserve">ed yourself with the above, </w:t>
      </w:r>
      <w:r w:rsidR="006865BC" w:rsidRPr="00B61145">
        <w:rPr>
          <w:rFonts w:ascii="Cambria" w:hAnsi="Cambria" w:cstheme="minorHAnsi"/>
          <w:sz w:val="24"/>
          <w:szCs w:val="24"/>
        </w:rPr>
        <w:t>confirm by</w:t>
      </w:r>
      <w:r w:rsidRPr="00B61145">
        <w:rPr>
          <w:rFonts w:ascii="Cambria" w:hAnsi="Cambria" w:cstheme="minorHAnsi"/>
          <w:sz w:val="24"/>
          <w:szCs w:val="24"/>
        </w:rPr>
        <w:t xml:space="preserve"> us</w:t>
      </w:r>
      <w:r w:rsidR="006865BC" w:rsidRPr="00B61145">
        <w:rPr>
          <w:rFonts w:ascii="Cambria" w:hAnsi="Cambria" w:cstheme="minorHAnsi"/>
          <w:sz w:val="24"/>
          <w:szCs w:val="24"/>
        </w:rPr>
        <w:t>ing</w:t>
      </w:r>
      <w:r w:rsidRPr="00B61145">
        <w:rPr>
          <w:rFonts w:ascii="Cambria" w:hAnsi="Cambria" w:cstheme="minorHAnsi"/>
          <w:sz w:val="24"/>
          <w:szCs w:val="24"/>
        </w:rPr>
        <w:t xml:space="preserve"> the following text</w:t>
      </w:r>
      <w:r w:rsidR="001222DE" w:rsidRPr="00B61145">
        <w:rPr>
          <w:rFonts w:ascii="Cambria" w:hAnsi="Cambria" w:cstheme="minorHAnsi"/>
          <w:sz w:val="24"/>
          <w:szCs w:val="24"/>
        </w:rPr>
        <w:t xml:space="preserve"> or similar</w:t>
      </w:r>
      <w:r w:rsidRPr="00B61145">
        <w:rPr>
          <w:rFonts w:ascii="Cambria" w:hAnsi="Cambria" w:cstheme="minorHAnsi"/>
          <w:sz w:val="24"/>
          <w:szCs w:val="24"/>
        </w:rPr>
        <w:t>:</w:t>
      </w:r>
    </w:p>
    <w:p w14:paraId="1FEB7683" w14:textId="531674A6" w:rsidR="002A6BF1" w:rsidRPr="00B61145" w:rsidRDefault="002A6BF1" w:rsidP="002A6BF1">
      <w:pPr>
        <w:rPr>
          <w:rFonts w:ascii="Cambria" w:hAnsi="Cambria" w:cstheme="minorHAnsi"/>
          <w:i/>
          <w:iCs/>
          <w:sz w:val="24"/>
          <w:szCs w:val="24"/>
        </w:rPr>
      </w:pPr>
      <w:r w:rsidRPr="00B61145">
        <w:rPr>
          <w:rFonts w:ascii="Cambria" w:hAnsi="Cambria" w:cstheme="minorHAnsi"/>
          <w:i/>
          <w:iCs/>
          <w:sz w:val="24"/>
          <w:szCs w:val="24"/>
        </w:rPr>
        <w:t xml:space="preserve">“I confirm that I have familiarised myself with the following research ethical guidelines, norms, and institutions at the University of Oslo: The Standard for Research Integrity at the University of Oslo, The National Research Ethics </w:t>
      </w:r>
      <w:r w:rsidR="00612A13" w:rsidRPr="00B61145">
        <w:rPr>
          <w:rFonts w:ascii="Cambria" w:hAnsi="Cambria" w:cstheme="minorHAnsi"/>
          <w:i/>
          <w:iCs/>
          <w:sz w:val="24"/>
          <w:szCs w:val="24"/>
        </w:rPr>
        <w:t>Committee</w:t>
      </w:r>
      <w:r w:rsidRPr="00B61145">
        <w:rPr>
          <w:rFonts w:ascii="Cambria" w:hAnsi="Cambria" w:cstheme="minorHAnsi"/>
          <w:i/>
          <w:iCs/>
          <w:sz w:val="24"/>
          <w:szCs w:val="24"/>
        </w:rPr>
        <w:t xml:space="preserve"> General guidelines</w:t>
      </w:r>
      <w:r w:rsidR="00BE7C91" w:rsidRPr="00B61145">
        <w:rPr>
          <w:rFonts w:ascii="Cambria" w:hAnsi="Cambria" w:cstheme="minorHAnsi"/>
          <w:i/>
          <w:iCs/>
          <w:sz w:val="24"/>
          <w:szCs w:val="24"/>
        </w:rPr>
        <w:t>.</w:t>
      </w:r>
      <w:r w:rsidRPr="00B61145">
        <w:rPr>
          <w:rFonts w:ascii="Cambria" w:hAnsi="Cambria" w:cstheme="minorHAnsi"/>
          <w:i/>
          <w:iCs/>
          <w:sz w:val="24"/>
          <w:szCs w:val="24"/>
        </w:rPr>
        <w:t xml:space="preserve"> </w:t>
      </w:r>
      <w:r w:rsidR="00BE7C91" w:rsidRPr="00B61145">
        <w:rPr>
          <w:rFonts w:ascii="Cambria" w:hAnsi="Cambria" w:cstheme="minorHAnsi"/>
          <w:i/>
          <w:iCs/>
          <w:sz w:val="24"/>
          <w:szCs w:val="24"/>
        </w:rPr>
        <w:t xml:space="preserve">I </w:t>
      </w:r>
      <w:r w:rsidR="00A077F9" w:rsidRPr="00B61145">
        <w:rPr>
          <w:rFonts w:ascii="Cambria" w:hAnsi="Cambria" w:cstheme="minorHAnsi"/>
          <w:i/>
          <w:iCs/>
          <w:sz w:val="24"/>
          <w:szCs w:val="24"/>
        </w:rPr>
        <w:t>further know</w:t>
      </w:r>
      <w:r w:rsidR="00BE7C91" w:rsidRPr="00B61145">
        <w:rPr>
          <w:rFonts w:ascii="Cambria" w:hAnsi="Cambria" w:cstheme="minorHAnsi"/>
          <w:i/>
          <w:iCs/>
          <w:sz w:val="24"/>
          <w:szCs w:val="24"/>
        </w:rPr>
        <w:t xml:space="preserve"> the relevant </w:t>
      </w:r>
      <w:r w:rsidR="00612A13" w:rsidRPr="00B61145">
        <w:rPr>
          <w:rFonts w:ascii="Cambria" w:hAnsi="Cambria" w:cstheme="minorHAnsi"/>
          <w:i/>
          <w:iCs/>
          <w:sz w:val="24"/>
          <w:szCs w:val="24"/>
        </w:rPr>
        <w:t xml:space="preserve">guidelines for my project: </w:t>
      </w:r>
      <w:r w:rsidR="00174AE1" w:rsidRPr="00B61145">
        <w:rPr>
          <w:rFonts w:ascii="Cambria" w:hAnsi="Cambria" w:cstheme="minorHAnsi"/>
          <w:i/>
          <w:iCs/>
          <w:sz w:val="24"/>
          <w:szCs w:val="24"/>
        </w:rPr>
        <w:t>[</w:t>
      </w:r>
      <w:r w:rsidRPr="00B61145">
        <w:rPr>
          <w:rFonts w:ascii="Cambria" w:hAnsi="Cambria" w:cstheme="minorHAnsi"/>
          <w:i/>
          <w:iCs/>
          <w:sz w:val="24"/>
          <w:szCs w:val="24"/>
        </w:rPr>
        <w:t xml:space="preserve">Guidelines for Research Ethics in Science and Technology/Ethical Guidelines for the Use of Animals in Research/Guidelines by The Norwegian National Research Ethics Committee for </w:t>
      </w:r>
      <w:r w:rsidR="0058170F" w:rsidRPr="00B61145">
        <w:rPr>
          <w:rFonts w:ascii="Cambria" w:hAnsi="Cambria" w:cstheme="minorHAnsi"/>
          <w:i/>
          <w:iCs/>
          <w:sz w:val="24"/>
          <w:szCs w:val="24"/>
        </w:rPr>
        <w:t>Medical</w:t>
      </w:r>
      <w:r w:rsidRPr="00B61145">
        <w:rPr>
          <w:rFonts w:ascii="Cambria" w:hAnsi="Cambria" w:cstheme="minorHAnsi"/>
          <w:i/>
          <w:iCs/>
          <w:sz w:val="24"/>
          <w:szCs w:val="24"/>
        </w:rPr>
        <w:t xml:space="preserve"> and </w:t>
      </w:r>
      <w:r w:rsidR="0058170F" w:rsidRPr="00B61145">
        <w:rPr>
          <w:rFonts w:ascii="Cambria" w:hAnsi="Cambria" w:cstheme="minorHAnsi"/>
          <w:i/>
          <w:iCs/>
          <w:sz w:val="24"/>
          <w:szCs w:val="24"/>
        </w:rPr>
        <w:t>H</w:t>
      </w:r>
      <w:r w:rsidRPr="00B61145">
        <w:rPr>
          <w:rFonts w:ascii="Cambria" w:hAnsi="Cambria" w:cstheme="minorHAnsi"/>
          <w:i/>
          <w:iCs/>
          <w:sz w:val="24"/>
          <w:szCs w:val="24"/>
        </w:rPr>
        <w:t xml:space="preserve">ealth </w:t>
      </w:r>
      <w:r w:rsidR="0058170F" w:rsidRPr="00B61145">
        <w:rPr>
          <w:rFonts w:ascii="Cambria" w:hAnsi="Cambria" w:cstheme="minorHAnsi"/>
          <w:i/>
          <w:iCs/>
          <w:sz w:val="24"/>
          <w:szCs w:val="24"/>
        </w:rPr>
        <w:t>R</w:t>
      </w:r>
      <w:r w:rsidRPr="00B61145">
        <w:rPr>
          <w:rFonts w:ascii="Cambria" w:hAnsi="Cambria" w:cstheme="minorHAnsi"/>
          <w:i/>
          <w:iCs/>
          <w:sz w:val="24"/>
          <w:szCs w:val="24"/>
        </w:rPr>
        <w:t xml:space="preserve">esearch (NEM)/Medical and </w:t>
      </w:r>
      <w:r w:rsidR="0058170F" w:rsidRPr="00B61145">
        <w:rPr>
          <w:rFonts w:ascii="Cambria" w:hAnsi="Cambria" w:cstheme="minorHAnsi"/>
          <w:i/>
          <w:iCs/>
          <w:sz w:val="24"/>
          <w:szCs w:val="24"/>
        </w:rPr>
        <w:t>H</w:t>
      </w:r>
      <w:r w:rsidRPr="00B61145">
        <w:rPr>
          <w:rFonts w:ascii="Cambria" w:hAnsi="Cambria" w:cstheme="minorHAnsi"/>
          <w:i/>
          <w:iCs/>
          <w:sz w:val="24"/>
          <w:szCs w:val="24"/>
        </w:rPr>
        <w:t xml:space="preserve">ealth </w:t>
      </w:r>
      <w:r w:rsidR="0058170F" w:rsidRPr="00B61145">
        <w:rPr>
          <w:rFonts w:ascii="Cambria" w:hAnsi="Cambria" w:cstheme="minorHAnsi"/>
          <w:i/>
          <w:iCs/>
          <w:sz w:val="24"/>
          <w:szCs w:val="24"/>
        </w:rPr>
        <w:t>R</w:t>
      </w:r>
      <w:r w:rsidRPr="00B61145">
        <w:rPr>
          <w:rFonts w:ascii="Cambria" w:hAnsi="Cambria" w:cstheme="minorHAnsi"/>
          <w:i/>
          <w:iCs/>
          <w:sz w:val="24"/>
          <w:szCs w:val="24"/>
        </w:rPr>
        <w:t xml:space="preserve">esearch in </w:t>
      </w:r>
      <w:r w:rsidR="0058170F" w:rsidRPr="00B61145">
        <w:rPr>
          <w:rFonts w:ascii="Cambria" w:hAnsi="Cambria" w:cstheme="minorHAnsi"/>
          <w:i/>
          <w:iCs/>
          <w:sz w:val="24"/>
          <w:szCs w:val="24"/>
        </w:rPr>
        <w:t>L</w:t>
      </w:r>
      <w:r w:rsidRPr="00B61145">
        <w:rPr>
          <w:rFonts w:ascii="Cambria" w:hAnsi="Cambria" w:cstheme="minorHAnsi"/>
          <w:i/>
          <w:iCs/>
          <w:sz w:val="24"/>
          <w:szCs w:val="24"/>
        </w:rPr>
        <w:t xml:space="preserve">ow- and </w:t>
      </w:r>
      <w:r w:rsidR="0058170F" w:rsidRPr="00B61145">
        <w:rPr>
          <w:rFonts w:ascii="Cambria" w:hAnsi="Cambria" w:cstheme="minorHAnsi"/>
          <w:i/>
          <w:iCs/>
          <w:sz w:val="24"/>
          <w:szCs w:val="24"/>
        </w:rPr>
        <w:t>M</w:t>
      </w:r>
      <w:r w:rsidRPr="00B61145">
        <w:rPr>
          <w:rFonts w:ascii="Cambria" w:hAnsi="Cambria" w:cstheme="minorHAnsi"/>
          <w:i/>
          <w:iCs/>
          <w:sz w:val="24"/>
          <w:szCs w:val="24"/>
        </w:rPr>
        <w:t>iddle-</w:t>
      </w:r>
      <w:r w:rsidR="0058170F" w:rsidRPr="00B61145">
        <w:rPr>
          <w:rFonts w:ascii="Cambria" w:hAnsi="Cambria" w:cstheme="minorHAnsi"/>
          <w:i/>
          <w:iCs/>
          <w:sz w:val="24"/>
          <w:szCs w:val="24"/>
        </w:rPr>
        <w:t>I</w:t>
      </w:r>
      <w:r w:rsidRPr="00B61145">
        <w:rPr>
          <w:rFonts w:ascii="Cambria" w:hAnsi="Cambria" w:cstheme="minorHAnsi"/>
          <w:i/>
          <w:iCs/>
          <w:sz w:val="24"/>
          <w:szCs w:val="24"/>
        </w:rPr>
        <w:t xml:space="preserve">ncome </w:t>
      </w:r>
      <w:r w:rsidR="0058170F" w:rsidRPr="00B61145">
        <w:rPr>
          <w:rFonts w:ascii="Cambria" w:hAnsi="Cambria" w:cstheme="minorHAnsi"/>
          <w:i/>
          <w:iCs/>
          <w:sz w:val="24"/>
          <w:szCs w:val="24"/>
        </w:rPr>
        <w:t>C</w:t>
      </w:r>
      <w:r w:rsidRPr="00B61145">
        <w:rPr>
          <w:rFonts w:ascii="Cambria" w:hAnsi="Cambria" w:cstheme="minorHAnsi"/>
          <w:i/>
          <w:iCs/>
          <w:sz w:val="24"/>
          <w:szCs w:val="24"/>
        </w:rPr>
        <w:t>ountries/Guidelines for Research Ethics in the Social Sciences and the Humanities (NESH)</w:t>
      </w:r>
      <w:r w:rsidR="00174AE1" w:rsidRPr="00B61145">
        <w:rPr>
          <w:rFonts w:ascii="Cambria" w:hAnsi="Cambria" w:cstheme="minorHAnsi"/>
          <w:i/>
          <w:iCs/>
          <w:sz w:val="24"/>
          <w:szCs w:val="24"/>
        </w:rPr>
        <w:t>]</w:t>
      </w:r>
      <w:r w:rsidR="00174AE1" w:rsidRPr="00B61145">
        <w:rPr>
          <w:rStyle w:val="FootnoteReference"/>
          <w:rFonts w:ascii="Cambria" w:hAnsi="Cambria" w:cstheme="minorHAnsi"/>
          <w:i/>
          <w:iCs/>
          <w:sz w:val="24"/>
          <w:szCs w:val="24"/>
        </w:rPr>
        <w:footnoteReference w:id="2"/>
      </w:r>
      <w:r w:rsidRPr="00B61145">
        <w:rPr>
          <w:rFonts w:ascii="Cambria" w:hAnsi="Cambria" w:cstheme="minorHAnsi"/>
          <w:i/>
          <w:iCs/>
          <w:sz w:val="24"/>
          <w:szCs w:val="24"/>
        </w:rPr>
        <w:t xml:space="preserve">. I also understand the roles of The Research Ethics Committee and The Science Ombud.” </w:t>
      </w:r>
    </w:p>
    <w:p w14:paraId="272E3970" w14:textId="5464A706" w:rsidR="002A6BF1" w:rsidRPr="00B61145" w:rsidRDefault="006328B0" w:rsidP="0061244C">
      <w:pPr>
        <w:pStyle w:val="Default"/>
        <w:rPr>
          <w:u w:val="single"/>
          <w:lang w:val="en-GB"/>
        </w:rPr>
      </w:pPr>
      <w:r w:rsidRPr="00B61145">
        <w:rPr>
          <w:u w:val="single"/>
          <w:lang w:val="en-GB"/>
        </w:rPr>
        <w:t>7.</w:t>
      </w:r>
      <w:r w:rsidR="002A6BF1" w:rsidRPr="00B61145">
        <w:rPr>
          <w:u w:val="single"/>
          <w:lang w:val="en-GB"/>
        </w:rPr>
        <w:t>2 Personal data</w:t>
      </w:r>
    </w:p>
    <w:p w14:paraId="335E39DB" w14:textId="611C70F5" w:rsidR="002A6BF1" w:rsidRPr="00B61145" w:rsidRDefault="002A6BF1" w:rsidP="002A6BF1">
      <w:pPr>
        <w:pStyle w:val="Default"/>
        <w:rPr>
          <w:rFonts w:cstheme="minorHAnsi"/>
          <w:color w:val="auto"/>
          <w:lang w:val="en-GB"/>
        </w:rPr>
      </w:pPr>
      <w:r w:rsidRPr="00B61145">
        <w:rPr>
          <w:rFonts w:cstheme="minorHAnsi"/>
          <w:color w:val="auto"/>
          <w:lang w:val="en-GB"/>
        </w:rPr>
        <w:t xml:space="preserve">PhD candidates, independent of their nationality and </w:t>
      </w:r>
      <w:r w:rsidRPr="00B61145">
        <w:rPr>
          <w:rFonts w:cstheme="minorHAnsi"/>
          <w:lang w:val="en-GB"/>
        </w:rPr>
        <w:t>the location(s) for data collection</w:t>
      </w:r>
      <w:r w:rsidRPr="00B61145">
        <w:rPr>
          <w:rFonts w:cstheme="minorHAnsi"/>
          <w:color w:val="auto"/>
          <w:lang w:val="en-GB"/>
        </w:rPr>
        <w:t xml:space="preserve">, need clearance from </w:t>
      </w:r>
      <w:hyperlink r:id="rId14" w:history="1">
        <w:r w:rsidRPr="00B61145">
          <w:rPr>
            <w:rStyle w:val="Hyperlink"/>
            <w:rFonts w:cstheme="minorHAnsi"/>
            <w:lang w:val="en-GB"/>
          </w:rPr>
          <w:t>SIKT</w:t>
        </w:r>
      </w:hyperlink>
      <w:r w:rsidRPr="00B61145">
        <w:rPr>
          <w:rFonts w:cstheme="minorHAnsi"/>
          <w:color w:val="auto"/>
          <w:lang w:val="en-GB"/>
        </w:rPr>
        <w:t xml:space="preserve"> if they </w:t>
      </w:r>
      <w:r w:rsidRPr="00B61145">
        <w:rPr>
          <w:rFonts w:cstheme="minorHAnsi"/>
          <w:i/>
          <w:iCs/>
          <w:color w:val="auto"/>
          <w:lang w:val="en-GB"/>
        </w:rPr>
        <w:t>process personal data</w:t>
      </w:r>
      <w:r w:rsidRPr="00B61145">
        <w:rPr>
          <w:rFonts w:cstheme="minorHAnsi"/>
          <w:color w:val="auto"/>
          <w:lang w:val="en-GB"/>
        </w:rPr>
        <w:t xml:space="preserve">. </w:t>
      </w:r>
      <w:r w:rsidRPr="00B61145">
        <w:rPr>
          <w:rFonts w:cstheme="minorHAnsi"/>
          <w:color w:val="000000" w:themeColor="text1"/>
          <w:lang w:val="en-GB"/>
        </w:rPr>
        <w:t xml:space="preserve">Candidates processing personal data abroad must also follow local privacy protection regulations. </w:t>
      </w:r>
      <w:r w:rsidR="008E2AB7" w:rsidRPr="00B61145">
        <w:rPr>
          <w:rFonts w:cstheme="minorHAnsi"/>
          <w:color w:val="000000" w:themeColor="text1"/>
          <w:lang w:val="en-GB"/>
        </w:rPr>
        <w:t>Health-related</w:t>
      </w:r>
      <w:r w:rsidRPr="00B61145">
        <w:rPr>
          <w:rFonts w:cstheme="minorHAnsi"/>
          <w:color w:val="000000" w:themeColor="text1"/>
          <w:lang w:val="en-GB"/>
        </w:rPr>
        <w:t xml:space="preserve"> research needs clearance from </w:t>
      </w:r>
      <w:hyperlink r:id="rId15" w:anchor="hjem/home" w:history="1">
        <w:r w:rsidRPr="00B61145">
          <w:rPr>
            <w:rStyle w:val="Hyperlink"/>
            <w:rFonts w:cstheme="minorHAnsi"/>
            <w:lang w:val="en-GB"/>
          </w:rPr>
          <w:t>REK</w:t>
        </w:r>
      </w:hyperlink>
      <w:r w:rsidRPr="00B61145">
        <w:rPr>
          <w:rFonts w:cstheme="minorHAnsi"/>
          <w:color w:val="000000" w:themeColor="text1"/>
          <w:lang w:val="en-GB"/>
        </w:rPr>
        <w:t xml:space="preserve"> (</w:t>
      </w:r>
      <w:r w:rsidRPr="00B61145">
        <w:rPr>
          <w:rFonts w:cstheme="minorHAnsi"/>
          <w:color w:val="000000" w:themeColor="text1"/>
          <w:shd w:val="clear" w:color="auto" w:fill="FFFFFF"/>
          <w:lang w:val="en-GB"/>
        </w:rPr>
        <w:t xml:space="preserve">Regional </w:t>
      </w:r>
      <w:r w:rsidR="008E2AB7" w:rsidRPr="00B61145">
        <w:rPr>
          <w:rFonts w:cstheme="minorHAnsi"/>
          <w:color w:val="000000" w:themeColor="text1"/>
          <w:shd w:val="clear" w:color="auto" w:fill="FFFFFF"/>
          <w:lang w:val="en-GB"/>
        </w:rPr>
        <w:t>Committees</w:t>
      </w:r>
      <w:r w:rsidRPr="00B61145">
        <w:rPr>
          <w:rFonts w:cstheme="minorHAnsi"/>
          <w:color w:val="000000" w:themeColor="text1"/>
          <w:shd w:val="clear" w:color="auto" w:fill="FFFFFF"/>
          <w:lang w:val="en-GB"/>
        </w:rPr>
        <w:t xml:space="preserve"> for </w:t>
      </w:r>
      <w:r w:rsidR="008E2AB7" w:rsidRPr="00B61145">
        <w:rPr>
          <w:rFonts w:cstheme="minorHAnsi"/>
          <w:color w:val="000000" w:themeColor="text1"/>
          <w:shd w:val="clear" w:color="auto" w:fill="FFFFFF"/>
          <w:lang w:val="en-GB"/>
        </w:rPr>
        <w:t>M</w:t>
      </w:r>
      <w:r w:rsidRPr="00B61145">
        <w:rPr>
          <w:rFonts w:cstheme="minorHAnsi"/>
          <w:color w:val="000000" w:themeColor="text1"/>
          <w:shd w:val="clear" w:color="auto" w:fill="FFFFFF"/>
          <w:lang w:val="en-GB"/>
        </w:rPr>
        <w:t xml:space="preserve">edical and </w:t>
      </w:r>
      <w:r w:rsidR="008E2AB7" w:rsidRPr="00B61145">
        <w:rPr>
          <w:rFonts w:cstheme="minorHAnsi"/>
          <w:color w:val="000000" w:themeColor="text1"/>
          <w:shd w:val="clear" w:color="auto" w:fill="FFFFFF"/>
          <w:lang w:val="en-GB"/>
        </w:rPr>
        <w:t>Health Research Ethics</w:t>
      </w:r>
      <w:r w:rsidRPr="00B61145">
        <w:rPr>
          <w:rFonts w:cstheme="minorHAnsi"/>
          <w:color w:val="auto"/>
          <w:lang w:val="en-GB"/>
        </w:rPr>
        <w:t xml:space="preserve">). </w:t>
      </w:r>
    </w:p>
    <w:p w14:paraId="40DE5AEE" w14:textId="77777777" w:rsidR="002A6BF1" w:rsidRPr="00B61145" w:rsidRDefault="002A6BF1" w:rsidP="002A6BF1">
      <w:pPr>
        <w:pStyle w:val="Default"/>
        <w:rPr>
          <w:rFonts w:cstheme="minorHAnsi"/>
          <w:color w:val="auto"/>
          <w:lang w:val="en-GB"/>
        </w:rPr>
      </w:pPr>
    </w:p>
    <w:p w14:paraId="2D53242B" w14:textId="73D1789E" w:rsidR="002A6BF1" w:rsidRPr="00B61145" w:rsidRDefault="002A6BF1" w:rsidP="002A6BF1">
      <w:pPr>
        <w:pStyle w:val="Default"/>
        <w:rPr>
          <w:rFonts w:cstheme="minorHAnsi"/>
          <w:color w:val="auto"/>
          <w:lang w:val="en-GB"/>
        </w:rPr>
      </w:pPr>
      <w:r w:rsidRPr="00B61145">
        <w:rPr>
          <w:rFonts w:cstheme="minorHAnsi"/>
          <w:i/>
          <w:iCs/>
          <w:color w:val="auto"/>
          <w:lang w:val="en-GB"/>
        </w:rPr>
        <w:t>Personal data</w:t>
      </w:r>
      <w:r w:rsidRPr="00B61145">
        <w:rPr>
          <w:rFonts w:cstheme="minorHAnsi"/>
          <w:color w:val="auto"/>
          <w:lang w:val="en-GB"/>
        </w:rPr>
        <w:t xml:space="preserve"> consists of any data relating to an identified or identifiable person. </w:t>
      </w:r>
      <w:r w:rsidRPr="00B61145">
        <w:rPr>
          <w:rFonts w:cstheme="minorHAnsi"/>
          <w:i/>
          <w:iCs/>
          <w:color w:val="auto"/>
          <w:lang w:val="en-GB"/>
        </w:rPr>
        <w:t>Processing</w:t>
      </w:r>
      <w:r w:rsidRPr="00B61145">
        <w:rPr>
          <w:rFonts w:cstheme="minorHAnsi"/>
          <w:color w:val="auto"/>
          <w:lang w:val="en-GB"/>
        </w:rPr>
        <w:t xml:space="preserve"> means any operation performed on personal data, such as collection, recording, registering, organisation, structuring, storage, adaptation, alteration, retrieving, transferring, distributing, publishing, deleting</w:t>
      </w:r>
      <w:r w:rsidR="007B701A">
        <w:rPr>
          <w:rFonts w:cstheme="minorHAnsi"/>
          <w:color w:val="auto"/>
          <w:lang w:val="en-GB"/>
        </w:rPr>
        <w:t>,</w:t>
      </w:r>
      <w:r w:rsidRPr="00B61145">
        <w:rPr>
          <w:rFonts w:cstheme="minorHAnsi"/>
          <w:color w:val="auto"/>
          <w:lang w:val="en-GB"/>
        </w:rPr>
        <w:t xml:space="preserve"> or destroying.</w:t>
      </w:r>
    </w:p>
    <w:p w14:paraId="699F58F0" w14:textId="77777777" w:rsidR="002A6BF1" w:rsidRPr="00B61145" w:rsidRDefault="002A6BF1" w:rsidP="002A6BF1">
      <w:pPr>
        <w:pStyle w:val="Default"/>
        <w:rPr>
          <w:rFonts w:cstheme="minorHAnsi"/>
          <w:color w:val="auto"/>
          <w:lang w:val="en-GB"/>
        </w:rPr>
      </w:pPr>
    </w:p>
    <w:p w14:paraId="2123EECB" w14:textId="34AC7CCA" w:rsidR="002A6BF1" w:rsidRPr="00B61145" w:rsidRDefault="002A6BF1" w:rsidP="002A6BF1">
      <w:pPr>
        <w:pStyle w:val="Default"/>
        <w:rPr>
          <w:rFonts w:cstheme="minorHAnsi"/>
          <w:color w:val="auto"/>
          <w:lang w:val="en-GB"/>
        </w:rPr>
      </w:pPr>
      <w:r w:rsidRPr="00B61145">
        <w:rPr>
          <w:rFonts w:cstheme="minorHAnsi"/>
          <w:color w:val="auto"/>
          <w:lang w:val="en-GB"/>
        </w:rPr>
        <w:t xml:space="preserve">If you are in doubt about whether you will process personal data, you can do </w:t>
      </w:r>
      <w:r w:rsidR="0089499A">
        <w:rPr>
          <w:rFonts w:cstheme="minorHAnsi"/>
          <w:color w:val="auto"/>
          <w:lang w:val="en-GB"/>
        </w:rPr>
        <w:t xml:space="preserve">a test provided by </w:t>
      </w:r>
      <w:hyperlink r:id="rId16" w:history="1">
        <w:r w:rsidR="0089499A" w:rsidRPr="0089499A">
          <w:rPr>
            <w:rStyle w:val="Hyperlink"/>
            <w:rFonts w:cstheme="minorHAnsi"/>
            <w:lang w:val="en-GB"/>
          </w:rPr>
          <w:t>SIKT</w:t>
        </w:r>
      </w:hyperlink>
      <w:r w:rsidR="0089499A">
        <w:rPr>
          <w:rFonts w:cstheme="minorHAnsi"/>
          <w:color w:val="auto"/>
          <w:lang w:val="en-GB"/>
        </w:rPr>
        <w:t>.</w:t>
      </w:r>
    </w:p>
    <w:p w14:paraId="7A8CA208" w14:textId="77777777" w:rsidR="002A6BF1" w:rsidRPr="00B61145" w:rsidRDefault="002A6BF1" w:rsidP="002A6BF1">
      <w:pPr>
        <w:pStyle w:val="Default"/>
        <w:rPr>
          <w:rFonts w:cstheme="minorHAnsi"/>
          <w:color w:val="auto"/>
          <w:lang w:val="en-GB"/>
        </w:rPr>
      </w:pPr>
    </w:p>
    <w:p w14:paraId="00310745" w14:textId="59E50629" w:rsidR="002A6BF1" w:rsidRPr="00B61145" w:rsidRDefault="002A6BF1" w:rsidP="002A6BF1">
      <w:pPr>
        <w:rPr>
          <w:rFonts w:ascii="Cambria" w:hAnsi="Cambria" w:cstheme="minorHAnsi"/>
          <w:sz w:val="24"/>
          <w:szCs w:val="24"/>
        </w:rPr>
      </w:pPr>
      <w:r w:rsidRPr="00B61145">
        <w:rPr>
          <w:rFonts w:ascii="Cambria" w:hAnsi="Cambria" w:cstheme="minorHAnsi"/>
          <w:sz w:val="24"/>
          <w:szCs w:val="24"/>
        </w:rPr>
        <w:t xml:space="preserve">If you are </w:t>
      </w:r>
      <w:r w:rsidRPr="00B61145">
        <w:rPr>
          <w:rFonts w:ascii="Cambria" w:hAnsi="Cambria" w:cstheme="minorHAnsi"/>
          <w:sz w:val="24"/>
          <w:szCs w:val="24"/>
          <w:u w:val="single"/>
        </w:rPr>
        <w:t>not</w:t>
      </w:r>
      <w:r w:rsidRPr="00B61145">
        <w:rPr>
          <w:rFonts w:ascii="Cambria" w:hAnsi="Cambria" w:cstheme="minorHAnsi"/>
          <w:sz w:val="24"/>
          <w:szCs w:val="24"/>
        </w:rPr>
        <w:t xml:space="preserve"> processing personal data in your </w:t>
      </w:r>
      <w:r w:rsidR="004A3A5D" w:rsidRPr="00B61145">
        <w:rPr>
          <w:rFonts w:ascii="Cambria" w:hAnsi="Cambria" w:cstheme="minorHAnsi"/>
          <w:sz w:val="24"/>
          <w:szCs w:val="24"/>
        </w:rPr>
        <w:t>project,</w:t>
      </w:r>
      <w:r w:rsidRPr="00B61145">
        <w:rPr>
          <w:rFonts w:ascii="Cambria" w:hAnsi="Cambria" w:cstheme="minorHAnsi"/>
          <w:sz w:val="24"/>
          <w:szCs w:val="24"/>
        </w:rPr>
        <w:t xml:space="preserve"> </w:t>
      </w:r>
      <w:r w:rsidR="001222DE" w:rsidRPr="00B61145">
        <w:rPr>
          <w:rFonts w:ascii="Cambria" w:hAnsi="Cambria" w:cstheme="minorHAnsi"/>
          <w:sz w:val="24"/>
          <w:szCs w:val="24"/>
        </w:rPr>
        <w:t xml:space="preserve">you can use </w:t>
      </w:r>
      <w:r w:rsidRPr="00B61145">
        <w:rPr>
          <w:rFonts w:ascii="Cambria" w:hAnsi="Cambria" w:cstheme="minorHAnsi"/>
          <w:sz w:val="24"/>
          <w:szCs w:val="24"/>
        </w:rPr>
        <w:t>the following texts</w:t>
      </w:r>
      <w:r w:rsidR="001222DE" w:rsidRPr="00B61145">
        <w:rPr>
          <w:rFonts w:ascii="Cambria" w:hAnsi="Cambria" w:cstheme="minorHAnsi"/>
          <w:sz w:val="24"/>
          <w:szCs w:val="24"/>
        </w:rPr>
        <w:t xml:space="preserve"> or similar</w:t>
      </w:r>
      <w:r w:rsidRPr="00B61145">
        <w:rPr>
          <w:rFonts w:ascii="Cambria" w:hAnsi="Cambria" w:cstheme="minorHAnsi"/>
          <w:sz w:val="24"/>
          <w:szCs w:val="24"/>
        </w:rPr>
        <w:t>:</w:t>
      </w:r>
    </w:p>
    <w:p w14:paraId="73F08701" w14:textId="1BCBEFB2" w:rsidR="002A6BF1" w:rsidRPr="00B61145" w:rsidRDefault="002A6BF1" w:rsidP="002A6BF1">
      <w:pPr>
        <w:rPr>
          <w:rFonts w:ascii="Cambria" w:hAnsi="Cambria" w:cstheme="minorHAnsi"/>
          <w:i/>
          <w:iCs/>
          <w:sz w:val="24"/>
          <w:szCs w:val="24"/>
        </w:rPr>
      </w:pPr>
      <w:r w:rsidRPr="00B61145">
        <w:rPr>
          <w:rFonts w:ascii="Cambria" w:hAnsi="Cambria" w:cstheme="minorHAnsi"/>
          <w:i/>
          <w:iCs/>
          <w:sz w:val="24"/>
          <w:szCs w:val="24"/>
        </w:rPr>
        <w:t xml:space="preserve">“I hereby declare that I am not handling personal data according to the definition of personal data and processing by </w:t>
      </w:r>
      <w:hyperlink r:id="rId17" w:history="1">
        <w:r w:rsidRPr="00B61145">
          <w:rPr>
            <w:rStyle w:val="Hyperlink"/>
            <w:rFonts w:ascii="Cambria" w:hAnsi="Cambria" w:cstheme="minorHAnsi"/>
            <w:i/>
            <w:iCs/>
            <w:sz w:val="24"/>
            <w:szCs w:val="24"/>
          </w:rPr>
          <w:t>SIKT</w:t>
        </w:r>
      </w:hyperlink>
      <w:r w:rsidR="00EC66F4" w:rsidRPr="00B61145">
        <w:rPr>
          <w:rFonts w:ascii="Cambria" w:hAnsi="Cambria" w:cstheme="minorHAnsi"/>
          <w:i/>
          <w:iCs/>
          <w:sz w:val="24"/>
          <w:szCs w:val="24"/>
        </w:rPr>
        <w:t>.</w:t>
      </w:r>
      <w:r w:rsidRPr="00B61145">
        <w:rPr>
          <w:rFonts w:ascii="Cambria" w:hAnsi="Cambria" w:cstheme="minorHAnsi"/>
          <w:i/>
          <w:iCs/>
          <w:sz w:val="24"/>
          <w:szCs w:val="24"/>
        </w:rPr>
        <w:t>”</w:t>
      </w:r>
    </w:p>
    <w:p w14:paraId="730750EF" w14:textId="422A41DE" w:rsidR="004A3A5D" w:rsidRPr="00B61145" w:rsidRDefault="004A3A5D" w:rsidP="002A6BF1">
      <w:pPr>
        <w:rPr>
          <w:rFonts w:ascii="Cambria" w:hAnsi="Cambria" w:cstheme="minorHAnsi"/>
          <w:sz w:val="24"/>
          <w:szCs w:val="24"/>
        </w:rPr>
      </w:pPr>
      <w:r w:rsidRPr="00B61145">
        <w:rPr>
          <w:rFonts w:ascii="Cambria" w:hAnsi="Cambria" w:cstheme="minorHAnsi"/>
          <w:sz w:val="24"/>
          <w:szCs w:val="24"/>
        </w:rPr>
        <w:t xml:space="preserve">If you </w:t>
      </w:r>
      <w:r w:rsidRPr="00B61145">
        <w:rPr>
          <w:rFonts w:ascii="Cambria" w:hAnsi="Cambria" w:cstheme="minorHAnsi"/>
          <w:sz w:val="24"/>
          <w:szCs w:val="24"/>
          <w:u w:val="single"/>
        </w:rPr>
        <w:t>are</w:t>
      </w:r>
      <w:r w:rsidRPr="00B61145">
        <w:rPr>
          <w:rFonts w:ascii="Cambria" w:hAnsi="Cambria" w:cstheme="minorHAnsi"/>
          <w:sz w:val="24"/>
          <w:szCs w:val="24"/>
        </w:rPr>
        <w:t xml:space="preserve"> processing personal data in your project, you can use the following texts or similar: </w:t>
      </w:r>
    </w:p>
    <w:p w14:paraId="5698DF39" w14:textId="56032A6C" w:rsidR="002A6BF1" w:rsidRPr="00B61145" w:rsidRDefault="002A6BF1" w:rsidP="0061244C">
      <w:pPr>
        <w:rPr>
          <w:rFonts w:ascii="Cambria" w:hAnsi="Cambria" w:cstheme="minorHAnsi"/>
          <w:i/>
          <w:iCs/>
          <w:sz w:val="24"/>
          <w:szCs w:val="24"/>
        </w:rPr>
      </w:pPr>
      <w:r w:rsidRPr="00B61145">
        <w:rPr>
          <w:rFonts w:ascii="Cambria" w:hAnsi="Cambria" w:cstheme="minorHAnsi"/>
          <w:i/>
          <w:iCs/>
          <w:sz w:val="24"/>
          <w:szCs w:val="24"/>
        </w:rPr>
        <w:t xml:space="preserve">“I will process personal data in my project. [Describe what </w:t>
      </w:r>
      <w:r w:rsidR="003B6166" w:rsidRPr="00B61145">
        <w:rPr>
          <w:rFonts w:ascii="Cambria" w:hAnsi="Cambria" w:cstheme="minorHAnsi"/>
          <w:i/>
          <w:iCs/>
          <w:sz w:val="24"/>
          <w:szCs w:val="24"/>
        </w:rPr>
        <w:t xml:space="preserve">kind of </w:t>
      </w:r>
      <w:r w:rsidRPr="00B61145">
        <w:rPr>
          <w:rFonts w:ascii="Cambria" w:hAnsi="Cambria" w:cstheme="minorHAnsi"/>
          <w:i/>
          <w:iCs/>
          <w:sz w:val="24"/>
          <w:szCs w:val="24"/>
        </w:rPr>
        <w:t xml:space="preserve">data and processing </w:t>
      </w:r>
      <w:r w:rsidR="003B6166" w:rsidRPr="00B61145">
        <w:rPr>
          <w:rFonts w:ascii="Cambria" w:hAnsi="Cambria" w:cstheme="minorHAnsi"/>
          <w:i/>
          <w:iCs/>
          <w:sz w:val="24"/>
          <w:szCs w:val="24"/>
        </w:rPr>
        <w:t xml:space="preserve">is involved </w:t>
      </w:r>
      <w:r w:rsidRPr="00B61145">
        <w:rPr>
          <w:rFonts w:ascii="Cambria" w:hAnsi="Cambria" w:cstheme="minorHAnsi"/>
          <w:i/>
          <w:iCs/>
          <w:sz w:val="24"/>
          <w:szCs w:val="24"/>
        </w:rPr>
        <w:t xml:space="preserve">and where you are in the </w:t>
      </w:r>
      <w:r w:rsidR="00D2365E" w:rsidRPr="00B61145">
        <w:rPr>
          <w:rFonts w:ascii="Cambria" w:hAnsi="Cambria" w:cstheme="minorHAnsi"/>
          <w:i/>
          <w:iCs/>
          <w:sz w:val="24"/>
          <w:szCs w:val="24"/>
        </w:rPr>
        <w:t>clearance process with</w:t>
      </w:r>
      <w:r w:rsidRPr="00B61145">
        <w:rPr>
          <w:rFonts w:ascii="Cambria" w:hAnsi="Cambria" w:cstheme="minorHAnsi"/>
          <w:i/>
          <w:iCs/>
          <w:sz w:val="24"/>
          <w:szCs w:val="24"/>
        </w:rPr>
        <w:t xml:space="preserve"> NSD.] [If your data is </w:t>
      </w:r>
      <w:r w:rsidR="00481729" w:rsidRPr="00B61145">
        <w:rPr>
          <w:rFonts w:ascii="Cambria" w:hAnsi="Cambria" w:cstheme="minorHAnsi"/>
          <w:i/>
          <w:iCs/>
          <w:sz w:val="24"/>
          <w:szCs w:val="24"/>
        </w:rPr>
        <w:t>health-related</w:t>
      </w:r>
      <w:r w:rsidRPr="00B61145">
        <w:rPr>
          <w:rFonts w:ascii="Cambria" w:hAnsi="Cambria" w:cstheme="minorHAnsi"/>
          <w:i/>
          <w:iCs/>
          <w:sz w:val="24"/>
          <w:szCs w:val="24"/>
        </w:rPr>
        <w:t>, describe where you are in t</w:t>
      </w:r>
      <w:r w:rsidR="00D2365E" w:rsidRPr="00B61145">
        <w:rPr>
          <w:rFonts w:ascii="Cambria" w:hAnsi="Cambria" w:cstheme="minorHAnsi"/>
          <w:i/>
          <w:iCs/>
          <w:sz w:val="24"/>
          <w:szCs w:val="24"/>
        </w:rPr>
        <w:t xml:space="preserve">he clearance process </w:t>
      </w:r>
      <w:r w:rsidRPr="00B61145">
        <w:rPr>
          <w:rFonts w:ascii="Cambria" w:hAnsi="Cambria" w:cstheme="minorHAnsi"/>
          <w:i/>
          <w:iCs/>
          <w:sz w:val="24"/>
          <w:szCs w:val="24"/>
        </w:rPr>
        <w:t xml:space="preserve">with REK.] [If you are collecting data outside Norway, describe where you are in the </w:t>
      </w:r>
      <w:r w:rsidR="00D2365E" w:rsidRPr="00B61145">
        <w:rPr>
          <w:rFonts w:ascii="Cambria" w:hAnsi="Cambria" w:cstheme="minorHAnsi"/>
          <w:i/>
          <w:iCs/>
          <w:sz w:val="24"/>
          <w:szCs w:val="24"/>
        </w:rPr>
        <w:t xml:space="preserve">clearance </w:t>
      </w:r>
      <w:r w:rsidRPr="00B61145">
        <w:rPr>
          <w:rFonts w:ascii="Cambria" w:hAnsi="Cambria" w:cstheme="minorHAnsi"/>
          <w:i/>
          <w:iCs/>
          <w:sz w:val="24"/>
          <w:szCs w:val="24"/>
        </w:rPr>
        <w:t>process with local authorities].</w:t>
      </w:r>
      <w:r w:rsidR="004F3AA8" w:rsidRPr="00B61145">
        <w:rPr>
          <w:rFonts w:ascii="Cambria" w:hAnsi="Cambria" w:cstheme="minorHAnsi"/>
          <w:i/>
          <w:iCs/>
          <w:sz w:val="24"/>
          <w:szCs w:val="24"/>
        </w:rPr>
        <w:t xml:space="preserve"> </w:t>
      </w:r>
      <w:r w:rsidR="00EF36E0" w:rsidRPr="00B61145">
        <w:rPr>
          <w:rFonts w:ascii="Cambria" w:hAnsi="Cambria" w:cstheme="minorHAnsi"/>
          <w:i/>
          <w:iCs/>
          <w:sz w:val="24"/>
          <w:szCs w:val="24"/>
        </w:rPr>
        <w:t>[If your PhD project is part of a</w:t>
      </w:r>
      <w:r w:rsidR="00B450A8" w:rsidRPr="00B61145">
        <w:rPr>
          <w:rFonts w:ascii="Cambria" w:hAnsi="Cambria" w:cstheme="minorHAnsi"/>
          <w:i/>
          <w:iCs/>
          <w:sz w:val="24"/>
          <w:szCs w:val="24"/>
        </w:rPr>
        <w:t xml:space="preserve"> larger project where your PhD project </w:t>
      </w:r>
      <w:r w:rsidR="0049201C" w:rsidRPr="00B61145">
        <w:rPr>
          <w:rFonts w:ascii="Cambria" w:hAnsi="Cambria" w:cstheme="minorHAnsi"/>
          <w:i/>
          <w:iCs/>
          <w:sz w:val="24"/>
          <w:szCs w:val="24"/>
        </w:rPr>
        <w:t>is explicitly</w:t>
      </w:r>
      <w:r w:rsidR="0008167C" w:rsidRPr="00B61145">
        <w:rPr>
          <w:rFonts w:ascii="Cambria" w:hAnsi="Cambria" w:cstheme="minorHAnsi"/>
          <w:i/>
          <w:iCs/>
          <w:sz w:val="24"/>
          <w:szCs w:val="24"/>
        </w:rPr>
        <w:t xml:space="preserve"> granted clearance</w:t>
      </w:r>
      <w:r w:rsidR="007414BA">
        <w:rPr>
          <w:rFonts w:ascii="Cambria" w:hAnsi="Cambria" w:cstheme="minorHAnsi"/>
          <w:i/>
          <w:iCs/>
          <w:sz w:val="24"/>
          <w:szCs w:val="24"/>
        </w:rPr>
        <w:t xml:space="preserve"> to process personal data</w:t>
      </w:r>
      <w:r w:rsidR="0008167C" w:rsidRPr="00B61145">
        <w:rPr>
          <w:rFonts w:ascii="Cambria" w:hAnsi="Cambria" w:cstheme="minorHAnsi"/>
          <w:i/>
          <w:iCs/>
          <w:sz w:val="24"/>
          <w:szCs w:val="24"/>
        </w:rPr>
        <w:t>, refer to the project</w:t>
      </w:r>
      <w:r w:rsidR="00EF36E0" w:rsidRPr="00B61145">
        <w:rPr>
          <w:rFonts w:ascii="Cambria" w:hAnsi="Cambria" w:cstheme="minorHAnsi"/>
          <w:i/>
          <w:iCs/>
          <w:sz w:val="24"/>
          <w:szCs w:val="24"/>
        </w:rPr>
        <w:t>]</w:t>
      </w:r>
      <w:r w:rsidR="0049201C" w:rsidRPr="00B61145">
        <w:rPr>
          <w:rFonts w:ascii="Cambria" w:hAnsi="Cambria" w:cstheme="minorHAnsi"/>
          <w:i/>
          <w:iCs/>
          <w:sz w:val="24"/>
          <w:szCs w:val="24"/>
        </w:rPr>
        <w:t>.</w:t>
      </w:r>
      <w:r w:rsidR="0008167C" w:rsidRPr="00B61145">
        <w:rPr>
          <w:rFonts w:ascii="Cambria" w:hAnsi="Cambria" w:cstheme="minorHAnsi"/>
          <w:i/>
          <w:iCs/>
          <w:sz w:val="24"/>
          <w:szCs w:val="24"/>
        </w:rPr>
        <w:t>”</w:t>
      </w:r>
    </w:p>
    <w:p w14:paraId="41B86779" w14:textId="438F2F7F" w:rsidR="002A6BF1" w:rsidRPr="00B61145" w:rsidRDefault="00481729" w:rsidP="0061244C">
      <w:pPr>
        <w:pStyle w:val="Default"/>
        <w:rPr>
          <w:u w:val="single"/>
          <w:lang w:val="en-GB"/>
        </w:rPr>
      </w:pPr>
      <w:r w:rsidRPr="00B61145">
        <w:rPr>
          <w:u w:val="single"/>
          <w:lang w:val="en-GB"/>
        </w:rPr>
        <w:t>7.</w:t>
      </w:r>
      <w:r w:rsidR="002A6BF1" w:rsidRPr="00B61145">
        <w:rPr>
          <w:u w:val="single"/>
          <w:lang w:val="en-GB"/>
        </w:rPr>
        <w:t xml:space="preserve">3 Reflections on </w:t>
      </w:r>
      <w:r w:rsidR="0061244C" w:rsidRPr="00B61145">
        <w:rPr>
          <w:u w:val="single"/>
          <w:lang w:val="en-GB"/>
        </w:rPr>
        <w:t>Research Integrity</w:t>
      </w:r>
    </w:p>
    <w:p w14:paraId="74D1D24E" w14:textId="10917D38" w:rsidR="007915CD" w:rsidRPr="00B61145" w:rsidRDefault="00474EE9" w:rsidP="002A6BF1">
      <w:pPr>
        <w:pStyle w:val="Default"/>
        <w:rPr>
          <w:rFonts w:cstheme="minorBidi"/>
          <w:color w:val="auto"/>
          <w:lang w:val="en-GB"/>
        </w:rPr>
      </w:pPr>
      <w:r>
        <w:rPr>
          <w:rFonts w:cstheme="minorHAnsi"/>
          <w:lang w:val="en-GB"/>
        </w:rPr>
        <w:t>Reflect on</w:t>
      </w:r>
      <w:r w:rsidR="002A6BF1" w:rsidRPr="00B61145">
        <w:rPr>
          <w:rFonts w:cstheme="minorHAnsi"/>
          <w:lang w:val="en-GB"/>
        </w:rPr>
        <w:t xml:space="preserve"> research integrity in the context of your project. You can relate this to principles of reliability, honesty, respect, and accountability </w:t>
      </w:r>
      <w:r w:rsidR="0061244C" w:rsidRPr="00B61145">
        <w:rPr>
          <w:rFonts w:cstheme="minorHAnsi"/>
          <w:lang w:val="en-GB"/>
        </w:rPr>
        <w:t>and</w:t>
      </w:r>
      <w:r w:rsidR="002A6BF1" w:rsidRPr="00B61145">
        <w:rPr>
          <w:rFonts w:cstheme="minorHAnsi"/>
          <w:lang w:val="en-GB"/>
        </w:rPr>
        <w:t xml:space="preserve"> topics such </w:t>
      </w:r>
      <w:r>
        <w:rPr>
          <w:rFonts w:cstheme="minorHAnsi"/>
          <w:lang w:val="en-GB"/>
        </w:rPr>
        <w:t>as</w:t>
      </w:r>
      <w:r w:rsidR="00F9746D">
        <w:rPr>
          <w:rFonts w:cstheme="minorHAnsi"/>
          <w:lang w:val="en-GB"/>
        </w:rPr>
        <w:t xml:space="preserve"> </w:t>
      </w:r>
      <w:r w:rsidR="002A6BF1" w:rsidRPr="00B61145">
        <w:rPr>
          <w:rFonts w:cstheme="minorHAnsi"/>
          <w:lang w:val="en-GB"/>
        </w:rPr>
        <w:t>co-authorship, referencing, openness and the use of AI in research.</w:t>
      </w:r>
    </w:p>
    <w:p w14:paraId="28A3D7DE" w14:textId="77777777" w:rsidR="00C94BCE" w:rsidRPr="00B61145" w:rsidRDefault="00C94BCE" w:rsidP="007915CD">
      <w:pPr>
        <w:pStyle w:val="Default"/>
        <w:rPr>
          <w:b/>
          <w:lang w:val="en-GB"/>
        </w:rPr>
      </w:pPr>
    </w:p>
    <w:p w14:paraId="307DE4F6" w14:textId="3F6F3728" w:rsidR="007915CD" w:rsidRPr="00B61145" w:rsidRDefault="007915CD" w:rsidP="007915CD">
      <w:pPr>
        <w:pStyle w:val="Default"/>
        <w:rPr>
          <w:b/>
          <w:bCs/>
          <w:lang w:val="en-GB"/>
        </w:rPr>
      </w:pPr>
      <w:r w:rsidRPr="00B61145">
        <w:rPr>
          <w:b/>
          <w:lang w:val="en-GB"/>
        </w:rPr>
        <w:t xml:space="preserve">8. </w:t>
      </w:r>
      <w:r w:rsidRPr="00B61145">
        <w:rPr>
          <w:b/>
          <w:bCs/>
          <w:lang w:val="en-GB"/>
        </w:rPr>
        <w:t xml:space="preserve">Project timeline </w:t>
      </w:r>
    </w:p>
    <w:p w14:paraId="68C57720" w14:textId="21279F90" w:rsidR="007915CD" w:rsidRPr="00B61145" w:rsidRDefault="007915CD" w:rsidP="007915CD">
      <w:pPr>
        <w:pStyle w:val="Default"/>
        <w:rPr>
          <w:lang w:val="en-GB"/>
        </w:rPr>
      </w:pPr>
      <w:r w:rsidRPr="00B61145">
        <w:rPr>
          <w:lang w:val="en-GB"/>
        </w:rPr>
        <w:t>Outline a research plan for each semester</w:t>
      </w:r>
      <w:r w:rsidR="007E230F" w:rsidRPr="00B61145">
        <w:rPr>
          <w:lang w:val="en-GB"/>
        </w:rPr>
        <w:t>,</w:t>
      </w:r>
      <w:r w:rsidRPr="00B61145">
        <w:rPr>
          <w:lang w:val="en-GB"/>
        </w:rPr>
        <w:t xml:space="preserve"> including </w:t>
      </w:r>
      <w:r w:rsidR="007E230F" w:rsidRPr="00B61145">
        <w:rPr>
          <w:lang w:val="en-GB"/>
        </w:rPr>
        <w:t>coursework</w:t>
      </w:r>
      <w:r w:rsidRPr="00B61145">
        <w:rPr>
          <w:lang w:val="en-GB"/>
        </w:rPr>
        <w:t xml:space="preserve">, scientific contributions, </w:t>
      </w:r>
      <w:r w:rsidR="001E79D2" w:rsidRPr="00B61145">
        <w:rPr>
          <w:lang w:val="en-GB"/>
        </w:rPr>
        <w:t xml:space="preserve">the </w:t>
      </w:r>
      <w:r w:rsidR="007E230F" w:rsidRPr="00B61145">
        <w:rPr>
          <w:lang w:val="en-GB"/>
        </w:rPr>
        <w:t>3rd-semester</w:t>
      </w:r>
      <w:r w:rsidR="001E79D2" w:rsidRPr="00B61145">
        <w:rPr>
          <w:lang w:val="en-GB"/>
        </w:rPr>
        <w:t xml:space="preserve"> reporting </w:t>
      </w:r>
      <w:r w:rsidRPr="00B61145">
        <w:rPr>
          <w:lang w:val="en-GB"/>
        </w:rPr>
        <w:t>and planned publications</w:t>
      </w:r>
      <w:r w:rsidR="001E79D2" w:rsidRPr="00B61145">
        <w:rPr>
          <w:lang w:val="en-GB"/>
        </w:rPr>
        <w:t xml:space="preserve"> with possible</w:t>
      </w:r>
      <w:r w:rsidRPr="00B61145">
        <w:rPr>
          <w:lang w:val="en-GB"/>
        </w:rPr>
        <w:t xml:space="preserve"> publication channel</w:t>
      </w:r>
      <w:r w:rsidR="001E79D2" w:rsidRPr="00B61145">
        <w:rPr>
          <w:lang w:val="en-GB"/>
        </w:rPr>
        <w:t>s</w:t>
      </w:r>
      <w:r w:rsidRPr="00B61145">
        <w:rPr>
          <w:lang w:val="en-GB"/>
        </w:rPr>
        <w:t xml:space="preserve">. Indicate mandatory/teaching duties (25%) when </w:t>
      </w:r>
      <w:r w:rsidR="005B20A9">
        <w:rPr>
          <w:lang w:val="en-GB"/>
        </w:rPr>
        <w:t>agreed</w:t>
      </w:r>
      <w:r w:rsidR="007E230F" w:rsidRPr="00B61145">
        <w:rPr>
          <w:lang w:val="en-GB"/>
        </w:rPr>
        <w:t xml:space="preserve"> and</w:t>
      </w:r>
      <w:r w:rsidRPr="00B61145">
        <w:rPr>
          <w:lang w:val="en-GB"/>
        </w:rPr>
        <w:t xml:space="preserve"> planned visits to other research institutions (national or international). </w:t>
      </w:r>
      <w:r w:rsidR="00C50112" w:rsidRPr="00B61145">
        <w:rPr>
          <w:lang w:val="en-GB"/>
        </w:rPr>
        <w:t>We use t</w:t>
      </w:r>
      <w:r w:rsidRPr="00B61145">
        <w:rPr>
          <w:lang w:val="en-GB"/>
        </w:rPr>
        <w:t xml:space="preserve">he project timeline </w:t>
      </w:r>
      <w:r w:rsidR="00C50112" w:rsidRPr="00B61145">
        <w:rPr>
          <w:lang w:val="en-GB"/>
        </w:rPr>
        <w:t>to</w:t>
      </w:r>
      <w:r w:rsidRPr="00B61145">
        <w:rPr>
          <w:lang w:val="en-GB"/>
        </w:rPr>
        <w:t xml:space="preserve"> asses</w:t>
      </w:r>
      <w:r w:rsidR="00C50112" w:rsidRPr="00B61145">
        <w:rPr>
          <w:lang w:val="en-GB"/>
        </w:rPr>
        <w:t>s</w:t>
      </w:r>
      <w:r w:rsidRPr="00B61145">
        <w:rPr>
          <w:lang w:val="en-GB"/>
        </w:rPr>
        <w:t xml:space="preserve"> </w:t>
      </w:r>
      <w:r w:rsidR="00C50112" w:rsidRPr="00B61145">
        <w:rPr>
          <w:lang w:val="en-GB"/>
        </w:rPr>
        <w:t xml:space="preserve">progress </w:t>
      </w:r>
      <w:r w:rsidRPr="00B61145">
        <w:rPr>
          <w:lang w:val="en-GB"/>
        </w:rPr>
        <w:t xml:space="preserve">during </w:t>
      </w:r>
      <w:r w:rsidR="00C50112" w:rsidRPr="00B61145">
        <w:rPr>
          <w:lang w:val="en-GB"/>
        </w:rPr>
        <w:t xml:space="preserve">the </w:t>
      </w:r>
      <w:r w:rsidR="007E230F" w:rsidRPr="00B61145">
        <w:rPr>
          <w:lang w:val="en-GB"/>
        </w:rPr>
        <w:t>3rd-semester</w:t>
      </w:r>
      <w:r w:rsidR="001E79D2" w:rsidRPr="00B61145">
        <w:rPr>
          <w:lang w:val="en-GB"/>
        </w:rPr>
        <w:t xml:space="preserve"> reporting</w:t>
      </w:r>
      <w:r w:rsidRPr="00B61145">
        <w:rPr>
          <w:lang w:val="en-GB"/>
        </w:rPr>
        <w:t xml:space="preserve">. </w:t>
      </w:r>
    </w:p>
    <w:p w14:paraId="7A77E495" w14:textId="77777777" w:rsidR="003C131B" w:rsidRPr="00B61145" w:rsidRDefault="003C131B" w:rsidP="007915CD">
      <w:pPr>
        <w:pStyle w:val="Default"/>
        <w:rPr>
          <w:lang w:val="en-GB"/>
        </w:rPr>
      </w:pPr>
    </w:p>
    <w:p w14:paraId="64891FCA" w14:textId="6ADE0E22" w:rsidR="003C131B" w:rsidRPr="00B61145" w:rsidRDefault="003C131B" w:rsidP="007915CD">
      <w:pPr>
        <w:pStyle w:val="Default"/>
        <w:rPr>
          <w:lang w:val="en-GB"/>
        </w:rPr>
      </w:pPr>
      <w:r w:rsidRPr="00B61145">
        <w:rPr>
          <w:lang w:val="en-GB"/>
        </w:rPr>
        <w:t xml:space="preserve">We recommend </w:t>
      </w:r>
      <w:r w:rsidR="0078042B" w:rsidRPr="00B61145">
        <w:rPr>
          <w:lang w:val="en-GB"/>
        </w:rPr>
        <w:t xml:space="preserve">you </w:t>
      </w:r>
      <w:r w:rsidR="007E230F" w:rsidRPr="00B61145">
        <w:rPr>
          <w:lang w:val="en-GB"/>
        </w:rPr>
        <w:t>summarise</w:t>
      </w:r>
      <w:r w:rsidR="0078042B" w:rsidRPr="00B61145">
        <w:rPr>
          <w:lang w:val="en-GB"/>
        </w:rPr>
        <w:t xml:space="preserve"> </w:t>
      </w:r>
      <w:r w:rsidRPr="00B61145">
        <w:rPr>
          <w:lang w:val="en-GB"/>
        </w:rPr>
        <w:t>the research plan in a table</w:t>
      </w:r>
      <w:r w:rsidR="007503F5" w:rsidRPr="00B61145">
        <w:rPr>
          <w:lang w:val="en-GB"/>
        </w:rPr>
        <w:t xml:space="preserve"> to make it easy to evaluate progress. This can</w:t>
      </w:r>
      <w:r w:rsidR="007E230F" w:rsidRPr="00B61145">
        <w:rPr>
          <w:lang w:val="en-GB"/>
        </w:rPr>
        <w:t>,</w:t>
      </w:r>
      <w:r w:rsidR="007503F5" w:rsidRPr="00B61145">
        <w:rPr>
          <w:lang w:val="en-GB"/>
        </w:rPr>
        <w:t xml:space="preserve"> for example</w:t>
      </w:r>
      <w:r w:rsidR="007E230F" w:rsidRPr="00B61145">
        <w:rPr>
          <w:lang w:val="en-GB"/>
        </w:rPr>
        <w:t>,</w:t>
      </w:r>
      <w:r w:rsidR="007503F5" w:rsidRPr="00B61145">
        <w:rPr>
          <w:lang w:val="en-GB"/>
        </w:rPr>
        <w:t xml:space="preserve"> look like:</w:t>
      </w:r>
    </w:p>
    <w:p w14:paraId="7B95655E" w14:textId="77777777" w:rsidR="003C131B" w:rsidRPr="00B61145" w:rsidRDefault="003C131B" w:rsidP="007915CD">
      <w:pPr>
        <w:pStyle w:val="Default"/>
        <w:rPr>
          <w:lang w:val="en-GB"/>
        </w:rPr>
      </w:pPr>
    </w:p>
    <w:tbl>
      <w:tblPr>
        <w:tblStyle w:val="TableGrid"/>
        <w:tblW w:w="0" w:type="auto"/>
        <w:tblInd w:w="137" w:type="dxa"/>
        <w:tblLook w:val="04A0" w:firstRow="1" w:lastRow="0" w:firstColumn="1" w:lastColumn="0" w:noHBand="0" w:noVBand="1"/>
      </w:tblPr>
      <w:tblGrid>
        <w:gridCol w:w="2977"/>
        <w:gridCol w:w="6237"/>
      </w:tblGrid>
      <w:tr w:rsidR="003C131B" w:rsidRPr="00B61145" w14:paraId="2054D73B" w14:textId="77777777" w:rsidTr="00243A48">
        <w:tc>
          <w:tcPr>
            <w:tcW w:w="2977" w:type="dxa"/>
          </w:tcPr>
          <w:p w14:paraId="2D5EB0F3" w14:textId="77777777" w:rsidR="003C131B" w:rsidRPr="00B61145" w:rsidRDefault="003C131B" w:rsidP="007915CD">
            <w:pPr>
              <w:pStyle w:val="Default"/>
              <w:rPr>
                <w:lang w:val="en-GB"/>
              </w:rPr>
            </w:pPr>
            <w:r w:rsidRPr="00B61145">
              <w:rPr>
                <w:lang w:val="en-GB"/>
              </w:rPr>
              <w:t>Semester</w:t>
            </w:r>
            <w:r w:rsidR="001E79D2" w:rsidRPr="00B61145">
              <w:rPr>
                <w:lang w:val="en-GB"/>
              </w:rPr>
              <w:t xml:space="preserve"> and year</w:t>
            </w:r>
          </w:p>
        </w:tc>
        <w:tc>
          <w:tcPr>
            <w:tcW w:w="6237" w:type="dxa"/>
          </w:tcPr>
          <w:p w14:paraId="24B7200A" w14:textId="77777777" w:rsidR="003C131B" w:rsidRPr="00B61145" w:rsidRDefault="003C131B" w:rsidP="007915CD">
            <w:pPr>
              <w:pStyle w:val="Default"/>
              <w:rPr>
                <w:lang w:val="en-GB"/>
              </w:rPr>
            </w:pPr>
            <w:r w:rsidRPr="00B61145">
              <w:rPr>
                <w:lang w:val="en-GB"/>
              </w:rPr>
              <w:t>Activities and milestones</w:t>
            </w:r>
          </w:p>
        </w:tc>
      </w:tr>
      <w:tr w:rsidR="003C131B" w:rsidRPr="00B61145" w14:paraId="2C4EF77F" w14:textId="77777777" w:rsidTr="00243A48">
        <w:tc>
          <w:tcPr>
            <w:tcW w:w="2977" w:type="dxa"/>
          </w:tcPr>
          <w:p w14:paraId="71D1C3BA" w14:textId="77777777" w:rsidR="003C131B" w:rsidRPr="00B61145" w:rsidRDefault="00413680" w:rsidP="00413680">
            <w:pPr>
              <w:pStyle w:val="Default"/>
              <w:rPr>
                <w:lang w:val="en-GB"/>
              </w:rPr>
            </w:pPr>
            <w:r w:rsidRPr="00B61145">
              <w:rPr>
                <w:lang w:val="en-GB"/>
              </w:rPr>
              <w:t>1</w:t>
            </w:r>
            <w:r w:rsidRPr="00B61145">
              <w:rPr>
                <w:vertAlign w:val="superscript"/>
                <w:lang w:val="en-GB"/>
              </w:rPr>
              <w:t>s</w:t>
            </w:r>
            <w:r w:rsidR="001E79D2" w:rsidRPr="00B61145">
              <w:rPr>
                <w:vertAlign w:val="superscript"/>
                <w:lang w:val="en-GB"/>
              </w:rPr>
              <w:t>t</w:t>
            </w:r>
            <w:r w:rsidR="001E79D2" w:rsidRPr="00B61145">
              <w:rPr>
                <w:lang w:val="en-GB"/>
              </w:rPr>
              <w:t>, (Spring/Autumn, year)</w:t>
            </w:r>
          </w:p>
        </w:tc>
        <w:tc>
          <w:tcPr>
            <w:tcW w:w="6237" w:type="dxa"/>
          </w:tcPr>
          <w:p w14:paraId="174EB9D9" w14:textId="77777777" w:rsidR="003C131B" w:rsidRPr="00B61145" w:rsidRDefault="007503F5" w:rsidP="007915CD">
            <w:pPr>
              <w:pStyle w:val="Default"/>
              <w:rPr>
                <w:lang w:val="en-GB"/>
              </w:rPr>
            </w:pPr>
            <w:r w:rsidRPr="00B61145">
              <w:rPr>
                <w:lang w:val="en-GB"/>
              </w:rPr>
              <w:t>Research Activities</w:t>
            </w:r>
          </w:p>
          <w:p w14:paraId="423C764D" w14:textId="77777777" w:rsidR="007503F5" w:rsidRPr="00B61145" w:rsidRDefault="007503F5" w:rsidP="007915CD">
            <w:pPr>
              <w:pStyle w:val="Default"/>
              <w:rPr>
                <w:lang w:val="en-GB"/>
              </w:rPr>
            </w:pPr>
            <w:r w:rsidRPr="00B61145">
              <w:rPr>
                <w:lang w:val="en-GB"/>
              </w:rPr>
              <w:t>Courses</w:t>
            </w:r>
          </w:p>
          <w:p w14:paraId="249331DB" w14:textId="77777777" w:rsidR="007503F5" w:rsidRPr="00B61145" w:rsidRDefault="00921ECA" w:rsidP="007503F5">
            <w:pPr>
              <w:pStyle w:val="Default"/>
              <w:rPr>
                <w:lang w:val="en-GB"/>
              </w:rPr>
            </w:pPr>
            <w:r w:rsidRPr="00B61145">
              <w:rPr>
                <w:lang w:val="en-GB"/>
              </w:rPr>
              <w:t>C</w:t>
            </w:r>
            <w:r w:rsidR="007503F5" w:rsidRPr="00B61145">
              <w:rPr>
                <w:lang w:val="en-GB"/>
              </w:rPr>
              <w:t>onference attendance</w:t>
            </w:r>
          </w:p>
          <w:p w14:paraId="3DEC55C8" w14:textId="77777777" w:rsidR="007503F5" w:rsidRPr="00B61145" w:rsidRDefault="00921ECA" w:rsidP="007503F5">
            <w:pPr>
              <w:pStyle w:val="Default"/>
              <w:rPr>
                <w:lang w:val="en-GB"/>
              </w:rPr>
            </w:pPr>
            <w:r w:rsidRPr="00B61145">
              <w:rPr>
                <w:lang w:val="en-GB"/>
              </w:rPr>
              <w:t>Submission of publications (theme, publication channel)</w:t>
            </w:r>
          </w:p>
          <w:p w14:paraId="2EA3AE7A" w14:textId="77777777" w:rsidR="00921ECA" w:rsidRPr="00B61145" w:rsidRDefault="00921ECA" w:rsidP="007503F5">
            <w:pPr>
              <w:pStyle w:val="Default"/>
              <w:rPr>
                <w:lang w:val="en-GB"/>
              </w:rPr>
            </w:pPr>
            <w:r w:rsidRPr="00B61145">
              <w:rPr>
                <w:lang w:val="en-GB"/>
              </w:rPr>
              <w:t>Research stays abroad</w:t>
            </w:r>
          </w:p>
          <w:p w14:paraId="58694979" w14:textId="77777777" w:rsidR="00921ECA" w:rsidRPr="00B61145" w:rsidRDefault="00921ECA" w:rsidP="007503F5">
            <w:pPr>
              <w:pStyle w:val="Default"/>
              <w:rPr>
                <w:lang w:val="en-GB"/>
              </w:rPr>
            </w:pPr>
            <w:r w:rsidRPr="00B61145">
              <w:rPr>
                <w:lang w:val="en-GB"/>
              </w:rPr>
              <w:t>Mandatory duties</w:t>
            </w:r>
          </w:p>
          <w:p w14:paraId="5A3487EA" w14:textId="77777777" w:rsidR="00413680" w:rsidRPr="00B61145" w:rsidRDefault="00413680" w:rsidP="007503F5">
            <w:pPr>
              <w:pStyle w:val="Default"/>
              <w:rPr>
                <w:lang w:val="en-GB"/>
              </w:rPr>
            </w:pPr>
            <w:r w:rsidRPr="00B61145">
              <w:rPr>
                <w:lang w:val="en-GB"/>
              </w:rPr>
              <w:t>Etc.</w:t>
            </w:r>
          </w:p>
        </w:tc>
      </w:tr>
      <w:tr w:rsidR="003C131B" w:rsidRPr="00B61145" w14:paraId="7A33755F" w14:textId="77777777" w:rsidTr="00243A48">
        <w:tc>
          <w:tcPr>
            <w:tcW w:w="2977" w:type="dxa"/>
          </w:tcPr>
          <w:p w14:paraId="6C7994A8" w14:textId="77777777" w:rsidR="003C131B" w:rsidRPr="00B61145" w:rsidRDefault="00413680" w:rsidP="007915CD">
            <w:pPr>
              <w:pStyle w:val="Default"/>
              <w:rPr>
                <w:lang w:val="en-GB"/>
              </w:rPr>
            </w:pPr>
            <w:r w:rsidRPr="00B61145">
              <w:rPr>
                <w:lang w:val="en-GB"/>
              </w:rPr>
              <w:t>2</w:t>
            </w:r>
            <w:r w:rsidRPr="00B61145">
              <w:rPr>
                <w:vertAlign w:val="superscript"/>
                <w:lang w:val="en-GB"/>
              </w:rPr>
              <w:t>nd</w:t>
            </w:r>
          </w:p>
        </w:tc>
        <w:tc>
          <w:tcPr>
            <w:tcW w:w="6237" w:type="dxa"/>
          </w:tcPr>
          <w:p w14:paraId="0F48E2DA" w14:textId="77777777" w:rsidR="007503F5" w:rsidRPr="00B61145" w:rsidRDefault="00921ECA" w:rsidP="007915CD">
            <w:pPr>
              <w:pStyle w:val="Default"/>
              <w:rPr>
                <w:lang w:val="en-GB"/>
              </w:rPr>
            </w:pPr>
            <w:r w:rsidRPr="00B61145">
              <w:rPr>
                <w:lang w:val="en-GB"/>
              </w:rPr>
              <w:t>…</w:t>
            </w:r>
          </w:p>
        </w:tc>
      </w:tr>
      <w:tr w:rsidR="003C131B" w:rsidRPr="00B61145" w14:paraId="5E4ED6AA" w14:textId="77777777" w:rsidTr="00243A48">
        <w:tc>
          <w:tcPr>
            <w:tcW w:w="2977" w:type="dxa"/>
          </w:tcPr>
          <w:p w14:paraId="232AB5D9" w14:textId="77777777" w:rsidR="003C131B" w:rsidRPr="00B61145" w:rsidRDefault="00413680" w:rsidP="007915CD">
            <w:pPr>
              <w:pStyle w:val="Default"/>
              <w:rPr>
                <w:lang w:val="en-GB"/>
              </w:rPr>
            </w:pPr>
            <w:r w:rsidRPr="00B61145">
              <w:rPr>
                <w:lang w:val="en-GB"/>
              </w:rPr>
              <w:t>3</w:t>
            </w:r>
            <w:r w:rsidRPr="00B61145">
              <w:rPr>
                <w:vertAlign w:val="superscript"/>
                <w:lang w:val="en-GB"/>
              </w:rPr>
              <w:t>rd</w:t>
            </w:r>
          </w:p>
        </w:tc>
        <w:tc>
          <w:tcPr>
            <w:tcW w:w="6237" w:type="dxa"/>
          </w:tcPr>
          <w:p w14:paraId="388F14E2" w14:textId="77777777" w:rsidR="003C131B" w:rsidRPr="00B61145" w:rsidRDefault="00921ECA" w:rsidP="007915CD">
            <w:pPr>
              <w:pStyle w:val="Default"/>
              <w:rPr>
                <w:lang w:val="en-GB"/>
              </w:rPr>
            </w:pPr>
            <w:r w:rsidRPr="00B61145">
              <w:rPr>
                <w:lang w:val="en-GB"/>
              </w:rPr>
              <w:t>3</w:t>
            </w:r>
            <w:r w:rsidRPr="00B61145">
              <w:rPr>
                <w:vertAlign w:val="superscript"/>
                <w:lang w:val="en-GB"/>
              </w:rPr>
              <w:t>rd</w:t>
            </w:r>
            <w:r w:rsidRPr="00B61145">
              <w:rPr>
                <w:lang w:val="en-GB"/>
              </w:rPr>
              <w:t xml:space="preserve"> semester reporting</w:t>
            </w:r>
            <w:r w:rsidR="008C3FB9" w:rsidRPr="00B61145">
              <w:rPr>
                <w:lang w:val="en-GB"/>
              </w:rPr>
              <w:t xml:space="preserve">. </w:t>
            </w:r>
          </w:p>
          <w:p w14:paraId="6420EDC7" w14:textId="77777777" w:rsidR="00921ECA" w:rsidRPr="00B61145" w:rsidRDefault="00921ECA" w:rsidP="007915CD">
            <w:pPr>
              <w:pStyle w:val="Default"/>
              <w:rPr>
                <w:lang w:val="en-GB"/>
              </w:rPr>
            </w:pPr>
            <w:r w:rsidRPr="00B61145">
              <w:rPr>
                <w:lang w:val="en-GB"/>
              </w:rPr>
              <w:t>…</w:t>
            </w:r>
          </w:p>
        </w:tc>
      </w:tr>
      <w:tr w:rsidR="003C131B" w:rsidRPr="00B61145" w14:paraId="4E80F4B6" w14:textId="77777777" w:rsidTr="00243A48">
        <w:tc>
          <w:tcPr>
            <w:tcW w:w="2977" w:type="dxa"/>
          </w:tcPr>
          <w:p w14:paraId="118E1CC4" w14:textId="77777777" w:rsidR="003C131B" w:rsidRPr="00B61145" w:rsidRDefault="00413680" w:rsidP="007915CD">
            <w:pPr>
              <w:pStyle w:val="Default"/>
              <w:rPr>
                <w:lang w:val="en-GB"/>
              </w:rPr>
            </w:pPr>
            <w:r w:rsidRPr="00B61145">
              <w:rPr>
                <w:lang w:val="en-GB"/>
              </w:rPr>
              <w:t>4</w:t>
            </w:r>
            <w:r w:rsidRPr="00B61145">
              <w:rPr>
                <w:vertAlign w:val="superscript"/>
                <w:lang w:val="en-GB"/>
              </w:rPr>
              <w:t>th</w:t>
            </w:r>
          </w:p>
        </w:tc>
        <w:tc>
          <w:tcPr>
            <w:tcW w:w="6237" w:type="dxa"/>
          </w:tcPr>
          <w:p w14:paraId="13F238FD" w14:textId="77777777" w:rsidR="003C131B" w:rsidRPr="00B61145" w:rsidRDefault="00921ECA" w:rsidP="007915CD">
            <w:pPr>
              <w:pStyle w:val="Default"/>
              <w:rPr>
                <w:lang w:val="en-GB"/>
              </w:rPr>
            </w:pPr>
            <w:r w:rsidRPr="00B61145">
              <w:rPr>
                <w:lang w:val="en-GB"/>
              </w:rPr>
              <w:t>…</w:t>
            </w:r>
          </w:p>
        </w:tc>
      </w:tr>
      <w:tr w:rsidR="00921ECA" w:rsidRPr="00B61145" w14:paraId="65518CB5" w14:textId="77777777" w:rsidTr="00243A48">
        <w:tc>
          <w:tcPr>
            <w:tcW w:w="2977" w:type="dxa"/>
          </w:tcPr>
          <w:p w14:paraId="4438C9CD" w14:textId="77777777" w:rsidR="00921ECA" w:rsidRPr="00B61145" w:rsidRDefault="00413680" w:rsidP="007915CD">
            <w:pPr>
              <w:pStyle w:val="Default"/>
              <w:rPr>
                <w:lang w:val="en-GB"/>
              </w:rPr>
            </w:pPr>
            <w:r w:rsidRPr="00B61145">
              <w:rPr>
                <w:lang w:val="en-GB"/>
              </w:rPr>
              <w:t>5</w:t>
            </w:r>
            <w:r w:rsidRPr="00B61145">
              <w:rPr>
                <w:vertAlign w:val="superscript"/>
                <w:lang w:val="en-GB"/>
              </w:rPr>
              <w:t>th</w:t>
            </w:r>
          </w:p>
        </w:tc>
        <w:tc>
          <w:tcPr>
            <w:tcW w:w="6237" w:type="dxa"/>
          </w:tcPr>
          <w:p w14:paraId="51A29596" w14:textId="77777777" w:rsidR="00921ECA" w:rsidRPr="00B61145" w:rsidRDefault="00921ECA" w:rsidP="007915CD">
            <w:pPr>
              <w:pStyle w:val="Default"/>
              <w:rPr>
                <w:lang w:val="en-GB"/>
              </w:rPr>
            </w:pPr>
            <w:r w:rsidRPr="00B61145">
              <w:rPr>
                <w:lang w:val="en-GB"/>
              </w:rPr>
              <w:t>…</w:t>
            </w:r>
          </w:p>
        </w:tc>
      </w:tr>
      <w:tr w:rsidR="00413680" w:rsidRPr="00B61145" w14:paraId="2A7FAD86" w14:textId="77777777" w:rsidTr="00243A48">
        <w:tc>
          <w:tcPr>
            <w:tcW w:w="2977" w:type="dxa"/>
          </w:tcPr>
          <w:p w14:paraId="048FE734" w14:textId="77777777" w:rsidR="00413680" w:rsidRPr="00B61145" w:rsidRDefault="00413680" w:rsidP="007915CD">
            <w:pPr>
              <w:pStyle w:val="Default"/>
              <w:rPr>
                <w:lang w:val="en-GB"/>
              </w:rPr>
            </w:pPr>
            <w:r w:rsidRPr="00B61145">
              <w:rPr>
                <w:lang w:val="en-GB"/>
              </w:rPr>
              <w:t>…</w:t>
            </w:r>
          </w:p>
        </w:tc>
        <w:tc>
          <w:tcPr>
            <w:tcW w:w="6237" w:type="dxa"/>
          </w:tcPr>
          <w:p w14:paraId="1FA57B80" w14:textId="77777777" w:rsidR="00413680" w:rsidRPr="00B61145" w:rsidRDefault="00413680" w:rsidP="007915CD">
            <w:pPr>
              <w:pStyle w:val="Default"/>
              <w:rPr>
                <w:lang w:val="en-GB"/>
              </w:rPr>
            </w:pPr>
            <w:r w:rsidRPr="00B61145">
              <w:rPr>
                <w:lang w:val="en-GB"/>
              </w:rPr>
              <w:t>…</w:t>
            </w:r>
          </w:p>
        </w:tc>
      </w:tr>
    </w:tbl>
    <w:p w14:paraId="0D578B82" w14:textId="4A08F029" w:rsidR="007915CD" w:rsidRPr="00B61145" w:rsidRDefault="003C131B" w:rsidP="007915CD">
      <w:pPr>
        <w:pStyle w:val="Default"/>
        <w:rPr>
          <w:lang w:val="en-GB"/>
        </w:rPr>
      </w:pPr>
      <w:r w:rsidRPr="00B61145">
        <w:rPr>
          <w:lang w:val="en-GB"/>
        </w:rPr>
        <w:t xml:space="preserve"> </w:t>
      </w:r>
    </w:p>
    <w:p w14:paraId="728FBDE2" w14:textId="77777777" w:rsidR="007915CD" w:rsidRPr="00B61145" w:rsidRDefault="007915CD" w:rsidP="007915CD">
      <w:pPr>
        <w:pStyle w:val="Default"/>
        <w:rPr>
          <w:lang w:val="en-GB"/>
        </w:rPr>
      </w:pPr>
      <w:r w:rsidRPr="00B61145">
        <w:rPr>
          <w:b/>
          <w:bCs/>
          <w:lang w:val="en-GB"/>
        </w:rPr>
        <w:t xml:space="preserve">9. Project organisation and cooperation </w:t>
      </w:r>
    </w:p>
    <w:p w14:paraId="0F748822" w14:textId="59845783" w:rsidR="007915CD" w:rsidRPr="00B61145" w:rsidRDefault="007915CD" w:rsidP="007915CD">
      <w:pPr>
        <w:pStyle w:val="Default"/>
        <w:rPr>
          <w:lang w:val="en-GB"/>
        </w:rPr>
      </w:pPr>
      <w:r w:rsidRPr="00B61145">
        <w:rPr>
          <w:lang w:val="en-GB"/>
        </w:rPr>
        <w:t xml:space="preserve">The principal supervisor should provide an overview of knowledge/expertise each supervisor will contribute, how they collectively cover the academic field of the project, and how the members of the supervisory team will </w:t>
      </w:r>
      <w:r w:rsidR="006300DD">
        <w:rPr>
          <w:lang w:val="en-GB"/>
        </w:rPr>
        <w:t xml:space="preserve">meet and </w:t>
      </w:r>
      <w:r w:rsidRPr="00B61145">
        <w:rPr>
          <w:lang w:val="en-GB"/>
        </w:rPr>
        <w:t xml:space="preserve">cooperate. One should also describe how the support of the candidate will be maintained if one of the members </w:t>
      </w:r>
      <w:r w:rsidR="00A17E81" w:rsidRPr="00B61145">
        <w:rPr>
          <w:lang w:val="en-GB"/>
        </w:rPr>
        <w:t>must</w:t>
      </w:r>
      <w:r w:rsidRPr="00B61145">
        <w:rPr>
          <w:lang w:val="en-GB"/>
        </w:rPr>
        <w:t xml:space="preserve"> vacate her/his post and therefore </w:t>
      </w:r>
      <w:r w:rsidR="007E230F" w:rsidRPr="00B61145">
        <w:rPr>
          <w:lang w:val="en-GB"/>
        </w:rPr>
        <w:t>must</w:t>
      </w:r>
      <w:r w:rsidRPr="00B61145">
        <w:rPr>
          <w:lang w:val="en-GB"/>
        </w:rPr>
        <w:t xml:space="preserve"> be replaced. Finally, the robustness of the research group should be </w:t>
      </w:r>
      <w:r w:rsidR="007E230F" w:rsidRPr="00B61145">
        <w:rPr>
          <w:lang w:val="en-GB"/>
        </w:rPr>
        <w:lastRenderedPageBreak/>
        <w:t>addressed,</w:t>
      </w:r>
      <w:r w:rsidRPr="00B61145">
        <w:rPr>
          <w:lang w:val="en-GB"/>
        </w:rPr>
        <w:t xml:space="preserve"> i.e., how other academic staff</w:t>
      </w:r>
      <w:r w:rsidR="001C3713">
        <w:rPr>
          <w:lang w:val="en-GB"/>
        </w:rPr>
        <w:t xml:space="preserve">, </w:t>
      </w:r>
      <w:r w:rsidRPr="00B61145">
        <w:rPr>
          <w:lang w:val="en-GB"/>
        </w:rPr>
        <w:t>PhD</w:t>
      </w:r>
      <w:r w:rsidR="004F20F3" w:rsidRPr="00B61145">
        <w:rPr>
          <w:lang w:val="en-GB"/>
        </w:rPr>
        <w:t xml:space="preserve"> candidates</w:t>
      </w:r>
      <w:r w:rsidRPr="00B61145">
        <w:rPr>
          <w:lang w:val="en-GB"/>
        </w:rPr>
        <w:t xml:space="preserve"> and</w:t>
      </w:r>
      <w:r w:rsidR="001C3713">
        <w:rPr>
          <w:lang w:val="en-GB"/>
        </w:rPr>
        <w:t xml:space="preserve"> </w:t>
      </w:r>
      <w:r w:rsidRPr="00B61145">
        <w:rPr>
          <w:lang w:val="en-GB"/>
        </w:rPr>
        <w:t xml:space="preserve">projects support </w:t>
      </w:r>
      <w:r w:rsidR="001C3713">
        <w:rPr>
          <w:lang w:val="en-GB"/>
        </w:rPr>
        <w:t>this</w:t>
      </w:r>
      <w:r w:rsidRPr="00B61145">
        <w:rPr>
          <w:lang w:val="en-GB"/>
        </w:rPr>
        <w:t xml:space="preserve"> project and </w:t>
      </w:r>
      <w:r w:rsidR="00402D8F">
        <w:rPr>
          <w:lang w:val="en-GB"/>
        </w:rPr>
        <w:t xml:space="preserve">how </w:t>
      </w:r>
      <w:r w:rsidR="001C3713">
        <w:rPr>
          <w:lang w:val="en-GB"/>
        </w:rPr>
        <w:t>the</w:t>
      </w:r>
      <w:r w:rsidRPr="00B61145">
        <w:rPr>
          <w:lang w:val="en-GB"/>
        </w:rPr>
        <w:t xml:space="preserve"> project fits into the ongoing research activit</w:t>
      </w:r>
      <w:r w:rsidR="00402D8F">
        <w:rPr>
          <w:lang w:val="en-GB"/>
        </w:rPr>
        <w:t>ies</w:t>
      </w:r>
      <w:r w:rsidRPr="00B61145">
        <w:rPr>
          <w:lang w:val="en-GB"/>
        </w:rPr>
        <w:t xml:space="preserve">. </w:t>
      </w:r>
    </w:p>
    <w:p w14:paraId="04972BBD" w14:textId="77777777" w:rsidR="007915CD" w:rsidRPr="00B61145" w:rsidRDefault="007915CD" w:rsidP="007915CD">
      <w:pPr>
        <w:pStyle w:val="Default"/>
        <w:rPr>
          <w:lang w:val="en-GB"/>
        </w:rPr>
      </w:pPr>
    </w:p>
    <w:p w14:paraId="3675ABA8" w14:textId="77777777" w:rsidR="007915CD" w:rsidRPr="00B61145" w:rsidRDefault="007915CD" w:rsidP="007915CD">
      <w:pPr>
        <w:pStyle w:val="Default"/>
        <w:rPr>
          <w:b/>
          <w:bCs/>
          <w:lang w:val="en-GB"/>
        </w:rPr>
      </w:pPr>
      <w:r w:rsidRPr="00B61145">
        <w:rPr>
          <w:b/>
          <w:lang w:val="en-GB"/>
        </w:rPr>
        <w:t xml:space="preserve">10. </w:t>
      </w:r>
      <w:r w:rsidRPr="00B61145">
        <w:rPr>
          <w:b/>
          <w:bCs/>
          <w:lang w:val="en-GB"/>
        </w:rPr>
        <w:t>Literature references</w:t>
      </w:r>
    </w:p>
    <w:p w14:paraId="5B471622" w14:textId="77777777" w:rsidR="007915CD" w:rsidRPr="00B61145" w:rsidRDefault="007915CD" w:rsidP="007915CD">
      <w:pPr>
        <w:pStyle w:val="Default"/>
        <w:rPr>
          <w:lang w:val="en-GB"/>
        </w:rPr>
      </w:pPr>
      <w:r w:rsidRPr="00B61145">
        <w:rPr>
          <w:bCs/>
          <w:lang w:val="en-GB"/>
        </w:rPr>
        <w:t>L</w:t>
      </w:r>
      <w:r w:rsidRPr="00B61145">
        <w:rPr>
          <w:lang w:val="en-GB"/>
        </w:rPr>
        <w:t xml:space="preserve">ist applicable references. </w:t>
      </w:r>
    </w:p>
    <w:sectPr w:rsidR="007915CD" w:rsidRPr="00B61145" w:rsidSect="00921ECA">
      <w:headerReference w:type="default" r:id="rId18"/>
      <w:pgSz w:w="11899" w:h="17340"/>
      <w:pgMar w:top="1219" w:right="974" w:bottom="698" w:left="128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86EF" w14:textId="77777777" w:rsidR="00317CE7" w:rsidRDefault="00317CE7" w:rsidP="007915CD">
      <w:pPr>
        <w:spacing w:after="0" w:line="240" w:lineRule="auto"/>
      </w:pPr>
      <w:r>
        <w:separator/>
      </w:r>
    </w:p>
  </w:endnote>
  <w:endnote w:type="continuationSeparator" w:id="0">
    <w:p w14:paraId="24B73D2B" w14:textId="77777777" w:rsidR="00317CE7" w:rsidRDefault="00317CE7" w:rsidP="0079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B754" w14:textId="77777777" w:rsidR="00317CE7" w:rsidRDefault="00317CE7" w:rsidP="007915CD">
      <w:pPr>
        <w:spacing w:after="0" w:line="240" w:lineRule="auto"/>
      </w:pPr>
      <w:r>
        <w:separator/>
      </w:r>
    </w:p>
  </w:footnote>
  <w:footnote w:type="continuationSeparator" w:id="0">
    <w:p w14:paraId="1184B4C5" w14:textId="77777777" w:rsidR="00317CE7" w:rsidRDefault="00317CE7" w:rsidP="007915CD">
      <w:pPr>
        <w:spacing w:after="0" w:line="240" w:lineRule="auto"/>
      </w:pPr>
      <w:r>
        <w:continuationSeparator/>
      </w:r>
    </w:p>
  </w:footnote>
  <w:footnote w:id="1">
    <w:p w14:paraId="7CC0595A" w14:textId="5CE0B80C" w:rsidR="00805578" w:rsidRPr="00243A48" w:rsidRDefault="00805578" w:rsidP="00805578">
      <w:pPr>
        <w:pStyle w:val="CommentText"/>
        <w:rPr>
          <w:rFonts w:ascii="Cambria" w:hAnsi="Cambria"/>
        </w:rPr>
      </w:pPr>
      <w:r w:rsidRPr="00243A48">
        <w:rPr>
          <w:rStyle w:val="FootnoteReference"/>
          <w:rFonts w:ascii="Cambria" w:hAnsi="Cambria"/>
        </w:rPr>
        <w:footnoteRef/>
      </w:r>
      <w:r w:rsidRPr="00243A48">
        <w:rPr>
          <w:rFonts w:ascii="Cambria" w:hAnsi="Cambria"/>
        </w:rPr>
        <w:t xml:space="preserve"> See </w:t>
      </w:r>
      <w:hyperlink r:id="rId1" w:history="1">
        <w:r w:rsidR="00B77B14" w:rsidRPr="00DB0649">
          <w:rPr>
            <w:rStyle w:val="Hyperlink"/>
            <w:rFonts w:ascii="Cambria" w:hAnsi="Cambria"/>
          </w:rPr>
          <w:t xml:space="preserve">UiO </w:t>
        </w:r>
        <w:r w:rsidRPr="00DB0649">
          <w:rPr>
            <w:rStyle w:val="Hyperlink"/>
            <w:rFonts w:ascii="Cambria" w:hAnsi="Cambria"/>
          </w:rPr>
          <w:t>Strategy 2030</w:t>
        </w:r>
      </w:hyperlink>
      <w:r w:rsidRPr="00243A48">
        <w:rPr>
          <w:rFonts w:ascii="Cambria" w:hAnsi="Cambria"/>
        </w:rPr>
        <w:t xml:space="preserve">, page 4, 13, 14, 15, 16, 19, 20, and 22  the </w:t>
      </w:r>
      <w:hyperlink r:id="rId2" w:history="1">
        <w:r w:rsidRPr="00DB0649">
          <w:rPr>
            <w:rStyle w:val="Hyperlink"/>
            <w:rFonts w:ascii="Cambria" w:hAnsi="Cambria"/>
          </w:rPr>
          <w:t>SDGs</w:t>
        </w:r>
      </w:hyperlink>
    </w:p>
  </w:footnote>
  <w:footnote w:id="2">
    <w:p w14:paraId="545DCD02" w14:textId="2595282C" w:rsidR="00174AE1" w:rsidRPr="002D6FD1" w:rsidRDefault="00174AE1" w:rsidP="00174AE1">
      <w:pPr>
        <w:pStyle w:val="FootnoteText"/>
        <w:rPr>
          <w:lang w:val="en-US"/>
        </w:rPr>
      </w:pPr>
      <w:r>
        <w:rPr>
          <w:rStyle w:val="FootnoteReference"/>
        </w:rPr>
        <w:footnoteRef/>
      </w:r>
      <w:r>
        <w:t xml:space="preserve"> </w:t>
      </w:r>
      <w:r w:rsidRPr="001054D7">
        <w:rPr>
          <w:rFonts w:ascii="Cambria" w:hAnsi="Cambria"/>
        </w:rPr>
        <w:t xml:space="preserve">Remove the guidelines not relevant </w:t>
      </w:r>
      <w:r w:rsidR="001054D7">
        <w:rPr>
          <w:rFonts w:ascii="Cambria" w:hAnsi="Cambria"/>
        </w:rPr>
        <w:t>to</w:t>
      </w:r>
      <w:r w:rsidRPr="001054D7">
        <w:rPr>
          <w:rFonts w:ascii="Cambria" w:hAnsi="Cambria"/>
        </w:rPr>
        <w:t xml:space="preserve"> your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D68A" w14:textId="4331FC19" w:rsidR="0094476B" w:rsidRPr="00243A48" w:rsidRDefault="0094476B">
    <w:pPr>
      <w:pStyle w:val="Header"/>
      <w:rPr>
        <w:rFonts w:ascii="Cambria" w:hAnsi="Cambria"/>
        <w:sz w:val="16"/>
      </w:rPr>
    </w:pPr>
    <w:r w:rsidRPr="00243A48">
      <w:rPr>
        <w:rFonts w:ascii="Cambria" w:hAnsi="Cambria"/>
        <w:sz w:val="16"/>
      </w:rPr>
      <w:t xml:space="preserve">Version </w:t>
    </w:r>
    <w:r w:rsidR="00AB2FE3">
      <w:rPr>
        <w:rFonts w:ascii="Cambria" w:hAnsi="Cambria"/>
        <w:sz w:val="16"/>
      </w:rPr>
      <w:t>01</w:t>
    </w:r>
    <w:r w:rsidRPr="00243A48">
      <w:rPr>
        <w:rFonts w:ascii="Cambria" w:hAnsi="Cambria"/>
        <w:sz w:val="16"/>
      </w:rPr>
      <w:t>.</w:t>
    </w:r>
    <w:r w:rsidR="00AB2FE3">
      <w:rPr>
        <w:rFonts w:ascii="Cambria" w:hAnsi="Cambria"/>
        <w:sz w:val="16"/>
      </w:rPr>
      <w:t>01</w:t>
    </w:r>
    <w:r w:rsidRPr="00243A48">
      <w:rPr>
        <w:rFonts w:ascii="Cambria" w:hAnsi="Cambria"/>
        <w:sz w:val="16"/>
      </w:rPr>
      <w:t>.202</w:t>
    </w:r>
    <w:r w:rsidR="00AB2FE3">
      <w:rPr>
        <w:rFonts w:ascii="Cambria" w:hAnsi="Cambria"/>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87FA1"/>
    <w:multiLevelType w:val="hybridMultilevel"/>
    <w:tmpl w:val="21BC7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82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jA2MrYwsLCwMDZV0lEKTi0uzszPAymwqAUASKss6CwAAAA="/>
  </w:docVars>
  <w:rsids>
    <w:rsidRoot w:val="00D522DE"/>
    <w:rsid w:val="0003245F"/>
    <w:rsid w:val="0003293C"/>
    <w:rsid w:val="00047A66"/>
    <w:rsid w:val="00052953"/>
    <w:rsid w:val="0008167C"/>
    <w:rsid w:val="000A40A0"/>
    <w:rsid w:val="000D799A"/>
    <w:rsid w:val="001054D7"/>
    <w:rsid w:val="001079F3"/>
    <w:rsid w:val="001222DE"/>
    <w:rsid w:val="0013103D"/>
    <w:rsid w:val="00143CE3"/>
    <w:rsid w:val="00153BD2"/>
    <w:rsid w:val="00174AE1"/>
    <w:rsid w:val="00185CF5"/>
    <w:rsid w:val="00190A5C"/>
    <w:rsid w:val="001B74D2"/>
    <w:rsid w:val="001C3713"/>
    <w:rsid w:val="001D17D9"/>
    <w:rsid w:val="001E79D2"/>
    <w:rsid w:val="00206CCA"/>
    <w:rsid w:val="00214CBB"/>
    <w:rsid w:val="00233F51"/>
    <w:rsid w:val="00243697"/>
    <w:rsid w:val="00243A48"/>
    <w:rsid w:val="00261B72"/>
    <w:rsid w:val="002A6BF1"/>
    <w:rsid w:val="002B6FE5"/>
    <w:rsid w:val="002C1408"/>
    <w:rsid w:val="002C14FB"/>
    <w:rsid w:val="002E5F95"/>
    <w:rsid w:val="003118CF"/>
    <w:rsid w:val="00313B46"/>
    <w:rsid w:val="00317CE7"/>
    <w:rsid w:val="00333904"/>
    <w:rsid w:val="0036781C"/>
    <w:rsid w:val="0038079C"/>
    <w:rsid w:val="003B6166"/>
    <w:rsid w:val="003C131B"/>
    <w:rsid w:val="003E5D62"/>
    <w:rsid w:val="00402D8F"/>
    <w:rsid w:val="00413680"/>
    <w:rsid w:val="00433754"/>
    <w:rsid w:val="00450B5F"/>
    <w:rsid w:val="00474EE9"/>
    <w:rsid w:val="00481729"/>
    <w:rsid w:val="0049201C"/>
    <w:rsid w:val="004A3A5D"/>
    <w:rsid w:val="004F20F3"/>
    <w:rsid w:val="004F3AA8"/>
    <w:rsid w:val="00501350"/>
    <w:rsid w:val="00515D9C"/>
    <w:rsid w:val="00523587"/>
    <w:rsid w:val="0053469C"/>
    <w:rsid w:val="0055446C"/>
    <w:rsid w:val="00566490"/>
    <w:rsid w:val="0058170F"/>
    <w:rsid w:val="00581AAD"/>
    <w:rsid w:val="005B20A9"/>
    <w:rsid w:val="005B3E61"/>
    <w:rsid w:val="005F0ED6"/>
    <w:rsid w:val="0061244C"/>
    <w:rsid w:val="00612A13"/>
    <w:rsid w:val="006300DD"/>
    <w:rsid w:val="006328B0"/>
    <w:rsid w:val="00651F43"/>
    <w:rsid w:val="006643D4"/>
    <w:rsid w:val="006865BC"/>
    <w:rsid w:val="00692537"/>
    <w:rsid w:val="006C57CA"/>
    <w:rsid w:val="00716206"/>
    <w:rsid w:val="00732243"/>
    <w:rsid w:val="007413DF"/>
    <w:rsid w:val="007414BA"/>
    <w:rsid w:val="007503F5"/>
    <w:rsid w:val="0078042B"/>
    <w:rsid w:val="007915CD"/>
    <w:rsid w:val="007B701A"/>
    <w:rsid w:val="007D7832"/>
    <w:rsid w:val="007E230F"/>
    <w:rsid w:val="00805578"/>
    <w:rsid w:val="00811C98"/>
    <w:rsid w:val="008143FB"/>
    <w:rsid w:val="00852806"/>
    <w:rsid w:val="00863574"/>
    <w:rsid w:val="0087233D"/>
    <w:rsid w:val="0089499A"/>
    <w:rsid w:val="008C20C3"/>
    <w:rsid w:val="008C3FB9"/>
    <w:rsid w:val="008D334D"/>
    <w:rsid w:val="008E2AB7"/>
    <w:rsid w:val="008F3626"/>
    <w:rsid w:val="00910D35"/>
    <w:rsid w:val="00921ECA"/>
    <w:rsid w:val="009340D2"/>
    <w:rsid w:val="0094476B"/>
    <w:rsid w:val="00956EB9"/>
    <w:rsid w:val="00983AD0"/>
    <w:rsid w:val="00987E87"/>
    <w:rsid w:val="009B40A8"/>
    <w:rsid w:val="009C6061"/>
    <w:rsid w:val="00A077F9"/>
    <w:rsid w:val="00A155C1"/>
    <w:rsid w:val="00A17E81"/>
    <w:rsid w:val="00A30AE8"/>
    <w:rsid w:val="00A34006"/>
    <w:rsid w:val="00A34990"/>
    <w:rsid w:val="00A365D0"/>
    <w:rsid w:val="00AB2FE3"/>
    <w:rsid w:val="00AC790A"/>
    <w:rsid w:val="00B24251"/>
    <w:rsid w:val="00B24931"/>
    <w:rsid w:val="00B3057C"/>
    <w:rsid w:val="00B450A8"/>
    <w:rsid w:val="00B5481F"/>
    <w:rsid w:val="00B61145"/>
    <w:rsid w:val="00B73A65"/>
    <w:rsid w:val="00B77B14"/>
    <w:rsid w:val="00BB6729"/>
    <w:rsid w:val="00BE711E"/>
    <w:rsid w:val="00BE7C91"/>
    <w:rsid w:val="00BF0662"/>
    <w:rsid w:val="00C10BDD"/>
    <w:rsid w:val="00C50112"/>
    <w:rsid w:val="00C93A24"/>
    <w:rsid w:val="00C94BCE"/>
    <w:rsid w:val="00CC7CA2"/>
    <w:rsid w:val="00CE0A3A"/>
    <w:rsid w:val="00CE0E53"/>
    <w:rsid w:val="00D120A2"/>
    <w:rsid w:val="00D2365E"/>
    <w:rsid w:val="00D31C73"/>
    <w:rsid w:val="00D522DE"/>
    <w:rsid w:val="00D77EBF"/>
    <w:rsid w:val="00D959E3"/>
    <w:rsid w:val="00D9654E"/>
    <w:rsid w:val="00DB0649"/>
    <w:rsid w:val="00DD420F"/>
    <w:rsid w:val="00DD7ABE"/>
    <w:rsid w:val="00DE5B28"/>
    <w:rsid w:val="00DF45A3"/>
    <w:rsid w:val="00E51931"/>
    <w:rsid w:val="00E53FA7"/>
    <w:rsid w:val="00EC1DE4"/>
    <w:rsid w:val="00EC66F4"/>
    <w:rsid w:val="00EF36E0"/>
    <w:rsid w:val="00F04A9D"/>
    <w:rsid w:val="00F261FC"/>
    <w:rsid w:val="00F37A2F"/>
    <w:rsid w:val="00F4457E"/>
    <w:rsid w:val="00F60255"/>
    <w:rsid w:val="00F637EF"/>
    <w:rsid w:val="00F72FBC"/>
    <w:rsid w:val="00F97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05863"/>
  <w15:chartTrackingRefBased/>
  <w15:docId w15:val="{320928EC-50D6-4802-BF4A-5018D988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5CD"/>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79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5CD"/>
    <w:rPr>
      <w:sz w:val="20"/>
      <w:szCs w:val="20"/>
    </w:rPr>
  </w:style>
  <w:style w:type="character" w:styleId="FootnoteReference">
    <w:name w:val="footnote reference"/>
    <w:basedOn w:val="DefaultParagraphFont"/>
    <w:uiPriority w:val="99"/>
    <w:semiHidden/>
    <w:unhideWhenUsed/>
    <w:rsid w:val="007915CD"/>
    <w:rPr>
      <w:vertAlign w:val="superscript"/>
    </w:rPr>
  </w:style>
  <w:style w:type="character" w:styleId="Hyperlink">
    <w:name w:val="Hyperlink"/>
    <w:basedOn w:val="DefaultParagraphFont"/>
    <w:uiPriority w:val="99"/>
    <w:unhideWhenUsed/>
    <w:rsid w:val="007915CD"/>
    <w:rPr>
      <w:color w:val="0563C1" w:themeColor="hyperlink"/>
      <w:u w:val="single"/>
    </w:rPr>
  </w:style>
  <w:style w:type="table" w:styleId="TableGrid">
    <w:name w:val="Table Grid"/>
    <w:basedOn w:val="TableNormal"/>
    <w:uiPriority w:val="39"/>
    <w:rsid w:val="003C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1B"/>
    <w:rPr>
      <w:rFonts w:ascii="Segoe UI" w:hAnsi="Segoe UI" w:cs="Segoe UI"/>
      <w:sz w:val="18"/>
      <w:szCs w:val="18"/>
    </w:rPr>
  </w:style>
  <w:style w:type="paragraph" w:styleId="Revision">
    <w:name w:val="Revision"/>
    <w:hidden/>
    <w:uiPriority w:val="99"/>
    <w:semiHidden/>
    <w:rsid w:val="005F0ED6"/>
    <w:pPr>
      <w:spacing w:after="0" w:line="240" w:lineRule="auto"/>
    </w:pPr>
  </w:style>
  <w:style w:type="character" w:styleId="CommentReference">
    <w:name w:val="annotation reference"/>
    <w:basedOn w:val="DefaultParagraphFont"/>
    <w:uiPriority w:val="99"/>
    <w:semiHidden/>
    <w:unhideWhenUsed/>
    <w:rsid w:val="005F0ED6"/>
    <w:rPr>
      <w:sz w:val="16"/>
      <w:szCs w:val="16"/>
    </w:rPr>
  </w:style>
  <w:style w:type="paragraph" w:styleId="CommentText">
    <w:name w:val="annotation text"/>
    <w:basedOn w:val="Normal"/>
    <w:link w:val="CommentTextChar"/>
    <w:uiPriority w:val="99"/>
    <w:unhideWhenUsed/>
    <w:rsid w:val="005F0ED6"/>
    <w:pPr>
      <w:spacing w:line="240" w:lineRule="auto"/>
    </w:pPr>
    <w:rPr>
      <w:sz w:val="20"/>
      <w:szCs w:val="20"/>
    </w:rPr>
  </w:style>
  <w:style w:type="character" w:customStyle="1" w:styleId="CommentTextChar">
    <w:name w:val="Comment Text Char"/>
    <w:basedOn w:val="DefaultParagraphFont"/>
    <w:link w:val="CommentText"/>
    <w:uiPriority w:val="99"/>
    <w:rsid w:val="005F0ED6"/>
    <w:rPr>
      <w:sz w:val="20"/>
      <w:szCs w:val="20"/>
    </w:rPr>
  </w:style>
  <w:style w:type="paragraph" w:styleId="CommentSubject">
    <w:name w:val="annotation subject"/>
    <w:basedOn w:val="CommentText"/>
    <w:next w:val="CommentText"/>
    <w:link w:val="CommentSubjectChar"/>
    <w:uiPriority w:val="99"/>
    <w:semiHidden/>
    <w:unhideWhenUsed/>
    <w:rsid w:val="005F0ED6"/>
    <w:rPr>
      <w:b/>
      <w:bCs/>
    </w:rPr>
  </w:style>
  <w:style w:type="character" w:customStyle="1" w:styleId="CommentSubjectChar">
    <w:name w:val="Comment Subject Char"/>
    <w:basedOn w:val="CommentTextChar"/>
    <w:link w:val="CommentSubject"/>
    <w:uiPriority w:val="99"/>
    <w:semiHidden/>
    <w:rsid w:val="005F0ED6"/>
    <w:rPr>
      <w:b/>
      <w:bCs/>
      <w:sz w:val="20"/>
      <w:szCs w:val="20"/>
    </w:rPr>
  </w:style>
  <w:style w:type="paragraph" w:styleId="Header">
    <w:name w:val="header"/>
    <w:basedOn w:val="Normal"/>
    <w:link w:val="HeaderChar"/>
    <w:uiPriority w:val="99"/>
    <w:unhideWhenUsed/>
    <w:rsid w:val="009447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4476B"/>
  </w:style>
  <w:style w:type="paragraph" w:styleId="Footer">
    <w:name w:val="footer"/>
    <w:basedOn w:val="Normal"/>
    <w:link w:val="FooterChar"/>
    <w:uiPriority w:val="99"/>
    <w:unhideWhenUsed/>
    <w:rsid w:val="009447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4476B"/>
  </w:style>
  <w:style w:type="character" w:styleId="FollowedHyperlink">
    <w:name w:val="FollowedHyperlink"/>
    <w:basedOn w:val="DefaultParagraphFont"/>
    <w:uiPriority w:val="99"/>
    <w:semiHidden/>
    <w:unhideWhenUsed/>
    <w:rsid w:val="001079F3"/>
    <w:rPr>
      <w:color w:val="954F72" w:themeColor="followedHyperlink"/>
      <w:u w:val="single"/>
    </w:rPr>
  </w:style>
  <w:style w:type="character" w:styleId="UnresolvedMention">
    <w:name w:val="Unresolved Mention"/>
    <w:basedOn w:val="DefaultParagraphFont"/>
    <w:uiPriority w:val="99"/>
    <w:semiHidden/>
    <w:unhideWhenUsed/>
    <w:rsid w:val="00F4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773">
      <w:bodyDiv w:val="1"/>
      <w:marLeft w:val="0"/>
      <w:marRight w:val="0"/>
      <w:marTop w:val="0"/>
      <w:marBottom w:val="0"/>
      <w:divBdr>
        <w:top w:val="none" w:sz="0" w:space="0" w:color="auto"/>
        <w:left w:val="none" w:sz="0" w:space="0" w:color="auto"/>
        <w:bottom w:val="none" w:sz="0" w:space="0" w:color="auto"/>
        <w:right w:val="none" w:sz="0" w:space="0" w:color="auto"/>
      </w:divBdr>
    </w:div>
    <w:div w:id="19117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for-employees/support/research/research-ethics/standard-for-research-integrity/index.html" TargetMode="External"/><Relationship Id="rId13" Type="http://schemas.openxmlformats.org/officeDocument/2006/relationships/hyperlink" Target="https://www.uio.no/english/about/organisation/science-ombu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o.no/english/about/organisation/committees/research-ethics-committee/" TargetMode="External"/><Relationship Id="rId17" Type="http://schemas.openxmlformats.org/officeDocument/2006/relationships/hyperlink" Target="https://sikt.no/en/personvernhandbok-forskning/what-personal-data" TargetMode="External"/><Relationship Id="rId2" Type="http://schemas.openxmlformats.org/officeDocument/2006/relationships/numbering" Target="numbering.xml"/><Relationship Id="rId16" Type="http://schemas.openxmlformats.org/officeDocument/2006/relationships/hyperlink" Target="https://meldeskjema.sikt.no/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je.org/icmje-recommendations.pdf" TargetMode="External"/><Relationship Id="rId5" Type="http://schemas.openxmlformats.org/officeDocument/2006/relationships/webSettings" Target="webSettings.xml"/><Relationship Id="rId15" Type="http://schemas.openxmlformats.org/officeDocument/2006/relationships/hyperlink" Target="https://rekportalen.no/home" TargetMode="External"/><Relationship Id="rId10" Type="http://schemas.openxmlformats.org/officeDocument/2006/relationships/hyperlink" Target="https://www.forskningsetikk.no/en/guidelines/general-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skningsetikk.no/en/guidelines/general-guidelines/" TargetMode="External"/><Relationship Id="rId14" Type="http://schemas.openxmlformats.org/officeDocument/2006/relationships/hyperlink" Target="https://sikt.no/en/data-protection-servi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www.mn.uio.no/english/abou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EC89-3B1F-401B-9A6A-1A5BBCF5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1373</Words>
  <Characters>7909</Characters>
  <Application>Microsoft Office Word</Application>
  <DocSecurity>0</DocSecurity>
  <Lines>183</Lines>
  <Paragraphs>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Nielsen</dc:creator>
  <cp:keywords/>
  <dc:description/>
  <cp:lastModifiedBy>Petter Nielsen</cp:lastModifiedBy>
  <cp:revision>20</cp:revision>
  <cp:lastPrinted>2023-12-27T10:51:00Z</cp:lastPrinted>
  <dcterms:created xsi:type="dcterms:W3CDTF">2023-12-27T10:37:00Z</dcterms:created>
  <dcterms:modified xsi:type="dcterms:W3CDTF">2023-12-27T10:51:00Z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f6450ce0c672ab83a334f8dc25a1f2e1fc75507c5e5776960573f187cdf7cfef</vt:lpwstr>
  </property>
</Properties>
</file>