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E2" w:rsidRPr="00FE4C2B" w:rsidRDefault="00A854A3">
      <w:pPr>
        <w:rPr>
          <w:b/>
        </w:rPr>
      </w:pPr>
      <w:r w:rsidRPr="00FE4C2B">
        <w:rPr>
          <w:b/>
        </w:rPr>
        <w:t>Fysikalsk kjemi III Statistisk termodynamikk</w:t>
      </w:r>
      <w:r w:rsidR="002115CC" w:rsidRPr="00FE4C2B">
        <w:rPr>
          <w:b/>
        </w:rPr>
        <w:t xml:space="preserve"> for kjemi </w:t>
      </w:r>
    </w:p>
    <w:p w:rsidR="002B056E" w:rsidRPr="00FE4C2B" w:rsidRDefault="002B056E"/>
    <w:p w:rsidR="002B056E" w:rsidRPr="00FB5EB9" w:rsidRDefault="0067087A" w:rsidP="002B056E">
      <w:pPr>
        <w:rPr>
          <w:b/>
        </w:rPr>
      </w:pPr>
      <w:r w:rsidRPr="00FB5EB9">
        <w:rPr>
          <w:b/>
        </w:rPr>
        <w:t>Kort om emnet</w:t>
      </w:r>
    </w:p>
    <w:p w:rsidR="002B056E" w:rsidRPr="00FE4C2B" w:rsidRDefault="002115CC" w:rsidP="003A44F0">
      <w:r w:rsidRPr="00FE4C2B">
        <w:t>Emnet gir en grundig innføring i statistisk termodynamikk og dens anvendelser innen kjemi biokjemi og materialvitenskap.</w:t>
      </w:r>
      <w:r w:rsidR="00FE4C2B">
        <w:t xml:space="preserve"> </w:t>
      </w:r>
      <w:r w:rsidR="000B5098" w:rsidRPr="00FE4C2B">
        <w:t>Grunnlaget for</w:t>
      </w:r>
      <w:r w:rsidR="00E51C8C" w:rsidRPr="00FE4C2B">
        <w:t xml:space="preserve"> </w:t>
      </w:r>
      <w:proofErr w:type="spellStart"/>
      <w:r w:rsidR="000B5098" w:rsidRPr="00FE4C2B">
        <w:t>Boltzmanns</w:t>
      </w:r>
      <w:proofErr w:type="spellEnd"/>
      <w:r w:rsidR="000B5098" w:rsidRPr="00FE4C2B">
        <w:t xml:space="preserve"> </w:t>
      </w:r>
      <w:proofErr w:type="spellStart"/>
      <w:r w:rsidR="000B5098" w:rsidRPr="00FE4C2B">
        <w:t>fordelingslov</w:t>
      </w:r>
      <w:proofErr w:type="spellEnd"/>
      <w:r w:rsidR="000B5098" w:rsidRPr="00FE4C2B">
        <w:t xml:space="preserve"> blir behandlet, og det vil bli </w:t>
      </w:r>
      <w:r w:rsidR="003A44F0" w:rsidRPr="00FE4C2B">
        <w:t>vist</w:t>
      </w:r>
      <w:r w:rsidR="000B5098" w:rsidRPr="00FE4C2B">
        <w:t xml:space="preserve"> hvordan </w:t>
      </w:r>
      <w:r w:rsidR="00FE4C2B">
        <w:t xml:space="preserve">de </w:t>
      </w:r>
      <w:r w:rsidR="0000660F" w:rsidRPr="00FE4C2B">
        <w:t>mikroskopisk</w:t>
      </w:r>
      <w:r w:rsidR="00FE4C2B">
        <w:t>e tilstandene</w:t>
      </w:r>
      <w:r w:rsidR="0000660F" w:rsidRPr="00FE4C2B">
        <w:t xml:space="preserve"> bestemmer de makroskopiske egenskapene av systemet. Vi vil gjennomgå </w:t>
      </w:r>
      <w:r w:rsidR="000B5098" w:rsidRPr="00FE4C2B">
        <w:t>b</w:t>
      </w:r>
      <w:r w:rsidR="003A44F0" w:rsidRPr="00FE4C2B">
        <w:t>egrep</w:t>
      </w:r>
      <w:r w:rsidR="00FE4C2B">
        <w:t>er</w:t>
      </w:r>
      <w:r w:rsidR="003A44F0" w:rsidRPr="00FE4C2B">
        <w:t xml:space="preserve"> som </w:t>
      </w:r>
      <w:r w:rsidR="0000660F" w:rsidRPr="00FE4C2B">
        <w:t>entropi,</w:t>
      </w:r>
      <w:r w:rsidR="003A44F0" w:rsidRPr="00FE4C2B">
        <w:t xml:space="preserve"> entalpi</w:t>
      </w:r>
      <w:r w:rsidR="0000660F" w:rsidRPr="00FE4C2B">
        <w:t xml:space="preserve"> og fri energi</w:t>
      </w:r>
      <w:r w:rsidR="00E51C8C" w:rsidRPr="00FE4C2B">
        <w:t xml:space="preserve"> fr</w:t>
      </w:r>
      <w:r w:rsidR="003A44F0" w:rsidRPr="00FE4C2B">
        <w:t xml:space="preserve">a den klassiske termodynamikken </w:t>
      </w:r>
      <w:r w:rsidR="0000660F" w:rsidRPr="00FE4C2B">
        <w:t>og utlede disse med utgangspunkt i</w:t>
      </w:r>
      <w:r w:rsidR="00E51C8C" w:rsidRPr="00FE4C2B">
        <w:t xml:space="preserve"> </w:t>
      </w:r>
      <w:r w:rsidR="003A44F0" w:rsidRPr="00FE4C2B">
        <w:t xml:space="preserve">mikrotilstandene til systemets komponenter og vekselvirkninger mellom disse. </w:t>
      </w:r>
      <w:r w:rsidR="0000660F" w:rsidRPr="00FE4C2B">
        <w:t>Vi vil bruke dette til å gi fundamental innsikt og belyse problemstillinger innenfor fagfelt som for eksempel materialkjemi, biokjemi, polymerkjemi</w:t>
      </w:r>
      <w:r w:rsidRPr="00FE4C2B">
        <w:t>, løsninger</w:t>
      </w:r>
      <w:r w:rsidR="00FE4C2B">
        <w:t>s kjemi</w:t>
      </w:r>
      <w:r w:rsidRPr="00FE4C2B">
        <w:t xml:space="preserve"> </w:t>
      </w:r>
      <w:r w:rsidR="0000660F" w:rsidRPr="00FE4C2B">
        <w:t>og atmosfærekjemi. V</w:t>
      </w:r>
      <w:r w:rsidR="003A44F0" w:rsidRPr="00FE4C2B">
        <w:t>iktige temaer som</w:t>
      </w:r>
      <w:r w:rsidR="0000660F" w:rsidRPr="00FE4C2B">
        <w:t xml:space="preserve"> vil bli gjennomgått vil være molekylære vekselvirkninger, </w:t>
      </w:r>
      <w:r w:rsidR="003A44F0" w:rsidRPr="00FE4C2B">
        <w:t xml:space="preserve">kjemisk </w:t>
      </w:r>
      <w:r w:rsidR="0000660F" w:rsidRPr="00FE4C2B">
        <w:t xml:space="preserve">kinetikk, molekylær transport og </w:t>
      </w:r>
      <w:r w:rsidR="004340FB" w:rsidRPr="00FE4C2B">
        <w:t xml:space="preserve">diffusjon, </w:t>
      </w:r>
      <w:proofErr w:type="spellStart"/>
      <w:r w:rsidR="004340FB" w:rsidRPr="00FE4C2B">
        <w:t>kooperativitet</w:t>
      </w:r>
      <w:proofErr w:type="spellEnd"/>
      <w:r w:rsidR="0000660F" w:rsidRPr="00FE4C2B">
        <w:t xml:space="preserve"> og (</w:t>
      </w:r>
      <w:proofErr w:type="spellStart"/>
      <w:r w:rsidR="0000660F" w:rsidRPr="00FE4C2B">
        <w:t>meso</w:t>
      </w:r>
      <w:proofErr w:type="spellEnd"/>
      <w:r w:rsidR="0000660F" w:rsidRPr="00FE4C2B">
        <w:t>)faseoverganger</w:t>
      </w:r>
      <w:r w:rsidR="003A44F0" w:rsidRPr="00FE4C2B">
        <w:t xml:space="preserve">, </w:t>
      </w:r>
      <w:r w:rsidR="00FE4C2B">
        <w:t>protein-folding, selv</w:t>
      </w:r>
      <w:r w:rsidR="0000660F" w:rsidRPr="00FE4C2B">
        <w:t>organisering (</w:t>
      </w:r>
      <w:proofErr w:type="spellStart"/>
      <w:r w:rsidR="0000660F" w:rsidRPr="00FE4C2B">
        <w:t>self-assembly</w:t>
      </w:r>
      <w:proofErr w:type="spellEnd"/>
      <w:r w:rsidR="0000660F" w:rsidRPr="00FE4C2B">
        <w:t>)</w:t>
      </w:r>
      <w:r w:rsidR="00FE4C2B">
        <w:t xml:space="preserve"> av </w:t>
      </w:r>
      <w:proofErr w:type="spellStart"/>
      <w:r w:rsidR="00FE4C2B">
        <w:t>amfifile</w:t>
      </w:r>
      <w:proofErr w:type="spellEnd"/>
      <w:r w:rsidR="00FE4C2B">
        <w:t xml:space="preserve"> molekyler, membran- og micelledannelse</w:t>
      </w:r>
      <w:r w:rsidR="0000660F" w:rsidRPr="00FE4C2B">
        <w:t xml:space="preserve"> samt egenskaper ved</w:t>
      </w:r>
      <w:r w:rsidR="003A44F0" w:rsidRPr="00FE4C2B">
        <w:t xml:space="preserve"> makromolekyler.</w:t>
      </w:r>
    </w:p>
    <w:p w:rsidR="002B056E" w:rsidRPr="00FE4C2B" w:rsidRDefault="002B056E" w:rsidP="002B056E"/>
    <w:p w:rsidR="002B056E" w:rsidRPr="00FB5EB9" w:rsidRDefault="0067087A" w:rsidP="002B056E">
      <w:pPr>
        <w:rPr>
          <w:b/>
        </w:rPr>
      </w:pPr>
      <w:r w:rsidRPr="00FB5EB9">
        <w:rPr>
          <w:b/>
        </w:rPr>
        <w:t>Hva lærer du?</w:t>
      </w:r>
    </w:p>
    <w:p w:rsidR="002B056E" w:rsidRPr="00FE4C2B" w:rsidRDefault="0067087A" w:rsidP="0067087A">
      <w:r w:rsidRPr="00FE4C2B">
        <w:t>Etter å ha fullført emnet</w:t>
      </w:r>
    </w:p>
    <w:p w:rsidR="002B056E" w:rsidRPr="00FE4C2B" w:rsidRDefault="0067087A" w:rsidP="002B056E">
      <w:pPr>
        <w:numPr>
          <w:ilvl w:val="0"/>
          <w:numId w:val="2"/>
        </w:numPr>
      </w:pPr>
      <w:r w:rsidRPr="00FE4C2B">
        <w:t>f</w:t>
      </w:r>
      <w:r w:rsidR="002B056E" w:rsidRPr="00FE4C2B">
        <w:t>orstå</w:t>
      </w:r>
      <w:r w:rsidRPr="00FE4C2B">
        <w:t>r</w:t>
      </w:r>
      <w:r w:rsidR="002B056E" w:rsidRPr="00FE4C2B">
        <w:t xml:space="preserve"> </w:t>
      </w:r>
      <w:r w:rsidRPr="00FE4C2B">
        <w:t xml:space="preserve">du sammenhengen mellom de termodynamiske potensialene (entropi, energi, Gibbs energi og </w:t>
      </w:r>
      <w:proofErr w:type="spellStart"/>
      <w:r w:rsidRPr="00FE4C2B">
        <w:t>Helmholtz</w:t>
      </w:r>
      <w:proofErr w:type="spellEnd"/>
      <w:r w:rsidRPr="00FE4C2B">
        <w:t xml:space="preserve"> energi) og </w:t>
      </w:r>
      <w:r w:rsidR="00E51C8C" w:rsidRPr="00FE4C2B">
        <w:t xml:space="preserve">underliggende </w:t>
      </w:r>
      <w:r w:rsidR="002B056E" w:rsidRPr="00FE4C2B">
        <w:t xml:space="preserve">statistiske </w:t>
      </w:r>
      <w:r w:rsidR="00E51C8C" w:rsidRPr="00FE4C2B">
        <w:t>variasjoner på atomært og molekylært nivå</w:t>
      </w:r>
    </w:p>
    <w:p w:rsidR="0067087A" w:rsidRPr="00FE4C2B" w:rsidRDefault="0067087A" w:rsidP="002B056E">
      <w:pPr>
        <w:numPr>
          <w:ilvl w:val="0"/>
          <w:numId w:val="2"/>
        </w:numPr>
      </w:pPr>
      <w:r w:rsidRPr="00FE4C2B">
        <w:t xml:space="preserve">kan du beskrive den grunnleggende fysikken </w:t>
      </w:r>
      <w:r w:rsidR="000B5098" w:rsidRPr="00FE4C2B">
        <w:t xml:space="preserve">i molekyler og ensembler av molekyler </w:t>
      </w:r>
    </w:p>
    <w:p w:rsidR="002B056E" w:rsidRPr="00A66828" w:rsidRDefault="00F0038E" w:rsidP="002B056E">
      <w:pPr>
        <w:numPr>
          <w:ilvl w:val="0"/>
          <w:numId w:val="2"/>
        </w:numPr>
      </w:pPr>
      <w:r w:rsidRPr="00FE4C2B">
        <w:t xml:space="preserve">kan du </w:t>
      </w:r>
      <w:r w:rsidR="0067087A" w:rsidRPr="00FE4C2B">
        <w:t>b</w:t>
      </w:r>
      <w:r w:rsidR="002B056E" w:rsidRPr="00FE4C2B">
        <w:t>ruk</w:t>
      </w:r>
      <w:r w:rsidR="0067087A" w:rsidRPr="00FE4C2B">
        <w:t>e</w:t>
      </w:r>
      <w:r w:rsidR="002B056E" w:rsidRPr="00FE4C2B">
        <w:t xml:space="preserve"> statistisk</w:t>
      </w:r>
      <w:r w:rsidR="0067087A" w:rsidRPr="00FE4C2B">
        <w:t>-</w:t>
      </w:r>
      <w:r w:rsidR="002B056E" w:rsidRPr="00FE4C2B">
        <w:t xml:space="preserve">mekaniske </w:t>
      </w:r>
      <w:r w:rsidR="00F45D6A" w:rsidRPr="00FE4C2B">
        <w:t>betraktningsmåter</w:t>
      </w:r>
      <w:r w:rsidR="002B056E" w:rsidRPr="00FE4C2B">
        <w:t xml:space="preserve"> til å </w:t>
      </w:r>
      <w:r w:rsidR="0067087A" w:rsidRPr="00FE4C2B">
        <w:t xml:space="preserve">beskrive </w:t>
      </w:r>
      <w:r w:rsidR="000B5098" w:rsidRPr="00FE4C2B">
        <w:t xml:space="preserve">den </w:t>
      </w:r>
      <w:r w:rsidR="000B5098" w:rsidRPr="00A66828">
        <w:t xml:space="preserve">termodynamiske </w:t>
      </w:r>
      <w:r w:rsidR="002B056E" w:rsidRPr="00A66828">
        <w:t xml:space="preserve">tilstanden </w:t>
      </w:r>
      <w:r w:rsidR="000B5098" w:rsidRPr="00A66828">
        <w:t>av</w:t>
      </w:r>
      <w:r w:rsidR="002B056E" w:rsidRPr="00A66828">
        <w:t xml:space="preserve"> </w:t>
      </w:r>
      <w:r w:rsidR="00F45D6A" w:rsidRPr="00A66828">
        <w:t>gas</w:t>
      </w:r>
      <w:r w:rsidR="0067087A" w:rsidRPr="00A66828">
        <w:t xml:space="preserve">ser, væsker, </w:t>
      </w:r>
      <w:r w:rsidRPr="00A66828">
        <w:t>makromolekyler</w:t>
      </w:r>
      <w:r w:rsidR="0067087A" w:rsidRPr="00A66828">
        <w:t xml:space="preserve"> og faste stoffer</w:t>
      </w:r>
    </w:p>
    <w:p w:rsidR="00F22683" w:rsidRPr="00A66828" w:rsidRDefault="000B5098" w:rsidP="00F22683">
      <w:pPr>
        <w:numPr>
          <w:ilvl w:val="0"/>
          <w:numId w:val="2"/>
        </w:numPr>
      </w:pPr>
      <w:r w:rsidRPr="00A66828">
        <w:t xml:space="preserve">kan du gjøre rede for </w:t>
      </w:r>
      <w:r w:rsidR="002B056E" w:rsidRPr="00A66828">
        <w:t xml:space="preserve">kjemisk </w:t>
      </w:r>
      <w:r w:rsidRPr="00A66828">
        <w:t xml:space="preserve">endring </w:t>
      </w:r>
      <w:r w:rsidR="00F97D3D" w:rsidRPr="00A66828">
        <w:t xml:space="preserve">ved hjelp av statistisk </w:t>
      </w:r>
      <w:r w:rsidR="002115CC" w:rsidRPr="00A66828">
        <w:t xml:space="preserve">termodynamikk </w:t>
      </w:r>
      <w:r w:rsidRPr="00A66828">
        <w:t>(reaksjoner</w:t>
      </w:r>
      <w:r w:rsidR="002B056E" w:rsidRPr="00A66828">
        <w:t>,</w:t>
      </w:r>
      <w:r w:rsidRPr="00A66828">
        <w:t xml:space="preserve"> </w:t>
      </w:r>
      <w:r w:rsidR="00FE4C2B" w:rsidRPr="00A66828">
        <w:t>faseoverganger</w:t>
      </w:r>
      <w:r w:rsidRPr="00A66828">
        <w:t>)</w:t>
      </w:r>
    </w:p>
    <w:p w:rsidR="00F22683" w:rsidRPr="00A66828" w:rsidRDefault="002115CC" w:rsidP="00F22683">
      <w:pPr>
        <w:numPr>
          <w:ilvl w:val="0"/>
          <w:numId w:val="2"/>
        </w:numPr>
      </w:pPr>
      <w:r w:rsidRPr="00A66828">
        <w:t>kan du beskrive samvirkende prosesser i (</w:t>
      </w:r>
      <w:proofErr w:type="spellStart"/>
      <w:r w:rsidRPr="00A66828">
        <w:t>bio</w:t>
      </w:r>
      <w:proofErr w:type="spellEnd"/>
      <w:r w:rsidRPr="00A66828">
        <w:t>)kjemi ved hjelp av statistisk termodynamikk</w:t>
      </w:r>
      <w:r w:rsidR="00F22683" w:rsidRPr="00A66828">
        <w:t xml:space="preserve">. </w:t>
      </w:r>
    </w:p>
    <w:p w:rsidR="002717AA" w:rsidRPr="00A66828" w:rsidRDefault="00A66828" w:rsidP="00F22683">
      <w:pPr>
        <w:numPr>
          <w:ilvl w:val="0"/>
          <w:numId w:val="2"/>
        </w:numPr>
      </w:pPr>
      <w:r w:rsidRPr="00A66828">
        <w:t>Har du kjennskap til noen utvalgte t</w:t>
      </w:r>
      <w:r w:rsidR="00F22683" w:rsidRPr="00A66828">
        <w:t>ematisk</w:t>
      </w:r>
      <w:r w:rsidRPr="00A66828">
        <w:t xml:space="preserve">e </w:t>
      </w:r>
      <w:r w:rsidR="00F22683" w:rsidRPr="00A66828">
        <w:t>emner: l</w:t>
      </w:r>
      <w:r w:rsidR="002115CC" w:rsidRPr="00A66828">
        <w:t xml:space="preserve">igandbinding, </w:t>
      </w:r>
      <w:proofErr w:type="spellStart"/>
      <w:r w:rsidR="002115CC" w:rsidRPr="00A66828">
        <w:t>alloster</w:t>
      </w:r>
      <w:r w:rsidR="00FE4C2B" w:rsidRPr="00A66828">
        <w:t>i</w:t>
      </w:r>
      <w:proofErr w:type="spellEnd"/>
      <w:r w:rsidR="00F22683" w:rsidRPr="00A66828">
        <w:t xml:space="preserve">, proteinfolding, </w:t>
      </w:r>
      <w:r w:rsidR="00FE4C2B" w:rsidRPr="00A66828">
        <w:t>prosesser ved grensesnittet mellom</w:t>
      </w:r>
      <w:r w:rsidR="002717AA" w:rsidRPr="00A66828">
        <w:t xml:space="preserve"> material</w:t>
      </w:r>
      <w:r w:rsidR="00BD426C" w:rsidRPr="00A66828">
        <w:t>er og løsninger</w:t>
      </w:r>
      <w:r w:rsidR="00F22683" w:rsidRPr="00A66828">
        <w:t>, polymerdynamikk</w:t>
      </w:r>
    </w:p>
    <w:p w:rsidR="00FE4C2B" w:rsidRPr="00A66828" w:rsidRDefault="00FE4C2B"/>
    <w:p w:rsidR="00FE4C2B" w:rsidRPr="00A66828" w:rsidRDefault="00FE4C2B"/>
    <w:p w:rsidR="00FE4C2B" w:rsidRPr="00A66828" w:rsidRDefault="00FE4C2B"/>
    <w:p w:rsidR="00FE4C2B" w:rsidRPr="00FB5EB9" w:rsidRDefault="00FE4C2B" w:rsidP="00FE4C2B">
      <w:pPr>
        <w:rPr>
          <w:b/>
        </w:rPr>
      </w:pPr>
      <w:r w:rsidRPr="00A66828">
        <w:rPr>
          <w:b/>
        </w:rPr>
        <w:t>Undervisning</w:t>
      </w:r>
    </w:p>
    <w:p w:rsidR="00FE4C2B" w:rsidRDefault="00FE4C2B" w:rsidP="00FE4C2B">
      <w:r>
        <w:t>Undervisningen vil bestå av forelesninger, hjemmeoppgaver og seminarer. Seminarene vil bli gitt i form av "</w:t>
      </w:r>
      <w:proofErr w:type="spellStart"/>
      <w:r>
        <w:t>flipped-classroom</w:t>
      </w:r>
      <w:proofErr w:type="spellEnd"/>
      <w:r>
        <w:t xml:space="preserve">”, og det forventes aktiv studentdeltagelse i form av oppgaveløsing på tavla etc. i seminarene. Studentene må levere rapporter i forbindelse med seminaroppgavene. </w:t>
      </w:r>
    </w:p>
    <w:p w:rsidR="00FE4C2B" w:rsidRDefault="00FE4C2B"/>
    <w:p w:rsidR="00FE4C2B" w:rsidRDefault="00FE4C2B"/>
    <w:p w:rsidR="00FE4C2B" w:rsidRPr="00FB5EB9" w:rsidRDefault="00FE4C2B" w:rsidP="00FE4C2B">
      <w:pPr>
        <w:rPr>
          <w:b/>
        </w:rPr>
      </w:pPr>
      <w:r w:rsidRPr="00FB5EB9">
        <w:rPr>
          <w:b/>
        </w:rPr>
        <w:t xml:space="preserve">Eksamen </w:t>
      </w:r>
    </w:p>
    <w:p w:rsidR="00FE4C2B" w:rsidRDefault="00FE4C2B" w:rsidP="00FE4C2B"/>
    <w:p w:rsidR="00FE4C2B" w:rsidRDefault="00FE4C2B" w:rsidP="00FE4C2B">
      <w:r>
        <w:t>Hjemmeeksamen og avsluttende muntlig eksamen.</w:t>
      </w:r>
    </w:p>
    <w:p w:rsidR="00FE4C2B" w:rsidRDefault="00FE4C2B" w:rsidP="00FE4C2B"/>
    <w:p w:rsidR="00FE4C2B" w:rsidRDefault="00FE4C2B" w:rsidP="00FE4C2B">
      <w:r>
        <w:t>Hjemmeeksamen: Studentene får en praktisk oppgave som de må levere en skriftlig rapport om innen tre uker.</w:t>
      </w:r>
    </w:p>
    <w:p w:rsidR="00FE4C2B" w:rsidRDefault="00FE4C2B" w:rsidP="00FE4C2B">
      <w:r>
        <w:t xml:space="preserve">Avsluttende muntlig eksamen: Vil omhandle både rapporten og innholdet i kurset. </w:t>
      </w:r>
    </w:p>
    <w:p w:rsidR="00FE4C2B" w:rsidRDefault="00FE4C2B" w:rsidP="00FE4C2B"/>
    <w:p w:rsidR="00FE4C2B" w:rsidRDefault="00F45D6A" w:rsidP="00FE4C2B">
      <w:r>
        <w:t>Hjemmeeksamen</w:t>
      </w:r>
      <w:r w:rsidR="00FE4C2B">
        <w:t xml:space="preserve"> og avsluttende muntlig eksamen utgjør hver 50% av sluttresultatet.</w:t>
      </w:r>
    </w:p>
    <w:p w:rsidR="00FE4C2B" w:rsidRDefault="00FE4C2B"/>
    <w:p w:rsidR="00FE4C2B" w:rsidRDefault="00FE4C2B"/>
    <w:p w:rsidR="00FB5EB9" w:rsidRPr="00FB5EB9" w:rsidRDefault="00FB5EB9" w:rsidP="00FB5EB9">
      <w:pPr>
        <w:rPr>
          <w:b/>
        </w:rPr>
      </w:pPr>
      <w:r w:rsidRPr="00FB5EB9">
        <w:rPr>
          <w:b/>
        </w:rPr>
        <w:t>Anbefalte forkunnskaper</w:t>
      </w:r>
    </w:p>
    <w:p w:rsidR="00FB5EB9" w:rsidRDefault="00FB5EB9" w:rsidP="00FB5EB9">
      <w:r>
        <w:t>KJM1130 –</w:t>
      </w:r>
      <w:r w:rsidR="007F5E76">
        <w:t xml:space="preserve"> </w:t>
      </w:r>
      <w:r w:rsidRPr="00FB5EB9">
        <w:t>Fysikalsk kjemi I - termodynamikk og kinetikk</w:t>
      </w:r>
      <w:r>
        <w:t xml:space="preserve"> – KJM2600</w:t>
      </w:r>
      <w:r w:rsidR="007F5E76">
        <w:t xml:space="preserve"> – </w:t>
      </w:r>
      <w:r>
        <w:t>Fysikalsk kjemi II - kvantekjemi og spektroskopi</w:t>
      </w:r>
    </w:p>
    <w:p w:rsidR="00FB5EB9" w:rsidRDefault="00FB5EB9" w:rsidP="00FB5EB9"/>
    <w:p w:rsidR="00FE4C2B" w:rsidRPr="00FB5EB9" w:rsidRDefault="00FE4C2B" w:rsidP="00FB5EB9">
      <w:pPr>
        <w:rPr>
          <w:b/>
        </w:rPr>
      </w:pPr>
      <w:r w:rsidRPr="00FB5EB9">
        <w:rPr>
          <w:b/>
        </w:rPr>
        <w:t>Overlappende emner</w:t>
      </w:r>
    </w:p>
    <w:p w:rsidR="00FE4C2B" w:rsidRPr="00FE4C2B" w:rsidRDefault="00FE4C2B">
      <w:r>
        <w:t xml:space="preserve">4 studiepoeng overlapp mot </w:t>
      </w:r>
      <w:r w:rsidRPr="00FE4C2B">
        <w:t>FYS2160 – Termodynamikk og statistisk fysikk</w:t>
      </w:r>
    </w:p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FE4C2B" w:rsidRPr="00FE4C2B" w:rsidRDefault="00FE4C2B"/>
    <w:p w:rsidR="00E51C8C" w:rsidRPr="00A66828" w:rsidRDefault="00E51C8C">
      <w:r w:rsidRPr="00A66828">
        <w:t>------------</w:t>
      </w:r>
    </w:p>
    <w:p w:rsidR="002717AA" w:rsidRPr="00A66828" w:rsidRDefault="002717AA"/>
    <w:p w:rsidR="002717AA" w:rsidRPr="00A66828" w:rsidRDefault="002717AA"/>
    <w:p w:rsidR="00A854A3" w:rsidRPr="00F22683" w:rsidRDefault="00AD795A">
      <w:pPr>
        <w:rPr>
          <w:i/>
        </w:rPr>
      </w:pPr>
      <w:r w:rsidRPr="00F22683">
        <w:rPr>
          <w:i/>
        </w:rPr>
        <w:t xml:space="preserve">Forsøksvis ukeplan basert på andre utgave av Dill og </w:t>
      </w:r>
      <w:proofErr w:type="spellStart"/>
      <w:r w:rsidRPr="00F22683">
        <w:rPr>
          <w:i/>
        </w:rPr>
        <w:t>Bromberg</w:t>
      </w:r>
      <w:proofErr w:type="spellEnd"/>
      <w:r w:rsidRPr="00F22683">
        <w:rPr>
          <w:i/>
        </w:rPr>
        <w:t xml:space="preserve">: </w:t>
      </w:r>
      <w:proofErr w:type="spellStart"/>
      <w:r w:rsidRPr="00F22683">
        <w:rPr>
          <w:i/>
        </w:rPr>
        <w:t>Molecular</w:t>
      </w:r>
      <w:proofErr w:type="spellEnd"/>
      <w:r w:rsidRPr="00F22683">
        <w:rPr>
          <w:i/>
        </w:rPr>
        <w:t xml:space="preserve"> Driving Forces.</w:t>
      </w:r>
    </w:p>
    <w:p w:rsidR="00AD795A" w:rsidRPr="00F22683" w:rsidRDefault="00AD795A"/>
    <w:p w:rsidR="00ED5B7E" w:rsidRPr="00F22683" w:rsidRDefault="00A854A3">
      <w:r w:rsidRPr="00F22683">
        <w:t>Uke 1</w:t>
      </w:r>
      <w:r w:rsidR="00ED5B7E" w:rsidRPr="00F22683">
        <w:t>- Innledning</w:t>
      </w:r>
      <w:r w:rsidR="00441CB9" w:rsidRPr="00F22683">
        <w:t xml:space="preserve"> (</w:t>
      </w:r>
      <w:proofErr w:type="spellStart"/>
      <w:r w:rsidR="00441CB9" w:rsidRPr="00F22683">
        <w:t>kap</w:t>
      </w:r>
      <w:proofErr w:type="spellEnd"/>
      <w:r w:rsidR="00441CB9" w:rsidRPr="00F22683">
        <w:t xml:space="preserve"> 1, 2, 3 og 4 kursorisk)</w:t>
      </w:r>
    </w:p>
    <w:p w:rsidR="00A854A3" w:rsidRPr="00F22683" w:rsidRDefault="00A854A3" w:rsidP="002F5EBE">
      <w:pPr>
        <w:pStyle w:val="ListParagraph"/>
        <w:numPr>
          <w:ilvl w:val="0"/>
          <w:numId w:val="1"/>
        </w:numPr>
      </w:pPr>
      <w:r w:rsidRPr="00F22683">
        <w:t>Sannsynlighetsfunksjoner</w:t>
      </w:r>
    </w:p>
    <w:p w:rsidR="00441CB9" w:rsidRPr="00F22683" w:rsidRDefault="00441CB9" w:rsidP="002F5EBE">
      <w:pPr>
        <w:pStyle w:val="ListParagraph"/>
        <w:numPr>
          <w:ilvl w:val="0"/>
          <w:numId w:val="1"/>
        </w:numPr>
      </w:pPr>
      <w:r w:rsidRPr="00F22683">
        <w:t>Faserommet (</w:t>
      </w:r>
      <w:proofErr w:type="spellStart"/>
      <w:proofErr w:type="gramStart"/>
      <w:r w:rsidRPr="00F22683">
        <w:t>x,p</w:t>
      </w:r>
      <w:proofErr w:type="spellEnd"/>
      <w:proofErr w:type="gramEnd"/>
      <w:r w:rsidRPr="00F22683">
        <w:t>)</w:t>
      </w:r>
    </w:p>
    <w:p w:rsidR="00A854A3" w:rsidRPr="00F22683" w:rsidRDefault="00A854A3" w:rsidP="002F5EBE">
      <w:pPr>
        <w:pStyle w:val="ListParagraph"/>
        <w:numPr>
          <w:ilvl w:val="0"/>
          <w:numId w:val="1"/>
        </w:numPr>
      </w:pPr>
      <w:r w:rsidRPr="00F22683">
        <w:t>Bevaringslover</w:t>
      </w:r>
      <w:r w:rsidR="00441CB9" w:rsidRPr="00F22683">
        <w:t xml:space="preserve"> og konservative krefter</w:t>
      </w:r>
    </w:p>
    <w:p w:rsidR="00A854A3" w:rsidRPr="00F22683" w:rsidRDefault="00441CB9" w:rsidP="002F5EBE">
      <w:pPr>
        <w:pStyle w:val="ListParagraph"/>
        <w:numPr>
          <w:ilvl w:val="0"/>
          <w:numId w:val="1"/>
        </w:numPr>
      </w:pPr>
      <w:r w:rsidRPr="00F22683">
        <w:t>Lagranges ubestemte multiplikatorer</w:t>
      </w:r>
    </w:p>
    <w:p w:rsidR="00A854A3" w:rsidRPr="00F22683" w:rsidRDefault="00A854A3"/>
    <w:p w:rsidR="00A854A3" w:rsidRPr="00F22683" w:rsidRDefault="00A854A3">
      <w:r w:rsidRPr="00F22683">
        <w:t>Uke 2</w:t>
      </w:r>
      <w:r w:rsidR="00441CB9" w:rsidRPr="00F22683">
        <w:t>- Entropi og energi (</w:t>
      </w:r>
      <w:proofErr w:type="spellStart"/>
      <w:r w:rsidR="00441CB9" w:rsidRPr="00F22683">
        <w:t>kap</w:t>
      </w:r>
      <w:proofErr w:type="spellEnd"/>
      <w:r w:rsidR="00441CB9" w:rsidRPr="00F22683">
        <w:t xml:space="preserve"> 5 og 6)</w:t>
      </w:r>
    </w:p>
    <w:p w:rsidR="003F7957" w:rsidRPr="00F22683" w:rsidRDefault="003F7957" w:rsidP="003F7957">
      <w:pPr>
        <w:pStyle w:val="ListParagraph"/>
        <w:numPr>
          <w:ilvl w:val="0"/>
          <w:numId w:val="4"/>
        </w:numPr>
      </w:pPr>
      <w:proofErr w:type="spellStart"/>
      <w:r w:rsidRPr="00F22683">
        <w:t>Boltzmanns</w:t>
      </w:r>
      <w:proofErr w:type="spellEnd"/>
      <w:r w:rsidRPr="00F22683">
        <w:t xml:space="preserve"> definisjon</w:t>
      </w:r>
    </w:p>
    <w:p w:rsidR="003F7957" w:rsidRPr="00F22683" w:rsidRDefault="003F7957" w:rsidP="003F7957">
      <w:pPr>
        <w:pStyle w:val="ListParagraph"/>
        <w:numPr>
          <w:ilvl w:val="0"/>
          <w:numId w:val="4"/>
        </w:numPr>
      </w:pPr>
      <w:r w:rsidRPr="00F22683">
        <w:t>Prinsippet om maksimum entropi</w:t>
      </w:r>
    </w:p>
    <w:p w:rsidR="003F7957" w:rsidRPr="00F22683" w:rsidRDefault="003F7957" w:rsidP="003F7957">
      <w:pPr>
        <w:pStyle w:val="ListParagraph"/>
        <w:numPr>
          <w:ilvl w:val="0"/>
          <w:numId w:val="4"/>
        </w:numPr>
      </w:pPr>
      <w:r w:rsidRPr="00F22683">
        <w:t>De termodynamiske potensialene</w:t>
      </w:r>
    </w:p>
    <w:p w:rsidR="003F7957" w:rsidRPr="00F22683" w:rsidRDefault="003F7957" w:rsidP="003F7957">
      <w:pPr>
        <w:pStyle w:val="ListParagraph"/>
        <w:numPr>
          <w:ilvl w:val="0"/>
          <w:numId w:val="4"/>
        </w:numPr>
      </w:pPr>
      <w:r w:rsidRPr="00F22683">
        <w:t>Fundamentalligningene (rep. fra KJM1130)</w:t>
      </w:r>
    </w:p>
    <w:p w:rsidR="00A854A3" w:rsidRPr="00F22683" w:rsidRDefault="00A854A3"/>
    <w:p w:rsidR="009D11D8" w:rsidRPr="00F22683" w:rsidRDefault="00A854A3" w:rsidP="009D11D8">
      <w:r w:rsidRPr="00F22683">
        <w:t xml:space="preserve">Uke </w:t>
      </w:r>
      <w:r w:rsidR="00441CB9" w:rsidRPr="00F22683">
        <w:t>3-</w:t>
      </w:r>
      <w:r w:rsidR="009D11D8" w:rsidRPr="00F22683">
        <w:t xml:space="preserve"> </w:t>
      </w:r>
      <w:proofErr w:type="spellStart"/>
      <w:r w:rsidR="009D11D8" w:rsidRPr="00F22683">
        <w:t>Boltzmanns</w:t>
      </w:r>
      <w:proofErr w:type="spellEnd"/>
      <w:r w:rsidR="009D11D8" w:rsidRPr="00F22683">
        <w:t xml:space="preserve"> </w:t>
      </w:r>
      <w:proofErr w:type="spellStart"/>
      <w:r w:rsidR="009D11D8" w:rsidRPr="00F22683">
        <w:t>fordelingslov</w:t>
      </w:r>
      <w:proofErr w:type="spellEnd"/>
      <w:r w:rsidR="009D11D8" w:rsidRPr="00F22683">
        <w:t xml:space="preserve"> (</w:t>
      </w:r>
      <w:proofErr w:type="spellStart"/>
      <w:r w:rsidR="009D11D8" w:rsidRPr="00F22683">
        <w:t>kap</w:t>
      </w:r>
      <w:proofErr w:type="spellEnd"/>
      <w:r w:rsidR="009D11D8" w:rsidRPr="00F22683">
        <w:t xml:space="preserve"> 10)</w:t>
      </w:r>
    </w:p>
    <w:p w:rsidR="003F7957" w:rsidRPr="00F22683" w:rsidRDefault="003F7957" w:rsidP="003F7957">
      <w:pPr>
        <w:pStyle w:val="ListParagraph"/>
        <w:numPr>
          <w:ilvl w:val="0"/>
          <w:numId w:val="5"/>
        </w:numPr>
      </w:pPr>
      <w:r w:rsidRPr="00F22683">
        <w:t>Sannsynlighetsfordelinger</w:t>
      </w:r>
    </w:p>
    <w:p w:rsidR="003F7957" w:rsidRPr="00F22683" w:rsidRDefault="003F7957" w:rsidP="003F7957">
      <w:pPr>
        <w:pStyle w:val="ListParagraph"/>
        <w:numPr>
          <w:ilvl w:val="0"/>
          <w:numId w:val="5"/>
        </w:numPr>
      </w:pPr>
      <w:r w:rsidRPr="00F22683">
        <w:t>Partisjonsfunksjonen</w:t>
      </w:r>
    </w:p>
    <w:p w:rsidR="009D11D8" w:rsidRPr="00F22683" w:rsidRDefault="009D11D8" w:rsidP="009D11D8"/>
    <w:p w:rsidR="009D11D8" w:rsidRPr="00F22683" w:rsidRDefault="009D11D8" w:rsidP="009D11D8">
      <w:r w:rsidRPr="00F22683">
        <w:t>Uke 4</w:t>
      </w:r>
      <w:r w:rsidR="00C24A10" w:rsidRPr="00F22683">
        <w:t>-Statmek for gasser og faste stoffer</w:t>
      </w:r>
      <w:r w:rsidR="00252807" w:rsidRPr="00F22683">
        <w:t xml:space="preserve">, </w:t>
      </w:r>
      <w:proofErr w:type="gramStart"/>
      <w:r w:rsidR="00252807" w:rsidRPr="00F22683">
        <w:t>partisjonsfunksjoner  (</w:t>
      </w:r>
      <w:proofErr w:type="spellStart"/>
      <w:proofErr w:type="gramEnd"/>
      <w:r w:rsidR="00252807" w:rsidRPr="00F22683">
        <w:t>kap</w:t>
      </w:r>
      <w:proofErr w:type="spellEnd"/>
      <w:r w:rsidR="00252807" w:rsidRPr="00F22683">
        <w:t>. 11)</w:t>
      </w:r>
    </w:p>
    <w:p w:rsidR="003F7957" w:rsidRPr="00F22683" w:rsidRDefault="00A55286" w:rsidP="00A55286">
      <w:pPr>
        <w:pStyle w:val="ListParagraph"/>
        <w:numPr>
          <w:ilvl w:val="0"/>
          <w:numId w:val="6"/>
        </w:numPr>
      </w:pPr>
      <w:r w:rsidRPr="00F22683">
        <w:t>Partikkel i boks-translasjon</w:t>
      </w:r>
    </w:p>
    <w:p w:rsidR="00A55286" w:rsidRPr="00F22683" w:rsidRDefault="00A55286" w:rsidP="00A55286">
      <w:pPr>
        <w:pStyle w:val="ListParagraph"/>
        <w:numPr>
          <w:ilvl w:val="0"/>
          <w:numId w:val="6"/>
        </w:numPr>
      </w:pPr>
      <w:r w:rsidRPr="00F22683">
        <w:t>Harmonisk vibrasjon</w:t>
      </w:r>
    </w:p>
    <w:p w:rsidR="00A55286" w:rsidRPr="00F22683" w:rsidRDefault="00A55286" w:rsidP="00A55286">
      <w:pPr>
        <w:pStyle w:val="ListParagraph"/>
        <w:numPr>
          <w:ilvl w:val="0"/>
          <w:numId w:val="6"/>
        </w:numPr>
      </w:pPr>
      <w:r w:rsidRPr="00F22683">
        <w:t>Rotasjon</w:t>
      </w:r>
    </w:p>
    <w:p w:rsidR="00A55286" w:rsidRPr="00F22683" w:rsidRDefault="00A55286" w:rsidP="00A55286">
      <w:pPr>
        <w:pStyle w:val="ListParagraph"/>
        <w:numPr>
          <w:ilvl w:val="0"/>
          <w:numId w:val="6"/>
        </w:numPr>
      </w:pPr>
      <w:proofErr w:type="spellStart"/>
      <w:r w:rsidRPr="00F22683">
        <w:t>Elektoniske</w:t>
      </w:r>
      <w:proofErr w:type="spellEnd"/>
      <w:r w:rsidRPr="00F22683">
        <w:t xml:space="preserve"> frihetsgrader, degenerasjon</w:t>
      </w:r>
    </w:p>
    <w:p w:rsidR="00A55286" w:rsidRPr="00F22683" w:rsidRDefault="00A55286" w:rsidP="00A55286">
      <w:pPr>
        <w:pStyle w:val="ListParagraph"/>
        <w:numPr>
          <w:ilvl w:val="0"/>
          <w:numId w:val="6"/>
        </w:numPr>
      </w:pPr>
      <w:proofErr w:type="spellStart"/>
      <w:r w:rsidRPr="00F22683">
        <w:t>Ekvipartisjonsprinsippet</w:t>
      </w:r>
      <w:proofErr w:type="spellEnd"/>
    </w:p>
    <w:p w:rsidR="00C24A10" w:rsidRPr="00F22683" w:rsidRDefault="00C24A10" w:rsidP="009D11D8"/>
    <w:p w:rsidR="00C24A10" w:rsidRPr="00F22683" w:rsidRDefault="00C24A10" w:rsidP="009D11D8">
      <w:r w:rsidRPr="00F22683">
        <w:t>Uke 5-Temperatur</w:t>
      </w:r>
      <w:r w:rsidR="00252807" w:rsidRPr="00F22683">
        <w:t xml:space="preserve"> og likevekt, gittermodellen </w:t>
      </w:r>
      <w:r w:rsidRPr="00F22683">
        <w:t>(</w:t>
      </w:r>
      <w:proofErr w:type="spellStart"/>
      <w:r w:rsidRPr="00F22683">
        <w:t>kap</w:t>
      </w:r>
      <w:proofErr w:type="spellEnd"/>
      <w:r w:rsidRPr="00F22683">
        <w:t xml:space="preserve"> 12</w:t>
      </w:r>
      <w:r w:rsidR="005B3D1D" w:rsidRPr="00F22683">
        <w:t xml:space="preserve"> og </w:t>
      </w:r>
      <w:r w:rsidRPr="00F22683">
        <w:t>13)</w:t>
      </w:r>
    </w:p>
    <w:p w:rsidR="00A55286" w:rsidRPr="00F22683" w:rsidRDefault="00A55286" w:rsidP="00A55286">
      <w:pPr>
        <w:pStyle w:val="ListParagraph"/>
        <w:numPr>
          <w:ilvl w:val="0"/>
          <w:numId w:val="7"/>
        </w:numPr>
      </w:pPr>
      <w:r w:rsidRPr="00F22683">
        <w:t>Hva er temperatur?</w:t>
      </w:r>
    </w:p>
    <w:p w:rsidR="00A55286" w:rsidRPr="00F22683" w:rsidRDefault="00A55286" w:rsidP="00A55286">
      <w:pPr>
        <w:pStyle w:val="ListParagraph"/>
        <w:numPr>
          <w:ilvl w:val="0"/>
          <w:numId w:val="7"/>
        </w:numPr>
      </w:pPr>
      <w:r w:rsidRPr="00F22683">
        <w:t>Varmekapasitet (rep fra KJM1130)</w:t>
      </w:r>
    </w:p>
    <w:p w:rsidR="00A55286" w:rsidRPr="00F22683" w:rsidRDefault="00A55286" w:rsidP="00A55286">
      <w:pPr>
        <w:pStyle w:val="ListParagraph"/>
        <w:numPr>
          <w:ilvl w:val="0"/>
          <w:numId w:val="7"/>
        </w:numPr>
      </w:pPr>
      <w:r w:rsidRPr="00F22683">
        <w:t>Drivkraften for varmeveksling</w:t>
      </w:r>
    </w:p>
    <w:p w:rsidR="00A55286" w:rsidRPr="00F22683" w:rsidRDefault="00A55286" w:rsidP="00A55286">
      <w:pPr>
        <w:pStyle w:val="ListParagraph"/>
        <w:numPr>
          <w:ilvl w:val="0"/>
          <w:numId w:val="7"/>
        </w:numPr>
      </w:pPr>
      <w:r w:rsidRPr="00F22683">
        <w:t>Kjemisk likevekt og partisjonsfunksjoner</w:t>
      </w:r>
    </w:p>
    <w:p w:rsidR="00C24A10" w:rsidRPr="00F22683" w:rsidRDefault="00C24A10" w:rsidP="009D11D8"/>
    <w:p w:rsidR="00C24A10" w:rsidRPr="00F22683" w:rsidRDefault="00C24A10" w:rsidP="009D11D8">
      <w:r w:rsidRPr="00F22683">
        <w:t>Uke 6-Løsninger og blandinger</w:t>
      </w:r>
      <w:r w:rsidR="005B3D1D" w:rsidRPr="00F22683">
        <w:t xml:space="preserve"> (</w:t>
      </w:r>
      <w:proofErr w:type="spellStart"/>
      <w:r w:rsidR="00A55286" w:rsidRPr="00F22683">
        <w:t>kap</w:t>
      </w:r>
      <w:proofErr w:type="spellEnd"/>
      <w:r w:rsidR="00A55286" w:rsidRPr="00F22683">
        <w:t xml:space="preserve"> 14 og </w:t>
      </w:r>
      <w:r w:rsidR="005B3D1D" w:rsidRPr="00F22683">
        <w:t>15)</w:t>
      </w:r>
    </w:p>
    <w:p w:rsidR="00A55286" w:rsidRPr="00F22683" w:rsidRDefault="00A55286" w:rsidP="00A55286">
      <w:pPr>
        <w:pStyle w:val="ListParagraph"/>
        <w:numPr>
          <w:ilvl w:val="0"/>
          <w:numId w:val="7"/>
        </w:numPr>
      </w:pPr>
      <w:r w:rsidRPr="00F22683">
        <w:t>Kjemisk potensial (delvis rep. KJM1130)</w:t>
      </w:r>
    </w:p>
    <w:p w:rsidR="00A55286" w:rsidRPr="00F22683" w:rsidRDefault="00A55286" w:rsidP="00A55286">
      <w:pPr>
        <w:pStyle w:val="ListParagraph"/>
        <w:numPr>
          <w:ilvl w:val="0"/>
          <w:numId w:val="7"/>
        </w:numPr>
      </w:pPr>
      <w:r w:rsidRPr="00F22683">
        <w:t>Overflatespenning</w:t>
      </w:r>
    </w:p>
    <w:p w:rsidR="00A55286" w:rsidRPr="00F22683" w:rsidRDefault="00A55286" w:rsidP="00A55286">
      <w:pPr>
        <w:pStyle w:val="ListParagraph"/>
        <w:numPr>
          <w:ilvl w:val="0"/>
          <w:numId w:val="7"/>
        </w:numPr>
      </w:pPr>
      <w:r w:rsidRPr="00F22683">
        <w:t>Gittermodellen</w:t>
      </w:r>
    </w:p>
    <w:p w:rsidR="00A55286" w:rsidRPr="00F22683" w:rsidRDefault="00A55286" w:rsidP="00A55286">
      <w:pPr>
        <w:pStyle w:val="ListParagraph"/>
        <w:numPr>
          <w:ilvl w:val="0"/>
          <w:numId w:val="7"/>
        </w:numPr>
      </w:pPr>
      <w:r w:rsidRPr="00F22683">
        <w:t>Grenseflatespenning</w:t>
      </w:r>
    </w:p>
    <w:p w:rsidR="003F7957" w:rsidRPr="00F22683" w:rsidRDefault="003F7957" w:rsidP="009D11D8"/>
    <w:p w:rsidR="003F7957" w:rsidRPr="00F22683" w:rsidRDefault="003F7957" w:rsidP="009D11D8">
      <w:r w:rsidRPr="00F22683">
        <w:t>Uke 7-Diffusjon og strømning (</w:t>
      </w:r>
      <w:proofErr w:type="spellStart"/>
      <w:r w:rsidRPr="00F22683">
        <w:t>kap</w:t>
      </w:r>
      <w:proofErr w:type="spellEnd"/>
      <w:r w:rsidRPr="00F22683">
        <w:t xml:space="preserve"> 17)</w:t>
      </w:r>
    </w:p>
    <w:p w:rsidR="00A55286" w:rsidRPr="00F22683" w:rsidRDefault="00A55286" w:rsidP="00A55286">
      <w:pPr>
        <w:pStyle w:val="ListParagraph"/>
        <w:numPr>
          <w:ilvl w:val="0"/>
          <w:numId w:val="8"/>
        </w:numPr>
      </w:pPr>
      <w:proofErr w:type="spellStart"/>
      <w:r w:rsidRPr="00F22683">
        <w:t>Ficks</w:t>
      </w:r>
      <w:proofErr w:type="spellEnd"/>
      <w:r w:rsidRPr="00F22683">
        <w:t xml:space="preserve"> lov (rep KJM1130)</w:t>
      </w:r>
    </w:p>
    <w:p w:rsidR="00A55286" w:rsidRPr="00F22683" w:rsidRDefault="00A55286" w:rsidP="00A55286">
      <w:pPr>
        <w:pStyle w:val="ListParagraph"/>
        <w:numPr>
          <w:ilvl w:val="0"/>
          <w:numId w:val="8"/>
        </w:numPr>
      </w:pPr>
      <w:proofErr w:type="spellStart"/>
      <w:r w:rsidRPr="00F22683">
        <w:t>Konsentrasjonbsgradienter</w:t>
      </w:r>
      <w:proofErr w:type="spellEnd"/>
      <w:r w:rsidRPr="00F22683">
        <w:t xml:space="preserve"> i rom og tid</w:t>
      </w:r>
    </w:p>
    <w:p w:rsidR="00A55286" w:rsidRPr="00F22683" w:rsidRDefault="00A55286" w:rsidP="00A55286">
      <w:pPr>
        <w:pStyle w:val="ListParagraph"/>
        <w:numPr>
          <w:ilvl w:val="0"/>
          <w:numId w:val="8"/>
        </w:numPr>
      </w:pPr>
      <w:proofErr w:type="spellStart"/>
      <w:r w:rsidRPr="00F22683">
        <w:t>Smoluchowski</w:t>
      </w:r>
      <w:proofErr w:type="spellEnd"/>
      <w:r w:rsidRPr="00F22683">
        <w:t xml:space="preserve"> og Einstein-</w:t>
      </w:r>
      <w:proofErr w:type="spellStart"/>
      <w:r w:rsidRPr="00F22683">
        <w:t>Smoluchowski</w:t>
      </w:r>
      <w:proofErr w:type="spellEnd"/>
    </w:p>
    <w:p w:rsidR="00A55286" w:rsidRPr="00F22683" w:rsidRDefault="00A55286" w:rsidP="00A55286">
      <w:pPr>
        <w:pStyle w:val="ListParagraph"/>
        <w:numPr>
          <w:ilvl w:val="0"/>
          <w:numId w:val="8"/>
        </w:numPr>
      </w:pPr>
      <w:r w:rsidRPr="00F22683">
        <w:t>Onsagers resiproke relasjoner</w:t>
      </w:r>
    </w:p>
    <w:p w:rsidR="009D11D8" w:rsidRPr="00F22683" w:rsidRDefault="009D11D8"/>
    <w:p w:rsidR="00A55286" w:rsidRPr="00F22683" w:rsidRDefault="003F7957" w:rsidP="009D11D8">
      <w:r w:rsidRPr="00F22683">
        <w:t>Uke 8-Makroskopisk dynamikk</w:t>
      </w:r>
      <w:r w:rsidR="00A55286" w:rsidRPr="00F22683">
        <w:t xml:space="preserve"> (</w:t>
      </w:r>
      <w:proofErr w:type="spellStart"/>
      <w:r w:rsidR="00A55286" w:rsidRPr="00F22683">
        <w:t>kap</w:t>
      </w:r>
      <w:proofErr w:type="spellEnd"/>
      <w:r w:rsidR="00A55286" w:rsidRPr="00F22683">
        <w:t xml:space="preserve"> 18)</w:t>
      </w:r>
    </w:p>
    <w:p w:rsidR="009D11D8" w:rsidRPr="00F22683" w:rsidRDefault="009D11D8"/>
    <w:p w:rsidR="00A854A3" w:rsidRPr="00F22683" w:rsidRDefault="002F5EBE">
      <w:r w:rsidRPr="00F22683">
        <w:t xml:space="preserve">Uke </w:t>
      </w:r>
      <w:r w:rsidR="003F7957" w:rsidRPr="00F22683">
        <w:t>9-</w:t>
      </w:r>
      <w:r w:rsidR="00A854A3" w:rsidRPr="00F22683">
        <w:t>Kjemisk kinetikk</w:t>
      </w:r>
      <w:r w:rsidRPr="00F22683">
        <w:t xml:space="preserve"> (</w:t>
      </w:r>
      <w:proofErr w:type="spellStart"/>
      <w:r w:rsidRPr="00F22683">
        <w:t>kap</w:t>
      </w:r>
      <w:proofErr w:type="spellEnd"/>
      <w:r w:rsidRPr="00F22683">
        <w:t xml:space="preserve"> 19)</w:t>
      </w:r>
    </w:p>
    <w:p w:rsidR="003F7957" w:rsidRPr="00A66828" w:rsidRDefault="003F7957" w:rsidP="003F7957">
      <w:pPr>
        <w:pStyle w:val="ListParagraph"/>
        <w:numPr>
          <w:ilvl w:val="0"/>
          <w:numId w:val="3"/>
        </w:numPr>
      </w:pPr>
      <w:r w:rsidRPr="00A66828">
        <w:t>TST</w:t>
      </w:r>
    </w:p>
    <w:p w:rsidR="003F7957" w:rsidRPr="00A66828" w:rsidRDefault="003F7957" w:rsidP="003F7957">
      <w:pPr>
        <w:pStyle w:val="ListParagraph"/>
        <w:numPr>
          <w:ilvl w:val="0"/>
          <w:numId w:val="3"/>
        </w:numPr>
      </w:pPr>
      <w:r w:rsidRPr="00A66828">
        <w:t>Detaljert likevekt (</w:t>
      </w:r>
      <w:proofErr w:type="spellStart"/>
      <w:r w:rsidRPr="00A66828">
        <w:t>detailed</w:t>
      </w:r>
      <w:proofErr w:type="spellEnd"/>
      <w:r w:rsidRPr="00A66828">
        <w:t xml:space="preserve"> </w:t>
      </w:r>
      <w:proofErr w:type="spellStart"/>
      <w:r w:rsidRPr="00A66828">
        <w:t>balance</w:t>
      </w:r>
      <w:proofErr w:type="spellEnd"/>
      <w:r w:rsidRPr="00A66828">
        <w:t>)</w:t>
      </w:r>
    </w:p>
    <w:p w:rsidR="002F5EBE" w:rsidRPr="00A66828" w:rsidRDefault="002F5EBE"/>
    <w:p w:rsidR="002F5EBE" w:rsidRPr="00A66828" w:rsidRDefault="002F5EBE"/>
    <w:p w:rsidR="00F22683" w:rsidRPr="00A66828" w:rsidRDefault="00F22683">
      <w:r w:rsidRPr="00A66828">
        <w:t xml:space="preserve">TEMATISK EMNER (valgfritt, 3 </w:t>
      </w:r>
      <w:proofErr w:type="spellStart"/>
      <w:r w:rsidRPr="00A66828">
        <w:t>kap</w:t>
      </w:r>
      <w:proofErr w:type="spellEnd"/>
      <w:r w:rsidRPr="00A66828">
        <w:t>. hvert år)</w:t>
      </w:r>
    </w:p>
    <w:p w:rsidR="00F22683" w:rsidRPr="00A66828" w:rsidRDefault="00F22683"/>
    <w:p w:rsidR="002F5EBE" w:rsidRPr="00F22683" w:rsidRDefault="002F5EBE">
      <w:r w:rsidRPr="00A66828">
        <w:t xml:space="preserve">Uke </w:t>
      </w:r>
      <w:r w:rsidR="0000660F" w:rsidRPr="00A66828">
        <w:t>10-</w:t>
      </w:r>
      <w:r w:rsidR="003F7957" w:rsidRPr="00A66828">
        <w:t xml:space="preserve">12- </w:t>
      </w:r>
      <w:r w:rsidR="00F63AF0" w:rsidRPr="00A66828">
        <w:t>Intermolekylære vekselvirkninger (</w:t>
      </w:r>
      <w:proofErr w:type="spellStart"/>
      <w:r w:rsidR="00F63AF0" w:rsidRPr="00A66828">
        <w:t>kap</w:t>
      </w:r>
      <w:proofErr w:type="spellEnd"/>
      <w:r w:rsidR="00F63AF0" w:rsidRPr="00A66828">
        <w:t>. 24)</w:t>
      </w:r>
    </w:p>
    <w:p w:rsidR="00F63AF0" w:rsidRPr="00F22683" w:rsidRDefault="00F63AF0"/>
    <w:p w:rsidR="00F63AF0" w:rsidRPr="00F22683" w:rsidRDefault="00F63AF0">
      <w:r w:rsidRPr="00F22683">
        <w:t xml:space="preserve">Uke </w:t>
      </w:r>
      <w:r w:rsidR="003F7957" w:rsidRPr="00F22683">
        <w:t xml:space="preserve">13- </w:t>
      </w:r>
      <w:r w:rsidRPr="00F22683">
        <w:t>Faseoverganger (</w:t>
      </w:r>
      <w:proofErr w:type="spellStart"/>
      <w:r w:rsidRPr="00F22683">
        <w:t>kap</w:t>
      </w:r>
      <w:proofErr w:type="spellEnd"/>
      <w:r w:rsidRPr="00F22683">
        <w:t>. 25)</w:t>
      </w:r>
    </w:p>
    <w:p w:rsidR="00F63AF0" w:rsidRPr="00F22683" w:rsidRDefault="00F63AF0"/>
    <w:p w:rsidR="00F63AF0" w:rsidRPr="00F22683" w:rsidRDefault="00F63AF0">
      <w:r w:rsidRPr="00F22683">
        <w:t xml:space="preserve">Uke </w:t>
      </w:r>
      <w:r w:rsidR="003F7957" w:rsidRPr="00F22683">
        <w:t xml:space="preserve">14- </w:t>
      </w:r>
      <w:proofErr w:type="spellStart"/>
      <w:r w:rsidR="003F7957" w:rsidRPr="00F22683">
        <w:t>Kooperativitet</w:t>
      </w:r>
      <w:proofErr w:type="spellEnd"/>
      <w:r w:rsidR="003F7957" w:rsidRPr="00F22683">
        <w:t xml:space="preserve"> (</w:t>
      </w:r>
      <w:proofErr w:type="spellStart"/>
      <w:r w:rsidR="003F7957" w:rsidRPr="00F22683">
        <w:t>kap</w:t>
      </w:r>
      <w:proofErr w:type="spellEnd"/>
      <w:r w:rsidR="003F7957" w:rsidRPr="00F22683">
        <w:t xml:space="preserve"> 26)</w:t>
      </w:r>
    </w:p>
    <w:p w:rsidR="003F7957" w:rsidRPr="00F22683" w:rsidRDefault="003F7957"/>
    <w:p w:rsidR="003F7957" w:rsidRPr="00F22683" w:rsidRDefault="003F7957">
      <w:r w:rsidRPr="00F22683">
        <w:t>Uke 15- Vann (</w:t>
      </w:r>
      <w:proofErr w:type="spellStart"/>
      <w:r w:rsidRPr="00F22683">
        <w:t>kap</w:t>
      </w:r>
      <w:proofErr w:type="spellEnd"/>
      <w:r w:rsidRPr="00F22683">
        <w:t xml:space="preserve"> 30 og 31)</w:t>
      </w:r>
    </w:p>
    <w:p w:rsidR="003F7957" w:rsidRPr="00F22683" w:rsidRDefault="003F7957"/>
    <w:p w:rsidR="003F7957" w:rsidRDefault="003F7957">
      <w:r w:rsidRPr="00F22683">
        <w:t>Uke 16- Polymerløsninger og elastisitet</w:t>
      </w:r>
      <w:r w:rsidR="00C360CD" w:rsidRPr="00F22683">
        <w:t xml:space="preserve"> (</w:t>
      </w:r>
      <w:proofErr w:type="spellStart"/>
      <w:r w:rsidR="00C360CD" w:rsidRPr="00F22683">
        <w:t>kap</w:t>
      </w:r>
      <w:proofErr w:type="spellEnd"/>
      <w:r w:rsidR="00C360CD" w:rsidRPr="00F22683">
        <w:t xml:space="preserve"> 32 og 33)</w:t>
      </w:r>
    </w:p>
    <w:p w:rsidR="00A854A3" w:rsidRPr="00E51C8C" w:rsidRDefault="00A854A3"/>
    <w:sectPr w:rsidR="00A854A3" w:rsidRPr="00E51C8C" w:rsidSect="002241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84B"/>
    <w:multiLevelType w:val="hybridMultilevel"/>
    <w:tmpl w:val="993C3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5D8B"/>
    <w:multiLevelType w:val="hybridMultilevel"/>
    <w:tmpl w:val="C316C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4BBC"/>
    <w:multiLevelType w:val="hybridMultilevel"/>
    <w:tmpl w:val="75884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5758"/>
    <w:multiLevelType w:val="hybridMultilevel"/>
    <w:tmpl w:val="29946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227E"/>
    <w:multiLevelType w:val="hybridMultilevel"/>
    <w:tmpl w:val="8E420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2237"/>
    <w:multiLevelType w:val="hybridMultilevel"/>
    <w:tmpl w:val="C0A40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B45D4"/>
    <w:multiLevelType w:val="hybridMultilevel"/>
    <w:tmpl w:val="27A66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F8A"/>
    <w:multiLevelType w:val="multilevel"/>
    <w:tmpl w:val="F93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A3"/>
    <w:rsid w:val="0000660F"/>
    <w:rsid w:val="00031F07"/>
    <w:rsid w:val="00065ABE"/>
    <w:rsid w:val="00072F74"/>
    <w:rsid w:val="00085FC8"/>
    <w:rsid w:val="000B5098"/>
    <w:rsid w:val="000D7E9E"/>
    <w:rsid w:val="000E49D8"/>
    <w:rsid w:val="00145EBF"/>
    <w:rsid w:val="00151E99"/>
    <w:rsid w:val="001635E8"/>
    <w:rsid w:val="00164C7E"/>
    <w:rsid w:val="001803D7"/>
    <w:rsid w:val="00191820"/>
    <w:rsid w:val="001D31C2"/>
    <w:rsid w:val="001F5570"/>
    <w:rsid w:val="002115CC"/>
    <w:rsid w:val="00224179"/>
    <w:rsid w:val="00247709"/>
    <w:rsid w:val="00252807"/>
    <w:rsid w:val="002631B8"/>
    <w:rsid w:val="002717AA"/>
    <w:rsid w:val="002B056E"/>
    <w:rsid w:val="002F17C8"/>
    <w:rsid w:val="002F5EBE"/>
    <w:rsid w:val="0030707B"/>
    <w:rsid w:val="00313F95"/>
    <w:rsid w:val="00314BF2"/>
    <w:rsid w:val="0033702C"/>
    <w:rsid w:val="00366A65"/>
    <w:rsid w:val="00382EA8"/>
    <w:rsid w:val="003845F0"/>
    <w:rsid w:val="00394EF4"/>
    <w:rsid w:val="003A44F0"/>
    <w:rsid w:val="003B6934"/>
    <w:rsid w:val="003F13FD"/>
    <w:rsid w:val="003F7957"/>
    <w:rsid w:val="00402980"/>
    <w:rsid w:val="00407BFC"/>
    <w:rsid w:val="004121AD"/>
    <w:rsid w:val="004340FB"/>
    <w:rsid w:val="00441CB9"/>
    <w:rsid w:val="00467B12"/>
    <w:rsid w:val="00476FF4"/>
    <w:rsid w:val="0048533B"/>
    <w:rsid w:val="00487001"/>
    <w:rsid w:val="00493FA7"/>
    <w:rsid w:val="004B0DEB"/>
    <w:rsid w:val="00515857"/>
    <w:rsid w:val="00521FF2"/>
    <w:rsid w:val="005522CE"/>
    <w:rsid w:val="00552BD1"/>
    <w:rsid w:val="00580B6C"/>
    <w:rsid w:val="005B3D1D"/>
    <w:rsid w:val="00602CE5"/>
    <w:rsid w:val="00605388"/>
    <w:rsid w:val="00614704"/>
    <w:rsid w:val="006432AC"/>
    <w:rsid w:val="00666C2D"/>
    <w:rsid w:val="0067087A"/>
    <w:rsid w:val="006745A3"/>
    <w:rsid w:val="00683459"/>
    <w:rsid w:val="006D4F3D"/>
    <w:rsid w:val="00711B6A"/>
    <w:rsid w:val="00735B6F"/>
    <w:rsid w:val="007507F1"/>
    <w:rsid w:val="0075687D"/>
    <w:rsid w:val="00777F18"/>
    <w:rsid w:val="007B1BAF"/>
    <w:rsid w:val="007C374B"/>
    <w:rsid w:val="007E42EE"/>
    <w:rsid w:val="007F5E76"/>
    <w:rsid w:val="0081021A"/>
    <w:rsid w:val="00833245"/>
    <w:rsid w:val="008367A5"/>
    <w:rsid w:val="00856051"/>
    <w:rsid w:val="008F5B18"/>
    <w:rsid w:val="00931631"/>
    <w:rsid w:val="0095593D"/>
    <w:rsid w:val="00964DC7"/>
    <w:rsid w:val="009A686F"/>
    <w:rsid w:val="009B4E65"/>
    <w:rsid w:val="009D11D8"/>
    <w:rsid w:val="009E1C58"/>
    <w:rsid w:val="00A34109"/>
    <w:rsid w:val="00A55286"/>
    <w:rsid w:val="00A66828"/>
    <w:rsid w:val="00A854A3"/>
    <w:rsid w:val="00A875CF"/>
    <w:rsid w:val="00AB4B30"/>
    <w:rsid w:val="00AC4ED5"/>
    <w:rsid w:val="00AD795A"/>
    <w:rsid w:val="00AE69DB"/>
    <w:rsid w:val="00B61A63"/>
    <w:rsid w:val="00B66D42"/>
    <w:rsid w:val="00B71D88"/>
    <w:rsid w:val="00B749C2"/>
    <w:rsid w:val="00B872A9"/>
    <w:rsid w:val="00B87BB6"/>
    <w:rsid w:val="00BA58E7"/>
    <w:rsid w:val="00BB3EF1"/>
    <w:rsid w:val="00BD426C"/>
    <w:rsid w:val="00BE4823"/>
    <w:rsid w:val="00BF2654"/>
    <w:rsid w:val="00C24A10"/>
    <w:rsid w:val="00C360CD"/>
    <w:rsid w:val="00C55BD8"/>
    <w:rsid w:val="00C67EC3"/>
    <w:rsid w:val="00C84E7C"/>
    <w:rsid w:val="00C92A77"/>
    <w:rsid w:val="00CA2023"/>
    <w:rsid w:val="00CB5950"/>
    <w:rsid w:val="00CD25B9"/>
    <w:rsid w:val="00CE57AA"/>
    <w:rsid w:val="00CF62CE"/>
    <w:rsid w:val="00D1065E"/>
    <w:rsid w:val="00D12602"/>
    <w:rsid w:val="00D1527E"/>
    <w:rsid w:val="00D63EAC"/>
    <w:rsid w:val="00D72153"/>
    <w:rsid w:val="00DC2760"/>
    <w:rsid w:val="00DD5E25"/>
    <w:rsid w:val="00DF573E"/>
    <w:rsid w:val="00E3595C"/>
    <w:rsid w:val="00E35A67"/>
    <w:rsid w:val="00E36E09"/>
    <w:rsid w:val="00E42BD2"/>
    <w:rsid w:val="00E47B0E"/>
    <w:rsid w:val="00E51C8C"/>
    <w:rsid w:val="00E54178"/>
    <w:rsid w:val="00E637D7"/>
    <w:rsid w:val="00E77FF8"/>
    <w:rsid w:val="00E91FD7"/>
    <w:rsid w:val="00EA2807"/>
    <w:rsid w:val="00EA2FD4"/>
    <w:rsid w:val="00ED5388"/>
    <w:rsid w:val="00ED5B7E"/>
    <w:rsid w:val="00EE7995"/>
    <w:rsid w:val="00F0038E"/>
    <w:rsid w:val="00F048E2"/>
    <w:rsid w:val="00F22683"/>
    <w:rsid w:val="00F24203"/>
    <w:rsid w:val="00F26683"/>
    <w:rsid w:val="00F45D6A"/>
    <w:rsid w:val="00F47D7C"/>
    <w:rsid w:val="00F530B3"/>
    <w:rsid w:val="00F63AF0"/>
    <w:rsid w:val="00F66E71"/>
    <w:rsid w:val="00F86A34"/>
    <w:rsid w:val="00F964A0"/>
    <w:rsid w:val="00F97D3D"/>
    <w:rsid w:val="00FB5EB9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F773"/>
  <w15:chartTrackingRefBased/>
  <w15:docId w15:val="{140D9046-91AD-7540-8490-56D9C1E6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Stian Svelle</cp:lastModifiedBy>
  <cp:revision>2</cp:revision>
  <dcterms:created xsi:type="dcterms:W3CDTF">2019-10-11T07:55:00Z</dcterms:created>
  <dcterms:modified xsi:type="dcterms:W3CDTF">2019-10-11T07:55:00Z</dcterms:modified>
</cp:coreProperties>
</file>