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8E7C" w14:textId="460DC897" w:rsidR="0067253C" w:rsidRDefault="0067253C" w:rsidP="0067253C">
      <w:pPr>
        <w:pStyle w:val="Title"/>
      </w:pPr>
      <w:r>
        <w:t>Kollisjonsdynamikk i fysikk</w:t>
      </w:r>
    </w:p>
    <w:p w14:paraId="19D5331B" w14:textId="77777777" w:rsidR="0067253C" w:rsidRPr="0067253C" w:rsidRDefault="0067253C" w:rsidP="0067253C"/>
    <w:p w14:paraId="5A95C9D3" w14:textId="7ACCB65C" w:rsidR="0067253C" w:rsidRDefault="0067253C" w:rsidP="0067253C">
      <w:r>
        <w:t xml:space="preserve">I fysikkens verden er kollisjoner fascinerende hendelser der bevaringslover spiller en avgjørende rolle. I et ideelt scenario modelleres interaksjonen mellom to objekter ved å ta i betraktning deres innledende hastigheter. Ved hjelp av bevaringslovene for bevegelsesmengde og kinetisk energi kan vi utlede hva slags </w:t>
      </w:r>
      <w:proofErr w:type="spellStart"/>
      <w:r>
        <w:t>endehastigheter</w:t>
      </w:r>
      <w:proofErr w:type="spellEnd"/>
      <w:r>
        <w:t xml:space="preserve"> objektene vil ha etter sammenstøtet. Under forutsetningen av at kollisjonen foregår i en kort tidsperiode og uten innvirkning fra eksterne krefter, vil bevegelsesmengden – et mål på produktet av masse og hastighet – alltid være bevart, takket være Newtons tredje lov, som stipulerer at kraft og motkraft er like store. Dette betyr at den impulsen det ene objektet mister, overføres direkte til det andre objektet.</w:t>
      </w:r>
    </w:p>
    <w:p w14:paraId="42560295" w14:textId="1A7CEFF2" w:rsidR="0067253C" w:rsidRDefault="0067253C" w:rsidP="0067253C">
      <w:r>
        <w:t xml:space="preserve">Når vi analyserer kollisjoner, er det primært to typer vi </w:t>
      </w:r>
      <w:proofErr w:type="gramStart"/>
      <w:r>
        <w:t>fokuserer</w:t>
      </w:r>
      <w:proofErr w:type="gramEnd"/>
      <w:r>
        <w:t xml:space="preserve"> på: elastiske kollisjoner og fullstendig </w:t>
      </w:r>
      <w:proofErr w:type="spellStart"/>
      <w:r>
        <w:t>inelastiske</w:t>
      </w:r>
      <w:proofErr w:type="spellEnd"/>
      <w:r>
        <w:t xml:space="preserve"> kollisjoner. I elastiske kollisjoner forblir både bevegelsesmengden og den kinetiske energien uendret gjennom sammenstøtet. På den annen side, i fullstendig </w:t>
      </w:r>
      <w:proofErr w:type="spellStart"/>
      <w:r>
        <w:t>inelastiske</w:t>
      </w:r>
      <w:proofErr w:type="spellEnd"/>
      <w:r>
        <w:t xml:space="preserve"> kollisjoner, beholdes vanligvis en minimal mengde av den kinetiske energien, og de involverte objektene ender opp festet til hverandre etterpå.</w:t>
      </w:r>
    </w:p>
    <w:p w14:paraId="7FE4446D" w14:textId="78ADD4EF" w:rsidR="00045CD5" w:rsidRPr="00045CD5" w:rsidRDefault="0067253C" w:rsidP="0067253C">
      <w:r>
        <w:t>Når typen kollisjon er angitt, gir dette tilstrekkelig informasjon til å kalkulere resultatene etter kollisjonen, og man kan forutsi med nøyaktighet den nye konfigurasjonen av objektene. Forståelsen av disse prinsippene er ikke bare teoretisk viktig, men har også praktiske anvendelser i alt fra kjøretøyssikkerhet til partikkelfysikk.</w:t>
      </w:r>
    </w:p>
    <w:sectPr w:rsidR="00045CD5" w:rsidRPr="00045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64"/>
    <w:rsid w:val="00045CD5"/>
    <w:rsid w:val="0067253C"/>
    <w:rsid w:val="00C37990"/>
    <w:rsid w:val="00E83B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A8CB"/>
  <w15:chartTrackingRefBased/>
  <w15:docId w15:val="{2AF22886-8D4E-48B3-A836-D7F4041F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C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1300</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3</cp:revision>
  <dcterms:created xsi:type="dcterms:W3CDTF">2024-01-23T09:45:00Z</dcterms:created>
  <dcterms:modified xsi:type="dcterms:W3CDTF">2024-01-23T11:07:00Z</dcterms:modified>
</cp:coreProperties>
</file>