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992"/>
        <w:gridCol w:w="426"/>
        <w:gridCol w:w="425"/>
        <w:gridCol w:w="142"/>
        <w:gridCol w:w="567"/>
        <w:gridCol w:w="425"/>
        <w:gridCol w:w="566"/>
        <w:gridCol w:w="851"/>
        <w:gridCol w:w="1701"/>
        <w:gridCol w:w="4394"/>
      </w:tblGrid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/>
          <w:p w:rsidR="000D3293" w:rsidRDefault="00FF5876">
            <w:r>
              <w:rPr>
                <w:rStyle w:val="Utheving"/>
                <w:rFonts w:ascii="Arial" w:hAnsi="Arial" w:cs="Arial"/>
                <w:b/>
                <w:i w:val="0"/>
                <w:sz w:val="24"/>
                <w:szCs w:val="24"/>
              </w:rPr>
              <w:t>Skjema for å opprette, endre og legge ned emner</w:t>
            </w:r>
          </w:p>
          <w:p w:rsidR="000D3293" w:rsidRDefault="000D3293">
            <w:bookmarkStart w:id="0" w:name="_GoBack"/>
            <w:bookmarkEnd w:id="0"/>
          </w:p>
          <w:p w:rsidR="000D3293" w:rsidRDefault="00FF5876">
            <w:r>
              <w:rPr>
                <w:rStyle w:val="Utheving"/>
                <w:rFonts w:ascii="Arial" w:hAnsi="Arial" w:cs="Arial"/>
                <w:i w:val="0"/>
                <w:sz w:val="22"/>
                <w:szCs w:val="22"/>
              </w:rPr>
              <w:t xml:space="preserve">Skjemaet fylles ut av deg som er faglærer som foreslår å opprette et nytt emne, eller å endre eller legge ned et eksisterende emne. </w:t>
            </w:r>
            <w:r>
              <w:rPr>
                <w:rStyle w:val="Utheving"/>
                <w:rFonts w:ascii="Arial" w:hAnsi="Arial" w:cs="Arial"/>
                <w:i w:val="0"/>
                <w:sz w:val="22"/>
                <w:szCs w:val="22"/>
              </w:rPr>
              <w:t>Skjemaet brukes i instituttets studieplanarbeid og videre i saksbehandlingen til fakultetet.</w:t>
            </w:r>
          </w:p>
          <w:p w:rsidR="000D3293" w:rsidRDefault="000D3293"/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/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Skjemaet gjelder: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Kryss av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Opprette nytt emne: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</w:pPr>
                </w:p>
              </w:tc>
            </w:tr>
          </w:tbl>
          <w:p w:rsidR="000D3293" w:rsidRDefault="00FF587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Gå til punkt 1.1.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Endre eksisterende: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til punkt 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Legge ned eksisterende:</w:t>
            </w:r>
          </w:p>
          <w:tbl>
            <w:tblPr>
              <w:tblW w:w="2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5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til punkt 3.1.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Opprette nytt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erstatning for annet emne?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ja, hvilket emne?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Skal emnet klones? Hvis ja, spesifiser differensiering i aktuelle punkter i skjemaet (punktene 5., 10.-14., 16.-18.)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Gå videre til </w:t>
            </w:r>
            <w:r>
              <w:rPr>
                <w:rFonts w:ascii="Arial" w:hAnsi="Arial" w:cs="Arial"/>
                <w:sz w:val="22"/>
                <w:szCs w:val="22"/>
              </w:rPr>
              <w:t>punktene 4. – 19.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Endre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Når skal endringen gjelde fra?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 navneendring, skal endringen ha tilbakevirkende kraft?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Gå videre til punktene 4. – 19. </w:t>
            </w:r>
            <w:r>
              <w:rPr>
                <w:rFonts w:ascii="Arial" w:hAnsi="Arial" w:cs="Arial"/>
                <w:sz w:val="22"/>
                <w:szCs w:val="22"/>
              </w:rPr>
              <w:t>og fyll ut punktene som er relevante for endringen.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Legge ned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semester for undervisning: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Siste semester for eksamen (husk at studentene har rett til å avlegge avsluttende eksamen i 2 år etter at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 emnet ble undervist for siste gang)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Skal klonen også legges ned?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semester for undervisning og eksamen for klonen?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 xml:space="preserve">Emnenavn </w:t>
            </w:r>
          </w:p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Hva skal emnet hete?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Husk at </w:t>
            </w:r>
            <w:r>
              <w:rPr>
                <w:rFonts w:ascii="Arial" w:hAnsi="Arial" w:cs="Arial"/>
                <w:sz w:val="22"/>
                <w:szCs w:val="22"/>
              </w:rPr>
              <w:t xml:space="preserve">emnenavnet må være på bokmål, nynorsk og engelsk.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Bokmål: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/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/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Forslag til emnekode </w:t>
            </w:r>
          </w:p>
          <w:p w:rsidR="000D3293" w:rsidRDefault="00FF5876">
            <w:pPr>
              <w:pStyle w:val="Listeavsnitt"/>
              <w:ind w:left="0"/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Se retningslinjer</w:t>
            </w:r>
            <w:proofErr w:type="gramStart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Studiepoeng </w:t>
            </w:r>
          </w:p>
          <w:p w:rsidR="000D3293" w:rsidRDefault="000D3293"/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annet, spesifiser og argumenter: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Når skal emnet undervises?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Høst: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Vår: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Regelmessig: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Første gang: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gang: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(hvis du vet)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FF58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>Undervisningsspråk</w:t>
            </w:r>
          </w:p>
          <w:p w:rsidR="000D3293" w:rsidRDefault="000D3293">
            <w:pPr>
              <w:rPr>
                <w:lang w:val="nn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(engelsk på forespørsel):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roofErr w:type="spellStart"/>
            <w:proofErr w:type="gramStart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Annet,s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pesifiser</w:t>
            </w:r>
            <w:proofErr w:type="spellEnd"/>
            <w:proofErr w:type="gramEnd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Kort om emnet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 en kort og konkret beskrivelse av det faglige innholdet i emnet: Hva handler dette emnet om? Skriv 2-3 fullstendige setninger.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Hva lærer du? </w:t>
            </w:r>
          </w:p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Hva kan studenten etter å ha fullført emnet? Skriv i tråd med 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Kvalifikasjonsrammeverket. Det bør være maksimalt 4-6 mål, og det kan være kunnskapsmål, ferdigheter og generell kompetanse. Se fakultetets retningslinjer: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http://www.uio.no/for-ansatte/arbeidsstotte/sta/enheter/mn/emner-program/emner/mn-retningslinjer-emner.html</w:t>
              </w:r>
            </w:hyperlink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Opptak og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adgangsregulering</w:t>
            </w:r>
            <w:proofErr w:type="spellEnd"/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Hvis emnet er forbeholdt studenter med opptak på bestemte </w:t>
            </w:r>
            <w:r>
              <w:rPr>
                <w:rFonts w:ascii="Arial" w:hAnsi="Arial" w:cs="Arial"/>
                <w:sz w:val="22"/>
                <w:szCs w:val="22"/>
              </w:rPr>
              <w:t>programmer eller ikke er åpent for enkeltemnestudenter ved ledig kapasitet, må dette komme tydelig frem.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kapasitetsbegrensning skal det stå i emnebeskrivelsen med tydelig beskrivelse av eventuell rangering.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er klonet må rangerings</w:t>
            </w:r>
            <w:r>
              <w:rPr>
                <w:rFonts w:ascii="Arial" w:hAnsi="Arial" w:cs="Arial"/>
                <w:sz w:val="22"/>
                <w:szCs w:val="22"/>
              </w:rPr>
              <w:t>reglene gjelde for maks antall studenter på begge 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Obligatoriske forkunnskaper 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det emner som må være bestått for at studenten skal kunne ta gjeldende emne, og for å bruke emnet i en grad?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Husk HMS-emner.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Anbefalte forkunnskaper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Bygger emnet på andre emner?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>Overlapp i studiepoeng mot andre emner?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I så fall – hvilke emner og hvor stort i hele studiepoeng er overlappet (kun overlapp på tre studiepoeng eller mer registreres)? 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Overlapp mot nedlagte emner bør også tas med.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Tregangersregelen</w:t>
            </w:r>
            <w:proofErr w:type="spellEnd"/>
          </w:p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Hvilke emner skal dette emnet ses i sammenheng med ved praktisering av </w:t>
            </w:r>
            <w:proofErr w:type="spellStart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tregangersregelen</w:t>
            </w:r>
            <w:proofErr w:type="spellEnd"/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? (En student kan ta eksamen i et emne inntil tre ganger.)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</w:pPr>
            <w:r>
              <w:rPr>
                <w:rStyle w:val="Standardskriftforavsnitt"/>
                <w:rFonts w:ascii="Arial" w:hAnsi="Arial" w:cs="Arial"/>
                <w:b/>
                <w:sz w:val="22"/>
                <w:szCs w:val="22"/>
              </w:rPr>
              <w:t>Undervisning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Undervisningsformene gjenspeiler læringsmålene og vurderingsformen.  Hva slags obligatoriske og ikke-obligatoriske aktiviteter består undervisningen av?  Antall timer og undervisningsformer (forelesning, lab, gruppe, osv.). 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la</w:t>
            </w:r>
            <w:r>
              <w:rPr>
                <w:rFonts w:ascii="Arial" w:hAnsi="Arial" w:cs="Arial"/>
                <w:sz w:val="22"/>
                <w:szCs w:val="22"/>
              </w:rPr>
              <w:t>b./felt, husk fellestekst om forsikring og krav om beståtte HMS-emner før deltagelse på lab./felt.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obligatoriske oppgaver, hvor lenge er disse gyldige hvis de er godkjente?</w:t>
            </w:r>
          </w:p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</w:rPr>
              <w:t>Det må stå om det er obligatorisk oppmøte på første forelesning elle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</w:rPr>
              <w:t>r liknende.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5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Eksamen</w:t>
            </w:r>
          </w:p>
          <w:p w:rsidR="000D3293" w:rsidRDefault="00FF5876">
            <w:r>
              <w:rPr>
                <w:rFonts w:ascii="Arial" w:hAnsi="Arial" w:cs="Arial"/>
                <w:sz w:val="22"/>
                <w:szCs w:val="22"/>
              </w:rPr>
              <w:t xml:space="preserve">Hvis emnet har flere deleksamener, må det komme fram hvordan de ulike delene teller og om hver del må være bestått. Husk å oppgi dersom det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f.eks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oppgaver som må være godkjent før eksamen. Skal det</w:t>
            </w:r>
            <w:r>
              <w:rPr>
                <w:rFonts w:ascii="Arial" w:hAnsi="Arial" w:cs="Arial"/>
                <w:sz w:val="22"/>
                <w:szCs w:val="22"/>
              </w:rPr>
              <w:t xml:space="preserve"> være digital-, hjemme-, skole-, muntlig eksamen?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Hjelpemidler</w:t>
            </w:r>
          </w:p>
          <w:p w:rsidR="000D3293" w:rsidRDefault="000D3293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Ja: </w:t>
            </w:r>
          </w:p>
          <w:tbl>
            <w:tblPr>
              <w:tblW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8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Spesifiser:</w:t>
            </w: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Eksamensspråk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Du kan besvare eksamen på norsk, svensk, dansk eller engelsk.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NormalWeb"/>
              <w:shd w:val="clear" w:color="auto" w:fill="FAFAFA"/>
              <w:spacing w:before="45" w:after="120" w:line="254" w:lineRule="atLeas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Dersom emnet undervises på engelsk vil det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bare tilbys 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samensoppgavetekst på engelsk.</w:t>
            </w:r>
          </w:p>
          <w:p w:rsidR="000D3293" w:rsidRDefault="00FF5876">
            <w:pPr>
              <w:pStyle w:val="NormalWeb"/>
              <w:shd w:val="clear" w:color="auto" w:fill="FAFAFA"/>
              <w:spacing w:before="45" w:after="120" w:line="254" w:lineRule="atLeas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Du kan besvare eksamen på norsk, svensk, dansk eller en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elsk.</w:t>
            </w:r>
          </w:p>
          <w:tbl>
            <w:tblPr>
              <w:tblW w:w="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pStyle w:val="NormalWeb"/>
                    <w:spacing w:before="45" w:after="120" w:line="254" w:lineRule="atLeast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 xml:space="preserve">Eksamensoppgaven blir gitt på engelsk, og du skal besvare eksamenen på engelsk. 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Annet, spesifiser: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Karakterskala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– F:</w:t>
            </w:r>
          </w:p>
          <w:tbl>
            <w:tblPr>
              <w:tblW w:w="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Eventuell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klone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– F: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Adgang til ny og utsatt eksamen</w:t>
            </w:r>
          </w:p>
          <w:p w:rsidR="000D3293" w:rsidRDefault="000D3293"/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Utsatt og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r>
              <w:rPr>
                <w:rFonts w:ascii="Arial" w:hAnsi="Arial" w:cs="Arial"/>
                <w:sz w:val="22"/>
                <w:szCs w:val="22"/>
              </w:rPr>
              <w:t xml:space="preserve">Ny og utsatt eksamen, </w:t>
            </w:r>
            <w:r>
              <w:rPr>
                <w:rFonts w:ascii="Arial" w:hAnsi="Arial" w:cs="Arial"/>
                <w:sz w:val="22"/>
                <w:szCs w:val="22"/>
                <w:shd w:val="clear" w:color="auto" w:fill="FAFAFA"/>
              </w:rPr>
              <w:t>Studenter som trekker seg under eksamen blir ikke tilbudt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r>
              <w:rPr>
                <w:rFonts w:ascii="Arial" w:hAnsi="Arial" w:cs="Arial"/>
                <w:sz w:val="22"/>
                <w:szCs w:val="22"/>
              </w:rPr>
              <w:t xml:space="preserve">Utsatt, men ikke ny eksamen.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Det tilbys ikke ny eksamen til studenter som har trukket seg under ordinær eksamen, eller som ikke har bestått.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Forslag til pensum</w:t>
            </w:r>
          </w:p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 bruk for godkjenning lokalt</w:t>
            </w:r>
          </w:p>
          <w:p w:rsidR="000D3293" w:rsidRDefault="00FF5876"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Pensum skal skrives inn i semestersiden for emnet.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nb-NO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nb-NO"/>
              </w:rPr>
              <w:t>:</w:t>
            </w: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>
              <w:rPr>
                <w:rFonts w:ascii="Arial" w:hAnsi="Arial" w:cs="Arial"/>
                <w:sz w:val="22"/>
                <w:szCs w:val="22"/>
                <w:lang w:eastAsia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0D3293">
            <w:pPr>
              <w:pStyle w:val="Overskrift1"/>
              <w:ind w:right="-2"/>
              <w:outlineLvl w:val="9"/>
            </w:pPr>
          </w:p>
          <w:p w:rsidR="000D3293" w:rsidRDefault="00FF5876">
            <w:pPr>
              <w:pStyle w:val="Overskrift1"/>
              <w:ind w:right="-2"/>
              <w:outlineLvl w:val="9"/>
            </w:pPr>
            <w:r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</w:rPr>
              <w:t xml:space="preserve">Skjema sender du til undervisningsutvalget eller tilsvarende organ ved instituttet ditt for saksbehandling. Har du spørsmål om utfylling av dette skjemaet, ta kontakt med utdanningsleder ved instituttet ditt eller </w:t>
            </w:r>
            <w:r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</w:rPr>
              <w:t xml:space="preserve">sekretæren for undervisningsutvalget. </w:t>
            </w:r>
          </w:p>
          <w:p w:rsidR="000D3293" w:rsidRDefault="000D3293"/>
          <w:p w:rsidR="000D3293" w:rsidRDefault="000D329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Generelle opplysninger, fylles ut av studieseksjonen i samarbeid med faglærer på instituttet, for saksbehandling på fakultetet: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 xml:space="preserve">Opprettingen, endringen, nedleggingen er godkjent i for instituttet rett organ på </w:t>
            </w: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instituttet (legg gjerne ved lenke til referat fra møte)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kort bakgrunn for opprettingen, endringen, nedleggingen?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</w:pPr>
            <w:r>
              <w:rPr>
                <w:rStyle w:val="Standardskriftforavsnitt"/>
                <w:rFonts w:ascii="Arial" w:hAnsi="Arial" w:cs="Arial"/>
                <w:sz w:val="22"/>
                <w:szCs w:val="22"/>
              </w:rPr>
              <w:t>Hvilke studenter (studieretter)/ programmer er emnet for?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emnet obligatorisk eller anbefalt i et/flere studieprogram?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Hvis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emneansvaret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delt mellom flere institutter, er det inngått nødvendige avtaler med hensyn på ressurser? Spesifiser gjerne.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Spesifiser: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alle involverte programmer/ institutter informert? Hvis ja, hvordan?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 blir studenter informert/ ivaretatt?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293" w:rsidRDefault="00FF587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Får opprettingen, endringen, nedleggingen andre konsekvenser? Hvis ja, hvilke?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D3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3293" w:rsidRDefault="000D32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FF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3293" w:rsidRDefault="000D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293" w:rsidRDefault="000D3293">
      <w:pPr>
        <w:jc w:val="both"/>
        <w:rPr>
          <w:rFonts w:ascii="Arial" w:hAnsi="Arial" w:cs="Arial"/>
          <w:sz w:val="24"/>
          <w:szCs w:val="24"/>
        </w:rPr>
      </w:pPr>
    </w:p>
    <w:sectPr w:rsidR="000D3293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876">
      <w:r>
        <w:separator/>
      </w:r>
    </w:p>
  </w:endnote>
  <w:endnote w:type="continuationSeparator" w:id="0">
    <w:p w:rsidR="00000000" w:rsidRDefault="00F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D" w:rsidRDefault="00FF587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705A38">
      <w:rPr>
        <w:noProof/>
      </w:rPr>
      <w:t>1</w:t>
    </w:r>
    <w:r>
      <w:fldChar w:fldCharType="end"/>
    </w:r>
  </w:p>
  <w:p w:rsidR="00C36EFD" w:rsidRDefault="00FF587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876">
      <w:r>
        <w:rPr>
          <w:color w:val="000000"/>
        </w:rPr>
        <w:separator/>
      </w:r>
    </w:p>
  </w:footnote>
  <w:footnote w:type="continuationSeparator" w:id="0">
    <w:p w:rsidR="00000000" w:rsidRDefault="00FF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D" w:rsidRDefault="00FF5876">
    <w:pPr>
      <w:pStyle w:val="Topptekst"/>
      <w:rPr>
        <w:b/>
      </w:rPr>
    </w:pPr>
    <w:r>
      <w:rPr>
        <w:b/>
      </w:rPr>
      <w:t>MN-fakultetet, UiO</w:t>
    </w:r>
    <w:r>
      <w:rPr>
        <w:b/>
      </w:rPr>
      <w:tab/>
    </w:r>
    <w:r>
      <w:rPr>
        <w:b/>
      </w:rPr>
      <w:tab/>
      <w:t xml:space="preserve">Dato: </w:t>
    </w:r>
    <w:proofErr w:type="gramStart"/>
    <w:r>
      <w:rPr>
        <w:b/>
      </w:rPr>
      <w:t>01.03.2016</w:t>
    </w:r>
    <w:proofErr w:type="gramEnd"/>
  </w:p>
  <w:p w:rsidR="00C36EFD" w:rsidRDefault="00FF587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B0"/>
    <w:multiLevelType w:val="multilevel"/>
    <w:tmpl w:val="73C85D2C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D46D6"/>
    <w:multiLevelType w:val="multilevel"/>
    <w:tmpl w:val="972869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sz w:val="22"/>
      </w:rPr>
    </w:lvl>
  </w:abstractNum>
  <w:abstractNum w:abstractNumId="2">
    <w:nsid w:val="5F977124"/>
    <w:multiLevelType w:val="multilevel"/>
    <w:tmpl w:val="6DBA0004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77E5F29"/>
    <w:multiLevelType w:val="multilevel"/>
    <w:tmpl w:val="BEF2F770"/>
    <w:lvl w:ilvl="0">
      <w:start w:val="2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93"/>
    <w:rsid w:val="000D3293"/>
    <w:rsid w:val="00705A3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  <w:sz w:val="24"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  <w:sz w:val="24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val="en-US"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  <w:sz w:val="24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  <w:sz w:val="24"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  <w:sz w:val="24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val="en-US"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  <w:sz w:val="24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enheter/mn/emner-program/emner/mn-retningslinjer-emn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Skisse til mal for beskrivelse av moduler</vt:lpstr>
    </vt:vector>
  </TitlesOfParts>
  <Company>University of Oslo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 til mal for beskrivelse av moduler</dc:title>
  <dc:creator>Kristin Bakken</dc:creator>
  <cp:lastModifiedBy>Andreas Tandberg</cp:lastModifiedBy>
  <cp:revision>2</cp:revision>
  <cp:lastPrinted>2016-01-28T13:06:00Z</cp:lastPrinted>
  <dcterms:created xsi:type="dcterms:W3CDTF">2016-08-24T07:20:00Z</dcterms:created>
  <dcterms:modified xsi:type="dcterms:W3CDTF">2016-08-24T07:20:00Z</dcterms:modified>
</cp:coreProperties>
</file>