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1C88" w14:textId="77777777" w:rsidR="00BD207A" w:rsidRPr="00783CC2" w:rsidRDefault="00BD207A" w:rsidP="00BD207A">
      <w:pPr>
        <w:pStyle w:val="Heading2"/>
        <w:rPr>
          <w:b/>
        </w:rPr>
      </w:pPr>
      <w:bookmarkStart w:id="0" w:name="_GoBack"/>
      <w:bookmarkEnd w:id="0"/>
      <w:r w:rsidRPr="00783CC2">
        <w:rPr>
          <w:b/>
        </w:rPr>
        <w:t>REAL utdanning: Utdanningsutvikling ved MN-fakultetet</w:t>
      </w:r>
      <w:r w:rsidR="001D41FB">
        <w:rPr>
          <w:b/>
        </w:rPr>
        <w:t xml:space="preserve"> </w:t>
      </w:r>
      <w:r w:rsidR="001D41FB" w:rsidRPr="001D41FB">
        <w:rPr>
          <w:color w:val="auto"/>
        </w:rPr>
        <w:t>(eller nytt navn)</w:t>
      </w:r>
    </w:p>
    <w:p w14:paraId="7F9458B5" w14:textId="77777777" w:rsidR="00BD207A" w:rsidRPr="009E3335" w:rsidRDefault="00BD207A" w:rsidP="00783CC2">
      <w:pPr>
        <w:shd w:val="clear" w:color="auto" w:fill="DEEAF6" w:themeFill="accent1" w:themeFillTint="33"/>
        <w:spacing w:line="240" w:lineRule="auto"/>
      </w:pPr>
      <w:r w:rsidRPr="009E3335">
        <w:t>Dato: 22. mars</w:t>
      </w:r>
    </w:p>
    <w:p w14:paraId="791C06A5" w14:textId="77777777" w:rsidR="00BD207A" w:rsidRPr="000740D2" w:rsidRDefault="00BD207A" w:rsidP="00783CC2">
      <w:pPr>
        <w:shd w:val="clear" w:color="auto" w:fill="DEEAF6" w:themeFill="accent1" w:themeFillTint="33"/>
        <w:spacing w:line="240" w:lineRule="auto"/>
      </w:pPr>
      <w:r w:rsidRPr="000740D2">
        <w:t>Tid: 9-12</w:t>
      </w:r>
      <w:r w:rsidR="000740D2" w:rsidRPr="000740D2">
        <w:t xml:space="preserve"> og etterfulgt av lunsj i VB</w:t>
      </w:r>
    </w:p>
    <w:p w14:paraId="4337E18D" w14:textId="77777777" w:rsidR="00BD207A" w:rsidRPr="009E3335" w:rsidRDefault="00BD207A" w:rsidP="00783CC2">
      <w:pPr>
        <w:shd w:val="clear" w:color="auto" w:fill="DEEAF6" w:themeFill="accent1" w:themeFillTint="33"/>
        <w:spacing w:line="240" w:lineRule="auto"/>
      </w:pPr>
      <w:r w:rsidRPr="009E3335">
        <w:t>Sted: Sophus Lies auditorium</w:t>
      </w:r>
    </w:p>
    <w:p w14:paraId="51D4B091" w14:textId="77777777" w:rsidR="00BD207A" w:rsidRDefault="000740D2" w:rsidP="00783CC2">
      <w:pPr>
        <w:shd w:val="clear" w:color="auto" w:fill="DEEAF6" w:themeFill="accent1" w:themeFillTint="33"/>
        <w:spacing w:line="240" w:lineRule="auto"/>
      </w:pPr>
      <w:r>
        <w:t>Målgruppe</w:t>
      </w:r>
      <w:r w:rsidR="00BD207A" w:rsidRPr="00BD207A">
        <w:t>: alle som jobber med utdanning</w:t>
      </w:r>
    </w:p>
    <w:p w14:paraId="67869C6A" w14:textId="77777777" w:rsidR="00BD207A" w:rsidRDefault="00BD207A" w:rsidP="00783CC2">
      <w:pPr>
        <w:shd w:val="clear" w:color="auto" w:fill="DEEAF6" w:themeFill="accent1" w:themeFillTint="33"/>
        <w:spacing w:line="240" w:lineRule="auto"/>
      </w:pPr>
      <w:r>
        <w:t xml:space="preserve">Arrangør: Studieutvalget ved </w:t>
      </w:r>
      <w:r w:rsidR="000740D2">
        <w:t>studiedekan, utdanningsledere</w:t>
      </w:r>
      <w:r>
        <w:t xml:space="preserve"> og studentrepresentanter</w:t>
      </w:r>
    </w:p>
    <w:p w14:paraId="3E98156D" w14:textId="77777777" w:rsidR="00032C75" w:rsidRDefault="00032C75"/>
    <w:p w14:paraId="3E0C224C" w14:textId="616925E6" w:rsidR="00032C75" w:rsidRDefault="009E3335">
      <w:r>
        <w:t xml:space="preserve">MN ønsker å være i forkant når det gjelder utdanningsutvikling. Vi har gjort mye de siste årene, men utvikling er en kontinuerlig prosess. </w:t>
      </w:r>
      <w:r w:rsidR="00032C75">
        <w:t>Resultatene fra årets studiebarometer viser at våre studieprogrammer har flere utfordringer å ta tak men også at det er forskjeller mellom studieprogrammene imellom</w:t>
      </w:r>
      <w:r w:rsidR="00A649BD">
        <w:t xml:space="preserve"> som gir et</w:t>
      </w:r>
      <w:r w:rsidR="00032C75">
        <w:t xml:space="preserve"> grunnlag </w:t>
      </w:r>
      <w:r w:rsidR="00A649BD">
        <w:t xml:space="preserve">for </w:t>
      </w:r>
      <w:r w:rsidR="00032C75">
        <w:t>erfaringsdeling.</w:t>
      </w:r>
    </w:p>
    <w:p w14:paraId="322B845F" w14:textId="21561992" w:rsidR="009E3335" w:rsidRDefault="00032C75">
      <w:r>
        <w:t xml:space="preserve">Lurer du på forskjellen på REAL undervisning og REAL utdanning? </w:t>
      </w:r>
      <w:r w:rsidR="009E3335">
        <w:t>REAL undervisning skal være en kick-</w:t>
      </w:r>
      <w:proofErr w:type="spellStart"/>
      <w:r w:rsidR="009E3335">
        <w:t>off</w:t>
      </w:r>
      <w:proofErr w:type="spellEnd"/>
      <w:r w:rsidR="009E3335">
        <w:t xml:space="preserve"> til selve UNDERVISNINGEN (TEACHING)</w:t>
      </w:r>
      <w:r>
        <w:t xml:space="preserve"> og samspillet mellom forelesere og gruppelærere</w:t>
      </w:r>
      <w:r w:rsidR="009E3335">
        <w:t>. UTDANNING (EDUCATION)</w:t>
      </w:r>
      <w:r>
        <w:t xml:space="preserve"> handler om helheten og er et større felt enn selve undervisningen.</w:t>
      </w:r>
      <w:r w:rsidR="009E3335">
        <w:t xml:space="preserve"> </w:t>
      </w:r>
      <w:r>
        <w:t>For å bygge videre på vårt kollegiale fellesskap rundt utdanning</w:t>
      </w:r>
      <w:r w:rsidR="008C5ACE">
        <w:t>,</w:t>
      </w:r>
      <w:r>
        <w:t xml:space="preserve"> </w:t>
      </w:r>
      <w:r w:rsidR="008C5ACE">
        <w:t xml:space="preserve">er REAL utdanning </w:t>
      </w:r>
      <w:r w:rsidR="009E3335">
        <w:t xml:space="preserve">en arena for erfaringsutveksling, inspirasjon og et samlet blikk på alt som skjer ved MN. </w:t>
      </w:r>
    </w:p>
    <w:p w14:paraId="462D936E" w14:textId="77777777" w:rsidR="00032C75" w:rsidRDefault="00032C75"/>
    <w:p w14:paraId="4A81FFA3" w14:textId="528EAA71" w:rsidR="009E3335" w:rsidRPr="009E3335" w:rsidRDefault="009E3335">
      <w:r>
        <w:t xml:space="preserve">Tema som </w:t>
      </w:r>
      <w:r>
        <w:rPr>
          <w:i/>
        </w:rPr>
        <w:t xml:space="preserve">kan </w:t>
      </w:r>
      <w:r>
        <w:t xml:space="preserve">være en del av REAL utdanning (MN utdanning?) </w:t>
      </w:r>
      <w:r w:rsidR="00A701FF">
        <w:t>i mars</w:t>
      </w:r>
    </w:p>
    <w:p w14:paraId="7838E2DC" w14:textId="77777777" w:rsidR="00BD207A" w:rsidRPr="00BD207A" w:rsidRDefault="00BD207A" w:rsidP="00BD207A">
      <w:pPr>
        <w:pStyle w:val="Heading2"/>
      </w:pPr>
      <w:r w:rsidRPr="00BD207A">
        <w:t>Studieprogrammer/studietilbud</w:t>
      </w:r>
    </w:p>
    <w:p w14:paraId="3963F92C" w14:textId="77777777" w:rsidR="00BD207A" w:rsidRDefault="00A701FF" w:rsidP="00BD207A">
      <w:pPr>
        <w:pStyle w:val="PlainText"/>
        <w:numPr>
          <w:ilvl w:val="0"/>
          <w:numId w:val="2"/>
        </w:numPr>
      </w:pPr>
      <w:r>
        <w:t xml:space="preserve">Tverrfaglige programmer – hvordan får vi til et reelt samarbeid på tvers av institutter? </w:t>
      </w:r>
      <w:r w:rsidR="00BD207A">
        <w:t>DS og CS: (er dette blitt en samling studieretninger som er samlet i et program men hører mest til på instituttet? CS vil prate med DS men DS vil være i fred.)</w:t>
      </w:r>
    </w:p>
    <w:p w14:paraId="4B5AF283" w14:textId="77777777" w:rsidR="00BD207A" w:rsidRDefault="00BD207A" w:rsidP="00BD207A">
      <w:pPr>
        <w:pStyle w:val="PlainText"/>
        <w:numPr>
          <w:ilvl w:val="0"/>
          <w:numId w:val="2"/>
        </w:numPr>
      </w:pPr>
      <w:proofErr w:type="spellStart"/>
      <w:r>
        <w:t>Honours</w:t>
      </w:r>
      <w:proofErr w:type="spellEnd"/>
      <w:r w:rsidR="00A701FF">
        <w:t xml:space="preserve">-programmet. Samarbeid på tvers av fakulteter. </w:t>
      </w:r>
    </w:p>
    <w:p w14:paraId="7B166A25" w14:textId="77777777" w:rsidR="00BD207A" w:rsidRDefault="00BD207A" w:rsidP="00BD207A">
      <w:pPr>
        <w:pStyle w:val="PlainText"/>
        <w:numPr>
          <w:ilvl w:val="0"/>
          <w:numId w:val="2"/>
        </w:numPr>
      </w:pPr>
      <w:r>
        <w:t>Forskerlinjen IFI</w:t>
      </w:r>
      <w:r w:rsidR="00A701FF">
        <w:t xml:space="preserve"> – virker det etter hensikten?</w:t>
      </w:r>
    </w:p>
    <w:p w14:paraId="25F3167D" w14:textId="77777777" w:rsidR="00BD207A" w:rsidRDefault="00A701FF" w:rsidP="00BD207A">
      <w:pPr>
        <w:pStyle w:val="PlainText"/>
        <w:numPr>
          <w:ilvl w:val="0"/>
          <w:numId w:val="2"/>
        </w:numPr>
      </w:pPr>
      <w:r>
        <w:t xml:space="preserve">Integrert profesjonell kompetanse i praksis: </w:t>
      </w:r>
      <w:r w:rsidR="00BD207A">
        <w:t>Underveisrapport fra Åsmund og lærer (2 på IFI) om skriving i undervisningen</w:t>
      </w:r>
    </w:p>
    <w:p w14:paraId="79B2756D" w14:textId="77777777" w:rsidR="00BD207A" w:rsidRDefault="00BD207A" w:rsidP="00BD207A">
      <w:pPr>
        <w:pStyle w:val="PlainText"/>
      </w:pPr>
    </w:p>
    <w:p w14:paraId="4E4FC365" w14:textId="77777777" w:rsidR="00BD207A" w:rsidRDefault="00BD207A" w:rsidP="00BD207A">
      <w:pPr>
        <w:pStyle w:val="Heading2"/>
      </w:pPr>
      <w:r>
        <w:t>Merittering og kvalifisering til stilling.</w:t>
      </w:r>
    </w:p>
    <w:p w14:paraId="6507C9A3" w14:textId="77777777" w:rsidR="00BD207A" w:rsidRPr="00A701FF" w:rsidRDefault="00BD207A" w:rsidP="00BD207A">
      <w:pPr>
        <w:pStyle w:val="PlainText"/>
        <w:numPr>
          <w:ilvl w:val="0"/>
          <w:numId w:val="2"/>
        </w:numPr>
      </w:pPr>
      <w:r w:rsidRPr="00A701FF">
        <w:rPr>
          <w:lang w:val="en-US"/>
        </w:rPr>
        <w:t>Summer institute</w:t>
      </w:r>
      <w:r w:rsidR="00A701FF" w:rsidRPr="00A701FF">
        <w:rPr>
          <w:lang w:val="en-US"/>
        </w:rPr>
        <w:t xml:space="preserve"> </w:t>
      </w:r>
      <w:proofErr w:type="gramStart"/>
      <w:r w:rsidR="00A701FF" w:rsidRPr="00A701FF">
        <w:rPr>
          <w:lang w:val="en-US"/>
        </w:rPr>
        <w:t>og</w:t>
      </w:r>
      <w:proofErr w:type="gramEnd"/>
      <w:r w:rsidR="00A701FF" w:rsidRPr="00A701FF">
        <w:rPr>
          <w:lang w:val="en-US"/>
        </w:rPr>
        <w:t xml:space="preserve"> scientific teaching. </w:t>
      </w:r>
      <w:r w:rsidR="00A701FF" w:rsidRPr="00A701FF">
        <w:t>En del av MNs utdanningsportfolio?</w:t>
      </w:r>
    </w:p>
    <w:p w14:paraId="76CF6B25" w14:textId="77777777" w:rsidR="00BD207A" w:rsidRDefault="00BD207A" w:rsidP="00BD207A">
      <w:pPr>
        <w:pStyle w:val="PlainText"/>
        <w:numPr>
          <w:ilvl w:val="0"/>
          <w:numId w:val="2"/>
        </w:numPr>
      </w:pPr>
      <w:r>
        <w:t>LA programmet</w:t>
      </w:r>
      <w:r w:rsidR="00A701FF">
        <w:t xml:space="preserve"> med undervisningsteam. Utvikling og kontinuitet. </w:t>
      </w:r>
    </w:p>
    <w:p w14:paraId="0E4E7117" w14:textId="77777777" w:rsidR="00BD207A" w:rsidRDefault="00BD207A" w:rsidP="00BD207A">
      <w:pPr>
        <w:pStyle w:val="PlainText"/>
        <w:numPr>
          <w:ilvl w:val="0"/>
          <w:numId w:val="2"/>
        </w:numPr>
      </w:pPr>
      <w:r>
        <w:t xml:space="preserve">IBV seminaret med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portfolio</w:t>
      </w:r>
      <w:proofErr w:type="spellEnd"/>
      <w:r w:rsidR="00A701FF">
        <w:t xml:space="preserve"> – hvordan gjør de det på UiB?</w:t>
      </w:r>
    </w:p>
    <w:p w14:paraId="72554290" w14:textId="77777777" w:rsidR="00BD207A" w:rsidRDefault="00BD207A" w:rsidP="00BD207A">
      <w:pPr>
        <w:pStyle w:val="PlainText"/>
      </w:pPr>
    </w:p>
    <w:p w14:paraId="4BE78BE4" w14:textId="77777777" w:rsidR="00BD207A" w:rsidRDefault="00BD207A" w:rsidP="00BD207A">
      <w:pPr>
        <w:pStyle w:val="Heading2"/>
      </w:pPr>
      <w:r>
        <w:t>Legge til rette for utdanningsutvikling/Hvordan få folk med/Bygge kollegialt for utdanningsutvikling:</w:t>
      </w:r>
    </w:p>
    <w:p w14:paraId="0CEE9428" w14:textId="77777777" w:rsidR="00BD207A" w:rsidRDefault="00A701FF" w:rsidP="00BD207A">
      <w:pPr>
        <w:pStyle w:val="PlainText"/>
        <w:numPr>
          <w:ilvl w:val="0"/>
          <w:numId w:val="2"/>
        </w:numPr>
      </w:pPr>
      <w:r>
        <w:t xml:space="preserve">Undervisningsverktstedet </w:t>
      </w:r>
      <w:proofErr w:type="spellStart"/>
      <w:r>
        <w:t>UnderVerk</w:t>
      </w:r>
      <w:proofErr w:type="spellEnd"/>
      <w:r>
        <w:t xml:space="preserve">: IBV går nye veier </w:t>
      </w:r>
    </w:p>
    <w:p w14:paraId="37B66C58" w14:textId="77777777" w:rsidR="00BD207A" w:rsidRDefault="00A701FF" w:rsidP="00BD207A">
      <w:pPr>
        <w:pStyle w:val="PlainText"/>
        <w:numPr>
          <w:ilvl w:val="0"/>
          <w:numId w:val="2"/>
        </w:numPr>
      </w:pPr>
      <w:r>
        <w:t>H</w:t>
      </w:r>
      <w:r w:rsidR="00BD207A">
        <w:t>vordan jobber vi systematisk med undervisning på MI, 2 timers seminar</w:t>
      </w:r>
    </w:p>
    <w:p w14:paraId="6C672D14" w14:textId="77777777" w:rsidR="00A701FF" w:rsidRDefault="00A701FF" w:rsidP="00280138">
      <w:pPr>
        <w:pStyle w:val="PlainText"/>
        <w:numPr>
          <w:ilvl w:val="0"/>
          <w:numId w:val="2"/>
        </w:numPr>
      </w:pPr>
      <w:r>
        <w:t xml:space="preserve">Utdanningsseminarer og andre tiltak på FI. </w:t>
      </w:r>
    </w:p>
    <w:p w14:paraId="4D39528C" w14:textId="77777777" w:rsidR="00BD207A" w:rsidRDefault="00A701FF" w:rsidP="00280138">
      <w:pPr>
        <w:pStyle w:val="PlainText"/>
        <w:numPr>
          <w:ilvl w:val="0"/>
          <w:numId w:val="2"/>
        </w:numPr>
      </w:pPr>
      <w:r>
        <w:t xml:space="preserve">REAL undervisning del2: Hvem planlegger, hvem bidrar og hva skjer på instituttene? </w:t>
      </w:r>
    </w:p>
    <w:p w14:paraId="2B20AF7C" w14:textId="77777777" w:rsidR="00BD207A" w:rsidRDefault="00A701FF" w:rsidP="00BD207A">
      <w:pPr>
        <w:pStyle w:val="PlainText"/>
        <w:numPr>
          <w:ilvl w:val="0"/>
          <w:numId w:val="2"/>
        </w:numPr>
      </w:pPr>
      <w:r>
        <w:t xml:space="preserve">Systematisk opplæring av gruppelærere på IFI. Mange års erfaring. </w:t>
      </w:r>
    </w:p>
    <w:p w14:paraId="1FF8EDBC" w14:textId="77777777" w:rsidR="00BD207A" w:rsidRDefault="00BD207A" w:rsidP="00BD207A">
      <w:pPr>
        <w:pStyle w:val="PlainText"/>
      </w:pPr>
    </w:p>
    <w:p w14:paraId="2BC4F5ED" w14:textId="77777777" w:rsidR="00BD207A" w:rsidRDefault="00BD207A" w:rsidP="00BD207A">
      <w:pPr>
        <w:pStyle w:val="Heading2"/>
      </w:pPr>
      <w:r>
        <w:lastRenderedPageBreak/>
        <w:t>Andre temaer</w:t>
      </w:r>
    </w:p>
    <w:p w14:paraId="3E1B5A84" w14:textId="77777777" w:rsidR="00BD207A" w:rsidRDefault="00BD207A" w:rsidP="00BD207A">
      <w:pPr>
        <w:pStyle w:val="PlainText"/>
        <w:numPr>
          <w:ilvl w:val="0"/>
          <w:numId w:val="2"/>
        </w:numPr>
      </w:pPr>
      <w:r>
        <w:t>Hva er meningen med utveksling og internasjonalisering? Seminar for internasjonalisering hjemme.</w:t>
      </w:r>
    </w:p>
    <w:p w14:paraId="3A6C567D" w14:textId="77777777" w:rsidR="00BD207A" w:rsidRDefault="00BD207A" w:rsidP="00BD207A">
      <w:pPr>
        <w:pStyle w:val="PlainText"/>
        <w:numPr>
          <w:ilvl w:val="0"/>
          <w:numId w:val="2"/>
        </w:numPr>
      </w:pPr>
      <w:r>
        <w:t>CCSE: noe herfra bør vi ha med</w:t>
      </w:r>
    </w:p>
    <w:p w14:paraId="693EDFC3" w14:textId="77777777" w:rsidR="00A701FF" w:rsidRDefault="00A701FF" w:rsidP="00BD207A">
      <w:pPr>
        <w:pStyle w:val="PlainText"/>
        <w:numPr>
          <w:ilvl w:val="0"/>
          <w:numId w:val="2"/>
        </w:numPr>
      </w:pPr>
      <w:r>
        <w:t>Thonprisvinnere</w:t>
      </w:r>
    </w:p>
    <w:p w14:paraId="2C1B1A53" w14:textId="77777777" w:rsidR="00BD207A" w:rsidRDefault="00BD207A"/>
    <w:sectPr w:rsidR="00BD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DDC"/>
    <w:multiLevelType w:val="hybridMultilevel"/>
    <w:tmpl w:val="4A421B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7A2D"/>
    <w:multiLevelType w:val="hybridMultilevel"/>
    <w:tmpl w:val="D08E7298"/>
    <w:lvl w:ilvl="0" w:tplc="51EAD6A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7A"/>
    <w:rsid w:val="00032C75"/>
    <w:rsid w:val="000740D2"/>
    <w:rsid w:val="000E11CC"/>
    <w:rsid w:val="001D41FB"/>
    <w:rsid w:val="007578C9"/>
    <w:rsid w:val="00783CC2"/>
    <w:rsid w:val="008C5ACE"/>
    <w:rsid w:val="00990571"/>
    <w:rsid w:val="009E3335"/>
    <w:rsid w:val="00A649BD"/>
    <w:rsid w:val="00A701FF"/>
    <w:rsid w:val="00BD207A"/>
    <w:rsid w:val="00BD6CD6"/>
    <w:rsid w:val="00D47E12"/>
    <w:rsid w:val="00E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D218"/>
  <w15:chartTrackingRefBased/>
  <w15:docId w15:val="{A0400043-9EF0-4411-AD1A-3A2DBDF0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20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207A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D20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BD207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Sølna</dc:creator>
  <cp:keywords/>
  <dc:description/>
  <cp:lastModifiedBy>Andreas Tandberg</cp:lastModifiedBy>
  <cp:revision>2</cp:revision>
  <dcterms:created xsi:type="dcterms:W3CDTF">2019-02-04T13:41:00Z</dcterms:created>
  <dcterms:modified xsi:type="dcterms:W3CDTF">2019-02-04T13:41:00Z</dcterms:modified>
</cp:coreProperties>
</file>